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6B" w:rsidRPr="008C6F6B" w:rsidRDefault="008C6F6B" w:rsidP="008C6F6B">
      <w:pPr>
        <w:shd w:val="clear" w:color="auto" w:fill="FFFFFF"/>
        <w:spacing w:after="100" w:afterAutospacing="1" w:line="240" w:lineRule="auto"/>
        <w:jc w:val="center"/>
        <w:outlineLvl w:val="1"/>
        <w:rPr>
          <w:rFonts w:ascii="Arial" w:eastAsia="Times New Roman" w:hAnsi="Arial" w:cs="Arial"/>
          <w:b/>
          <w:color w:val="000000" w:themeColor="text1"/>
          <w:sz w:val="36"/>
          <w:szCs w:val="36"/>
          <w:lang w:eastAsia="ru-RU"/>
        </w:rPr>
      </w:pPr>
      <w:r w:rsidRPr="008C6F6B">
        <w:rPr>
          <w:rFonts w:ascii="Arial" w:eastAsia="Times New Roman" w:hAnsi="Arial" w:cs="Arial"/>
          <w:b/>
          <w:color w:val="000000" w:themeColor="text1"/>
          <w:sz w:val="36"/>
          <w:szCs w:val="36"/>
          <w:lang w:eastAsia="ru-RU"/>
        </w:rPr>
        <w:t>МОДУЛЬ 4</w:t>
      </w:r>
    </w:p>
    <w:p w:rsidR="00D24A94" w:rsidRPr="008C6F6B" w:rsidRDefault="00D24A94" w:rsidP="008C6F6B">
      <w:pPr>
        <w:shd w:val="clear" w:color="auto" w:fill="FFFFFF"/>
        <w:spacing w:after="100" w:afterAutospacing="1" w:line="240" w:lineRule="auto"/>
        <w:jc w:val="center"/>
        <w:outlineLvl w:val="1"/>
        <w:rPr>
          <w:rFonts w:ascii="Arial" w:eastAsia="Times New Roman" w:hAnsi="Arial" w:cs="Arial"/>
          <w:b/>
          <w:color w:val="000000" w:themeColor="text1"/>
          <w:sz w:val="36"/>
          <w:szCs w:val="36"/>
          <w:lang w:eastAsia="ru-RU"/>
        </w:rPr>
      </w:pPr>
      <w:r w:rsidRPr="008C6F6B">
        <w:rPr>
          <w:rFonts w:ascii="Arial" w:eastAsia="Times New Roman" w:hAnsi="Arial" w:cs="Arial"/>
          <w:b/>
          <w:color w:val="000000" w:themeColor="text1"/>
          <w:sz w:val="36"/>
          <w:szCs w:val="36"/>
          <w:lang w:eastAsia="ru-RU"/>
        </w:rPr>
        <w:t>Требования по охране труда при эксплуатации электроустановок</w:t>
      </w:r>
    </w:p>
    <w:p w:rsidR="00D24A94" w:rsidRPr="00B86365" w:rsidRDefault="00D24A94" w:rsidP="00D24A94">
      <w:pPr>
        <w:shd w:val="clear" w:color="auto" w:fill="FFFFFF"/>
        <w:spacing w:after="100" w:afterAutospacing="1" w:line="240" w:lineRule="auto"/>
        <w:outlineLvl w:val="2"/>
        <w:rPr>
          <w:rFonts w:ascii="Arial" w:eastAsia="Times New Roman" w:hAnsi="Arial" w:cs="Arial"/>
          <w:color w:val="000000" w:themeColor="text1"/>
          <w:sz w:val="27"/>
          <w:szCs w:val="27"/>
          <w:lang w:eastAsia="ru-RU"/>
        </w:rPr>
      </w:pPr>
      <w:bookmarkStart w:id="0" w:name="maincontent"/>
      <w:bookmarkEnd w:id="0"/>
      <w:r w:rsidRPr="00B86365">
        <w:rPr>
          <w:rFonts w:ascii="Arial" w:eastAsia="Times New Roman" w:hAnsi="Arial" w:cs="Arial"/>
          <w:color w:val="000000" w:themeColor="text1"/>
          <w:sz w:val="27"/>
          <w:szCs w:val="27"/>
          <w:lang w:eastAsia="ru-RU"/>
        </w:rPr>
        <w:t>Требования по охране труда при эксплуатации электроустановок.</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Приказ Министерства труда и социальной защиты РФ от 15 декабря 2020года № 903н</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«ОБ УТВЕРЖДЕНИИ ПРАВИЛ ПО ОХРАНЕ ТРУДА ПРИ ЭКСПЛУАТАЦИИ ЭЛЕКТРОУСТАНОВОК»</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Зарегистрировано в Минюсте России 30 декабря 2020 г. № 61957.</w:t>
      </w:r>
    </w:p>
    <w:p w:rsidR="00D24A94" w:rsidRPr="00B86365" w:rsidRDefault="00D24A94" w:rsidP="00D24A94">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1. Утвердить Правила по охране труда при эксплуатации электроустановок согласно приложению.</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 Признать утратившими силу:</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 30593);</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приказ Министерства труда и социальной защиты Российской Федерации от 19 февраля 2016 г. № 74н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13 апреля 2016 г., регистрационный № 41781);</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приказ Министерства труда и социальной защиты Российской Федерации от 15 ноября 2018 г. № 704н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11 января 2019 г., регистрационный № 53323).</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 Настоящий приказ вступает в силу с 1 января 2021 года и действует до 31 декабря 2025 года.</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D24A94" w:rsidRPr="00B86365" w:rsidRDefault="00D24A94" w:rsidP="00D24A94">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Министр</w:t>
      </w:r>
    </w:p>
    <w:p w:rsidR="00D24A94" w:rsidRPr="00B86365" w:rsidRDefault="00D24A94" w:rsidP="00D24A94">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А.О.КОТЯКОВ</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r w:rsidRPr="00B86365">
        <w:rPr>
          <w:rFonts w:ascii="Arial" w:eastAsia="Times New Roman" w:hAnsi="Arial" w:cs="Arial"/>
          <w:b/>
          <w:bCs/>
          <w:color w:val="000000" w:themeColor="text1"/>
          <w:sz w:val="21"/>
          <w:szCs w:val="21"/>
          <w:lang w:eastAsia="ru-RU"/>
        </w:rPr>
        <w:t>Общие положения.</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B86365">
        <w:rPr>
          <w:rFonts w:ascii="Arial" w:eastAsia="Times New Roman" w:hAnsi="Arial" w:cs="Arial"/>
          <w:color w:val="000000" w:themeColor="text1"/>
          <w:sz w:val="21"/>
          <w:szCs w:val="21"/>
          <w:lang w:eastAsia="ru-RU"/>
        </w:rPr>
        <w:t>электротехнологического</w:t>
      </w:r>
      <w:proofErr w:type="spellEnd"/>
      <w:r w:rsidRPr="00B86365">
        <w:rPr>
          <w:rFonts w:ascii="Arial" w:eastAsia="Times New Roman" w:hAnsi="Arial" w:cs="Arial"/>
          <w:color w:val="000000" w:themeColor="text1"/>
          <w:sz w:val="21"/>
          <w:szCs w:val="21"/>
          <w:lang w:eastAsia="ru-RU"/>
        </w:rPr>
        <w:t xml:space="preserve"> и </w:t>
      </w:r>
      <w:proofErr w:type="spellStart"/>
      <w:r w:rsidRPr="00B86365">
        <w:rPr>
          <w:rFonts w:ascii="Arial" w:eastAsia="Times New Roman" w:hAnsi="Arial" w:cs="Arial"/>
          <w:color w:val="000000" w:themeColor="text1"/>
          <w:sz w:val="21"/>
          <w:szCs w:val="21"/>
          <w:lang w:eastAsia="ru-RU"/>
        </w:rPr>
        <w:t>неэлектротехнического</w:t>
      </w:r>
      <w:proofErr w:type="spellEnd"/>
      <w:r w:rsidRPr="00B86365">
        <w:rPr>
          <w:rFonts w:ascii="Arial" w:eastAsia="Times New Roman" w:hAnsi="Arial" w:cs="Arial"/>
          <w:color w:val="000000" w:themeColor="text1"/>
          <w:sz w:val="21"/>
          <w:szCs w:val="21"/>
          <w:lang w:eastAsia="ru-RU"/>
        </w:rPr>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r w:rsidRPr="00B86365">
        <w:rPr>
          <w:rFonts w:ascii="Arial" w:eastAsia="Times New Roman" w:hAnsi="Arial" w:cs="Arial"/>
          <w:color w:val="000000" w:themeColor="text1"/>
          <w:sz w:val="21"/>
          <w:lang w:eastAsia="ru-RU"/>
        </w:rPr>
        <w:t> </w:t>
      </w:r>
      <w:r w:rsidRPr="00B86365">
        <w:rPr>
          <w:rFonts w:ascii="Arial" w:eastAsia="Times New Roman" w:hAnsi="Arial" w:cs="Arial"/>
          <w:i/>
          <w:iCs/>
          <w:color w:val="000000" w:themeColor="text1"/>
          <w:sz w:val="21"/>
          <w:szCs w:val="21"/>
          <w:lang w:eastAsia="ru-RU"/>
        </w:rPr>
        <w:t xml:space="preserve">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w:t>
      </w:r>
      <w:proofErr w:type="spellStart"/>
      <w:r w:rsidRPr="00B86365">
        <w:rPr>
          <w:rFonts w:ascii="Arial" w:eastAsia="Times New Roman" w:hAnsi="Arial" w:cs="Arial"/>
          <w:i/>
          <w:iCs/>
          <w:color w:val="000000" w:themeColor="text1"/>
          <w:sz w:val="21"/>
          <w:szCs w:val="21"/>
          <w:lang w:eastAsia="ru-RU"/>
        </w:rPr>
        <w:t>энергопринимающих</w:t>
      </w:r>
      <w:proofErr w:type="spellEnd"/>
      <w:r w:rsidRPr="00B86365">
        <w:rPr>
          <w:rFonts w:ascii="Arial" w:eastAsia="Times New Roman" w:hAnsi="Arial" w:cs="Arial"/>
          <w:i/>
          <w:iCs/>
          <w:color w:val="000000" w:themeColor="text1"/>
          <w:sz w:val="21"/>
          <w:szCs w:val="21"/>
          <w:lang w:eastAsia="ru-RU"/>
        </w:rPr>
        <w:t xml:space="preserve"> установок потребителей.</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i/>
          <w:iCs/>
          <w:color w:val="000000" w:themeColor="text1"/>
          <w:sz w:val="21"/>
          <w:szCs w:val="21"/>
          <w:lang w:eastAsia="ru-RU"/>
        </w:rP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1.2. Обязанности по обеспечению безопасных условий и охраны труда возлагаются на работодателя.</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Работодатель в зависимости от специфики своей деятельности и</w:t>
      </w:r>
      <w:r w:rsidRPr="00B86365">
        <w:rPr>
          <w:rFonts w:ascii="Arial" w:eastAsia="Times New Roman" w:hAnsi="Arial" w:cs="Arial"/>
          <w:color w:val="000000" w:themeColor="text1"/>
          <w:sz w:val="21"/>
          <w:lang w:eastAsia="ru-RU"/>
        </w:rPr>
        <w:t> </w:t>
      </w:r>
      <w:r w:rsidRPr="00B86365">
        <w:rPr>
          <w:rFonts w:ascii="Arial" w:eastAsia="Times New Roman" w:hAnsi="Arial" w:cs="Arial"/>
          <w:i/>
          <w:iCs/>
          <w:color w:val="000000" w:themeColor="text1"/>
          <w:sz w:val="21"/>
          <w:szCs w:val="21"/>
          <w:lang w:eastAsia="ru-RU"/>
        </w:rPr>
        <w:t>исходя из оценки уровня профессионального риска</w:t>
      </w:r>
      <w:r w:rsidRPr="00B86365">
        <w:rPr>
          <w:rFonts w:ascii="Arial" w:eastAsia="Times New Roman" w:hAnsi="Arial" w:cs="Arial"/>
          <w:color w:val="000000" w:themeColor="text1"/>
          <w:sz w:val="21"/>
          <w:lang w:eastAsia="ru-RU"/>
        </w:rPr>
        <w:t> </w:t>
      </w:r>
      <w:r w:rsidRPr="00B86365">
        <w:rPr>
          <w:rFonts w:ascii="Arial" w:eastAsia="Times New Roman" w:hAnsi="Arial" w:cs="Arial"/>
          <w:color w:val="000000" w:themeColor="text1"/>
          <w:sz w:val="21"/>
          <w:szCs w:val="21"/>
          <w:lang w:eastAsia="ru-RU"/>
        </w:rPr>
        <w:t>вправе:</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i/>
          <w:iCs/>
          <w:color w:val="000000" w:themeColor="text1"/>
          <w:sz w:val="21"/>
          <w:szCs w:val="21"/>
          <w:lang w:eastAsia="ru-RU"/>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i/>
          <w:iCs/>
          <w:color w:val="000000" w:themeColor="text1"/>
          <w:sz w:val="21"/>
          <w:szCs w:val="21"/>
          <w:lang w:eastAsia="ru-RU"/>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sidRPr="00B86365">
        <w:rPr>
          <w:rFonts w:ascii="Arial" w:eastAsia="Times New Roman" w:hAnsi="Arial" w:cs="Arial"/>
          <w:color w:val="000000" w:themeColor="text1"/>
          <w:sz w:val="21"/>
          <w:szCs w:val="21"/>
          <w:lang w:eastAsia="ru-RU"/>
        </w:rPr>
        <w:t>.</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D24A94" w:rsidRPr="00B86365" w:rsidRDefault="00D24A94" w:rsidP="00D24A94">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1.5.</w:t>
      </w:r>
      <w:r w:rsidRPr="00B86365">
        <w:rPr>
          <w:rFonts w:ascii="Arial" w:eastAsia="Times New Roman" w:hAnsi="Arial" w:cs="Arial"/>
          <w:color w:val="000000" w:themeColor="text1"/>
          <w:sz w:val="21"/>
          <w:lang w:eastAsia="ru-RU"/>
        </w:rPr>
        <w:t> </w:t>
      </w:r>
      <w:r w:rsidRPr="00B86365">
        <w:rPr>
          <w:rFonts w:ascii="Arial" w:eastAsia="Times New Roman" w:hAnsi="Arial" w:cs="Arial"/>
          <w:i/>
          <w:iCs/>
          <w:color w:val="000000" w:themeColor="text1"/>
          <w:sz w:val="21"/>
          <w:szCs w:val="21"/>
          <w:lang w:eastAsia="ru-RU"/>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C6481" w:rsidRPr="00B86365" w:rsidRDefault="002C6481" w:rsidP="002C6481">
      <w:pPr>
        <w:shd w:val="clear" w:color="auto" w:fill="FFFFFF"/>
        <w:spacing w:after="100" w:afterAutospacing="1" w:line="240" w:lineRule="auto"/>
        <w:outlineLvl w:val="1"/>
        <w:rPr>
          <w:rFonts w:ascii="Arial" w:eastAsia="Times New Roman" w:hAnsi="Arial" w:cs="Arial"/>
          <w:color w:val="000000" w:themeColor="text1"/>
          <w:sz w:val="36"/>
          <w:szCs w:val="36"/>
          <w:lang w:eastAsia="ru-RU"/>
        </w:rPr>
      </w:pPr>
      <w:r w:rsidRPr="00B86365">
        <w:rPr>
          <w:rFonts w:ascii="Arial" w:eastAsia="Times New Roman" w:hAnsi="Arial" w:cs="Arial"/>
          <w:color w:val="000000" w:themeColor="text1"/>
          <w:sz w:val="36"/>
          <w:szCs w:val="36"/>
          <w:lang w:eastAsia="ru-RU"/>
        </w:rPr>
        <w:t>Требования по охране труда при эксплуатации электроустановок</w:t>
      </w:r>
    </w:p>
    <w:p w:rsidR="002C6481" w:rsidRPr="00B86365" w:rsidRDefault="002C6481" w:rsidP="002C6481">
      <w:pPr>
        <w:shd w:val="clear" w:color="auto" w:fill="FFFFFF"/>
        <w:spacing w:after="100" w:afterAutospacing="1" w:line="240" w:lineRule="auto"/>
        <w:outlineLvl w:val="2"/>
        <w:rPr>
          <w:rFonts w:ascii="Arial" w:eastAsia="Times New Roman" w:hAnsi="Arial" w:cs="Arial"/>
          <w:color w:val="000000" w:themeColor="text1"/>
          <w:sz w:val="27"/>
          <w:szCs w:val="27"/>
          <w:lang w:eastAsia="ru-RU"/>
        </w:rPr>
      </w:pPr>
      <w:r w:rsidRPr="00B86365">
        <w:rPr>
          <w:rFonts w:ascii="Arial" w:eastAsia="Times New Roman" w:hAnsi="Arial" w:cs="Arial"/>
          <w:color w:val="000000" w:themeColor="text1"/>
          <w:sz w:val="27"/>
          <w:szCs w:val="27"/>
          <w:lang w:eastAsia="ru-RU"/>
        </w:rPr>
        <w:t>Требования к работникам, допускаемым к выполнению работ в электроустановках.</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2.1. Работники обязаны проходить обучение безопасным методам и приемам выполнения работ в электроустановках.</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2.2. Работники должны проходить обучение по оказанию первой помощи пострадавшему на производстве до допуска к самостоятельной работе.</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1" w:name="Par54"/>
      <w:bookmarkEnd w:id="1"/>
      <w:r w:rsidRPr="00B86365">
        <w:rPr>
          <w:rFonts w:ascii="Arial" w:eastAsia="Times New Roman" w:hAnsi="Arial" w:cs="Arial"/>
          <w:color w:val="000000" w:themeColor="text1"/>
          <w:sz w:val="21"/>
          <w:szCs w:val="21"/>
          <w:lang w:eastAsia="ru-RU"/>
        </w:rPr>
        <w:t xml:space="preserve">2.3. Работники, относящиеся к электротехническому и </w:t>
      </w:r>
      <w:proofErr w:type="spellStart"/>
      <w:r w:rsidRPr="00B86365">
        <w:rPr>
          <w:rFonts w:ascii="Arial" w:eastAsia="Times New Roman" w:hAnsi="Arial" w:cs="Arial"/>
          <w:color w:val="000000" w:themeColor="text1"/>
          <w:sz w:val="21"/>
          <w:szCs w:val="21"/>
          <w:lang w:eastAsia="ru-RU"/>
        </w:rPr>
        <w:t>электротехнологическому</w:t>
      </w:r>
      <w:proofErr w:type="spellEnd"/>
      <w:r w:rsidRPr="00B86365">
        <w:rPr>
          <w:rFonts w:ascii="Arial" w:eastAsia="Times New Roman" w:hAnsi="Arial" w:cs="Arial"/>
          <w:color w:val="000000" w:themeColor="text1"/>
          <w:sz w:val="21"/>
          <w:szCs w:val="21"/>
          <w:lang w:eastAsia="ru-RU"/>
        </w:rPr>
        <w:t xml:space="preserve">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B86365">
        <w:rPr>
          <w:rFonts w:ascii="Arial" w:eastAsia="Times New Roman" w:hAnsi="Arial" w:cs="Arial"/>
          <w:color w:val="000000" w:themeColor="text1"/>
          <w:sz w:val="21"/>
          <w:szCs w:val="21"/>
          <w:lang w:eastAsia="ru-RU"/>
        </w:rPr>
        <w:t>электротехнологического</w:t>
      </w:r>
      <w:proofErr w:type="spellEnd"/>
      <w:r w:rsidRPr="00B86365">
        <w:rPr>
          <w:rFonts w:ascii="Arial" w:eastAsia="Times New Roman" w:hAnsi="Arial" w:cs="Arial"/>
          <w:color w:val="000000" w:themeColor="text1"/>
          <w:sz w:val="21"/>
          <w:szCs w:val="21"/>
          <w:lang w:eastAsia="ru-RU"/>
        </w:rPr>
        <w:t xml:space="preserve"> персонала.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Приведенные в приложении № 1 к Правилам требования к персоналу в отношении электробезопасности являются</w:t>
      </w:r>
      <w:r w:rsidRPr="00B86365">
        <w:rPr>
          <w:rFonts w:ascii="Arial" w:eastAsia="Times New Roman" w:hAnsi="Arial" w:cs="Arial"/>
          <w:color w:val="000000" w:themeColor="text1"/>
          <w:sz w:val="21"/>
          <w:lang w:eastAsia="ru-RU"/>
        </w:rPr>
        <w:t> </w:t>
      </w:r>
      <w:r w:rsidRPr="00B86365">
        <w:rPr>
          <w:rFonts w:ascii="Arial" w:eastAsia="Times New Roman" w:hAnsi="Arial" w:cs="Arial"/>
          <w:i/>
          <w:iCs/>
          <w:color w:val="000000" w:themeColor="text1"/>
          <w:sz w:val="21"/>
          <w:szCs w:val="21"/>
          <w:lang w:eastAsia="ru-RU"/>
        </w:rPr>
        <w:t>минимальными и решением руководителя организации могут быть дополнены.</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Группа I по электробезопасности распространяется на </w:t>
      </w:r>
      <w:proofErr w:type="spellStart"/>
      <w:r w:rsidRPr="00B86365">
        <w:rPr>
          <w:rFonts w:ascii="Arial" w:eastAsia="Times New Roman" w:hAnsi="Arial" w:cs="Arial"/>
          <w:color w:val="000000" w:themeColor="text1"/>
          <w:sz w:val="21"/>
          <w:szCs w:val="21"/>
          <w:lang w:eastAsia="ru-RU"/>
        </w:rPr>
        <w:t>неэлектротехнический</w:t>
      </w:r>
      <w:proofErr w:type="spellEnd"/>
      <w:r w:rsidRPr="00B86365">
        <w:rPr>
          <w:rFonts w:ascii="Arial" w:eastAsia="Times New Roman" w:hAnsi="Arial" w:cs="Arial"/>
          <w:color w:val="000000" w:themeColor="text1"/>
          <w:sz w:val="21"/>
          <w:szCs w:val="21"/>
          <w:lang w:eastAsia="ru-RU"/>
        </w:rPr>
        <w:t xml:space="preserve"> персонал (не относящийся к электротехническому и </w:t>
      </w:r>
      <w:proofErr w:type="spellStart"/>
      <w:r w:rsidRPr="00B86365">
        <w:rPr>
          <w:rFonts w:ascii="Arial" w:eastAsia="Times New Roman" w:hAnsi="Arial" w:cs="Arial"/>
          <w:color w:val="000000" w:themeColor="text1"/>
          <w:sz w:val="21"/>
          <w:szCs w:val="21"/>
          <w:lang w:eastAsia="ru-RU"/>
        </w:rPr>
        <w:t>электротехнологическому</w:t>
      </w:r>
      <w:proofErr w:type="spellEnd"/>
      <w:r w:rsidRPr="00B86365">
        <w:rPr>
          <w:rFonts w:ascii="Arial" w:eastAsia="Times New Roman" w:hAnsi="Arial" w:cs="Arial"/>
          <w:color w:val="000000" w:themeColor="text1"/>
          <w:sz w:val="21"/>
          <w:szCs w:val="21"/>
          <w:lang w:eastAsia="ru-RU"/>
        </w:rPr>
        <w:t xml:space="preserve">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w:t>
      </w:r>
      <w:r w:rsidRPr="00B86365">
        <w:rPr>
          <w:rFonts w:ascii="Arial" w:eastAsia="Times New Roman" w:hAnsi="Arial" w:cs="Arial"/>
          <w:color w:val="000000" w:themeColor="text1"/>
          <w:sz w:val="21"/>
          <w:szCs w:val="21"/>
          <w:lang w:eastAsia="ru-RU"/>
        </w:rPr>
        <w:lastRenderedPageBreak/>
        <w:t>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b/>
          <w:bCs/>
          <w:color w:val="000000" w:themeColor="text1"/>
          <w:sz w:val="21"/>
          <w:szCs w:val="21"/>
          <w:lang w:eastAsia="ru-RU"/>
        </w:rPr>
        <w:t>Группу III по электробезопасности разрешается присваивать работникам только по достижении 18-летнего возраста</w:t>
      </w:r>
      <w:r w:rsidRPr="00B86365">
        <w:rPr>
          <w:rFonts w:ascii="Arial" w:eastAsia="Times New Roman" w:hAnsi="Arial" w:cs="Arial"/>
          <w:color w:val="000000" w:themeColor="text1"/>
          <w:sz w:val="21"/>
          <w:szCs w:val="21"/>
          <w:lang w:eastAsia="ru-RU"/>
        </w:rPr>
        <w:t>.</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 3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2.4. Работник обязан соблюдать требования Правил, инструкций по охране труда, указания, полученные при целевом и других инструктажах.</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w:t>
      </w:r>
      <w:r w:rsidRPr="00B86365">
        <w:rPr>
          <w:rFonts w:ascii="Arial" w:eastAsia="Times New Roman" w:hAnsi="Arial" w:cs="Arial"/>
          <w:color w:val="000000" w:themeColor="text1"/>
          <w:sz w:val="21"/>
          <w:szCs w:val="21"/>
          <w:lang w:eastAsia="ru-RU"/>
        </w:rPr>
        <w:lastRenderedPageBreak/>
        <w:t>электроустановках, рекомендуемые образцы которых предусмотрены приложениями № 2, 3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 4 к Правилам, и учитываются в журнале учета проверки знаний правил работы в электроустановках, рекомендуемый образец которого предусмотрен приложением № 5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приложением № 6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 2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К специальным работам в электроустановках относятся: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работы на высоте;</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испытания оборудования повышенным напряжением (за исключением работ с </w:t>
      </w:r>
      <w:proofErr w:type="spellStart"/>
      <w:r w:rsidRPr="00B86365">
        <w:rPr>
          <w:rFonts w:ascii="Arial" w:eastAsia="Times New Roman" w:hAnsi="Arial" w:cs="Arial"/>
          <w:color w:val="000000" w:themeColor="text1"/>
          <w:sz w:val="21"/>
          <w:szCs w:val="21"/>
          <w:lang w:eastAsia="ru-RU"/>
        </w:rPr>
        <w:t>мегаомметром</w:t>
      </w:r>
      <w:proofErr w:type="spellEnd"/>
      <w:r w:rsidRPr="00B86365">
        <w:rPr>
          <w:rFonts w:ascii="Arial" w:eastAsia="Times New Roman" w:hAnsi="Arial" w:cs="Arial"/>
          <w:color w:val="000000" w:themeColor="text1"/>
          <w:sz w:val="21"/>
          <w:szCs w:val="21"/>
          <w:lang w:eastAsia="ru-RU"/>
        </w:rPr>
        <w:t>);</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Допуск к самостоятельной работе должен быть оформлен ОРД организации (обособленного подразделения).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Право на проведение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 2 к Правилам.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2.9. Удостоверение о проверке знаний правил работы в электроустановках, рекомендуемый образец, которого предусмотрен приложением № 2 к Правилам, является документом, удостоверяющим право предъявителя на самостоятельную работу в указанной должности.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2.10</w:t>
      </w:r>
      <w:r w:rsidRPr="00B86365">
        <w:rPr>
          <w:rFonts w:ascii="Arial" w:eastAsia="Times New Roman" w:hAnsi="Arial" w:cs="Arial"/>
          <w:i/>
          <w:iCs/>
          <w:color w:val="000000" w:themeColor="text1"/>
          <w:sz w:val="21"/>
          <w:szCs w:val="21"/>
          <w:lang w:eastAsia="ru-RU"/>
        </w:rPr>
        <w:t>.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tbl>
      <w:tblPr>
        <w:tblW w:w="0" w:type="auto"/>
        <w:tblCellMar>
          <w:left w:w="0" w:type="dxa"/>
          <w:right w:w="0" w:type="dxa"/>
        </w:tblCellMar>
        <w:tblLook w:val="04A0"/>
      </w:tblPr>
      <w:tblGrid>
        <w:gridCol w:w="3405"/>
        <w:gridCol w:w="5670"/>
      </w:tblGrid>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Индекс</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Напряжение электроустановок, кВ</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И1</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ВЛИ до 1</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И2</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Остальные электроустановки: до 1</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И3</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Электроустановки 6 - 20</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И4</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35</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И5</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110</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И6</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220</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И7</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330</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И8</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500</w:t>
            </w:r>
          </w:p>
        </w:tc>
      </w:tr>
      <w:tr w:rsidR="002C6481" w:rsidRPr="00B86365" w:rsidTr="002C6481">
        <w:tc>
          <w:tcPr>
            <w:tcW w:w="34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И9</w:t>
            </w:r>
          </w:p>
        </w:tc>
        <w:tc>
          <w:tcPr>
            <w:tcW w:w="567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750</w:t>
            </w:r>
          </w:p>
        </w:tc>
      </w:tr>
    </w:tbl>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2C6481" w:rsidRPr="00B86365" w:rsidRDefault="002C6481">
      <w:pPr>
        <w:rPr>
          <w:color w:val="000000" w:themeColor="text1"/>
        </w:rPr>
      </w:pPr>
    </w:p>
    <w:p w:rsidR="002C6481" w:rsidRPr="00B86365" w:rsidRDefault="002C6481">
      <w:pPr>
        <w:rPr>
          <w:color w:val="000000" w:themeColor="text1"/>
        </w:rPr>
      </w:pPr>
    </w:p>
    <w:p w:rsidR="002C6481" w:rsidRPr="00B86365" w:rsidRDefault="002C6481" w:rsidP="002C6481">
      <w:pPr>
        <w:shd w:val="clear" w:color="auto" w:fill="FFFFFF"/>
        <w:spacing w:after="100" w:afterAutospacing="1" w:line="240" w:lineRule="auto"/>
        <w:outlineLvl w:val="1"/>
        <w:rPr>
          <w:rFonts w:ascii="Arial" w:eastAsia="Times New Roman" w:hAnsi="Arial" w:cs="Arial"/>
          <w:color w:val="000000" w:themeColor="text1"/>
          <w:sz w:val="36"/>
          <w:szCs w:val="36"/>
          <w:lang w:eastAsia="ru-RU"/>
        </w:rPr>
      </w:pPr>
      <w:r w:rsidRPr="00B86365">
        <w:rPr>
          <w:rFonts w:ascii="Arial" w:eastAsia="Times New Roman" w:hAnsi="Arial" w:cs="Arial"/>
          <w:color w:val="000000" w:themeColor="text1"/>
          <w:sz w:val="36"/>
          <w:szCs w:val="36"/>
          <w:lang w:eastAsia="ru-RU"/>
        </w:rPr>
        <w:t>Требования по охране труда при эксплуатации электроустановок</w:t>
      </w:r>
    </w:p>
    <w:p w:rsidR="002C6481" w:rsidRPr="00B86365" w:rsidRDefault="002C6481" w:rsidP="002C6481">
      <w:pPr>
        <w:shd w:val="clear" w:color="auto" w:fill="FFFFFF"/>
        <w:spacing w:after="100" w:afterAutospacing="1" w:line="240" w:lineRule="auto"/>
        <w:outlineLvl w:val="2"/>
        <w:rPr>
          <w:rFonts w:ascii="Arial" w:eastAsia="Times New Roman" w:hAnsi="Arial" w:cs="Arial"/>
          <w:color w:val="000000" w:themeColor="text1"/>
          <w:sz w:val="27"/>
          <w:szCs w:val="27"/>
          <w:lang w:eastAsia="ru-RU"/>
        </w:rPr>
      </w:pPr>
      <w:r w:rsidRPr="00B86365">
        <w:rPr>
          <w:rFonts w:ascii="Arial" w:eastAsia="Times New Roman" w:hAnsi="Arial" w:cs="Arial"/>
          <w:color w:val="000000" w:themeColor="text1"/>
          <w:sz w:val="27"/>
          <w:szCs w:val="27"/>
          <w:lang w:eastAsia="ru-RU"/>
        </w:rPr>
        <w:t>Охрана труда при оперативном обслуживании и осмотрах электроустановок</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3.1.</w:t>
      </w:r>
      <w:r w:rsidRPr="00B86365">
        <w:rPr>
          <w:rFonts w:ascii="Arial" w:eastAsia="Times New Roman" w:hAnsi="Arial" w:cs="Arial"/>
          <w:color w:val="000000" w:themeColor="text1"/>
          <w:sz w:val="21"/>
          <w:lang w:eastAsia="ru-RU"/>
        </w:rPr>
        <w:t> </w:t>
      </w:r>
      <w:r w:rsidRPr="00B86365">
        <w:rPr>
          <w:rFonts w:ascii="Arial" w:eastAsia="Times New Roman" w:hAnsi="Arial" w:cs="Arial"/>
          <w:i/>
          <w:iCs/>
          <w:color w:val="000000" w:themeColor="text1"/>
          <w:sz w:val="21"/>
          <w:szCs w:val="21"/>
          <w:lang w:eastAsia="ru-RU"/>
        </w:rPr>
        <w:t>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i/>
          <w:iCs/>
          <w:color w:val="000000" w:themeColor="text1"/>
          <w:sz w:val="21"/>
          <w:szCs w:val="21"/>
          <w:lang w:eastAsia="ru-RU"/>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bookmarkStart w:id="2" w:name="Par121"/>
      <w:bookmarkEnd w:id="2"/>
      <w:r w:rsidRPr="00B86365">
        <w:rPr>
          <w:rFonts w:ascii="Arial" w:eastAsia="Times New Roman" w:hAnsi="Arial" w:cs="Arial"/>
          <w:color w:val="000000" w:themeColor="text1"/>
          <w:sz w:val="21"/>
          <w:szCs w:val="21"/>
          <w:lang w:eastAsia="ru-RU"/>
        </w:rP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w:t>
      </w:r>
      <w:proofErr w:type="spellStart"/>
      <w:r w:rsidRPr="00B86365">
        <w:rPr>
          <w:rFonts w:ascii="Arial" w:eastAsia="Times New Roman" w:hAnsi="Arial" w:cs="Arial"/>
          <w:color w:val="000000" w:themeColor="text1"/>
          <w:sz w:val="21"/>
          <w:szCs w:val="21"/>
          <w:lang w:eastAsia="ru-RU"/>
        </w:rPr>
        <w:t>неогражденным</w:t>
      </w:r>
      <w:proofErr w:type="spellEnd"/>
      <w:r w:rsidRPr="00B86365">
        <w:rPr>
          <w:rFonts w:ascii="Arial" w:eastAsia="Times New Roman" w:hAnsi="Arial" w:cs="Arial"/>
          <w:color w:val="000000" w:themeColor="text1"/>
          <w:sz w:val="21"/>
          <w:szCs w:val="21"/>
          <w:lang w:eastAsia="ru-RU"/>
        </w:rPr>
        <w:t xml:space="preserve"> или неизолированным токоведущим частям на расстояния менее указанных в таблице № 1.</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2C6481" w:rsidRPr="00B86365" w:rsidRDefault="002C6481" w:rsidP="002C6481">
      <w:pPr>
        <w:shd w:val="clear" w:color="auto" w:fill="FFFFFF"/>
        <w:spacing w:after="100" w:afterAutospacing="1" w:line="315" w:lineRule="atLeast"/>
        <w:jc w:val="righ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Таблица № 1</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2C6481" w:rsidRPr="00B86365" w:rsidRDefault="002C6481" w:rsidP="002C6481">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bookmarkStart w:id="3" w:name="Par125"/>
      <w:bookmarkEnd w:id="3"/>
      <w:r w:rsidRPr="00B86365">
        <w:rPr>
          <w:rFonts w:ascii="Arial" w:eastAsia="Times New Roman" w:hAnsi="Arial" w:cs="Arial"/>
          <w:color w:val="000000" w:themeColor="text1"/>
          <w:sz w:val="21"/>
          <w:szCs w:val="21"/>
          <w:lang w:eastAsia="ru-RU"/>
        </w:rPr>
        <w:t>Допустимые расстояния до токоведущих частей</w:t>
      </w:r>
    </w:p>
    <w:p w:rsidR="002C6481" w:rsidRPr="00B86365" w:rsidRDefault="002C6481" w:rsidP="002C6481">
      <w:pPr>
        <w:shd w:val="clear" w:color="auto" w:fill="FFFFFF"/>
        <w:spacing w:after="100" w:afterAutospacing="1" w:line="315" w:lineRule="atLeast"/>
        <w:jc w:val="center"/>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электроустановок, находящихся под напряжением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tbl>
      <w:tblPr>
        <w:tblW w:w="0" w:type="auto"/>
        <w:jc w:val="center"/>
        <w:tblCellMar>
          <w:left w:w="0" w:type="dxa"/>
          <w:right w:w="0" w:type="dxa"/>
        </w:tblCellMar>
        <w:tblLook w:val="04A0"/>
      </w:tblPr>
      <w:tblGrid>
        <w:gridCol w:w="2565"/>
        <w:gridCol w:w="3105"/>
        <w:gridCol w:w="3300"/>
      </w:tblGrid>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Напряжение электроустановок, кВ</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Расстояние от работников и применяемых ими инструментов и приспособлений, от временных ограждений, м</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ВЛ до 1</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0,6</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1,0</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Остальные электроустановки:</w:t>
            </w:r>
          </w:p>
        </w:tc>
        <w:tc>
          <w:tcPr>
            <w:tcW w:w="3105" w:type="dxa"/>
            <w:shd w:val="clear" w:color="auto" w:fill="auto"/>
            <w:hideMark/>
          </w:tcPr>
          <w:p w:rsidR="002C6481" w:rsidRPr="00B86365" w:rsidRDefault="002C6481" w:rsidP="002C6481">
            <w:pPr>
              <w:spacing w:after="100" w:afterAutospacing="1" w:line="240" w:lineRule="auto"/>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 </w:t>
            </w:r>
          </w:p>
        </w:tc>
        <w:tc>
          <w:tcPr>
            <w:tcW w:w="3300" w:type="dxa"/>
            <w:shd w:val="clear" w:color="auto" w:fill="auto"/>
            <w:hideMark/>
          </w:tcPr>
          <w:p w:rsidR="002C6481" w:rsidRPr="00B86365" w:rsidRDefault="002C6481" w:rsidP="002C6481">
            <w:pPr>
              <w:spacing w:after="100" w:afterAutospacing="1" w:line="240" w:lineRule="auto"/>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 </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до 1</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не нормируется</w:t>
            </w:r>
          </w:p>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(без прикосновения)</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1,0</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1 - 35</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0,6</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1,0</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60 (постоянный ток) - 110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1,0</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1,5</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150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1,5</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2,0</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220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2,0</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2,5</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330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2,5</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3,5</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400 (постоянный ток) - 500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3,5</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4,5</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750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5,0</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6,0</w:t>
            </w:r>
          </w:p>
        </w:tc>
      </w:tr>
      <w:tr w:rsidR="002C6481" w:rsidRPr="00B86365" w:rsidTr="002C6481">
        <w:trPr>
          <w:jc w:val="center"/>
        </w:trPr>
        <w:tc>
          <w:tcPr>
            <w:tcW w:w="256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1150</w:t>
            </w:r>
          </w:p>
        </w:tc>
        <w:tc>
          <w:tcPr>
            <w:tcW w:w="3105"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8,0</w:t>
            </w:r>
          </w:p>
        </w:tc>
        <w:tc>
          <w:tcPr>
            <w:tcW w:w="3300" w:type="dxa"/>
            <w:shd w:val="clear" w:color="auto" w:fill="auto"/>
            <w:hideMark/>
          </w:tcPr>
          <w:p w:rsidR="002C6481" w:rsidRPr="00B86365" w:rsidRDefault="002C6481" w:rsidP="002C6481">
            <w:pPr>
              <w:spacing w:after="100" w:afterAutospacing="1" w:line="240" w:lineRule="auto"/>
              <w:jc w:val="center"/>
              <w:rPr>
                <w:rFonts w:ascii="Times New Roman" w:eastAsia="Times New Roman" w:hAnsi="Times New Roman" w:cs="Times New Roman"/>
                <w:color w:val="000000" w:themeColor="text1"/>
                <w:sz w:val="24"/>
                <w:szCs w:val="24"/>
                <w:lang w:eastAsia="ru-RU"/>
              </w:rPr>
            </w:pPr>
            <w:r w:rsidRPr="00B86365">
              <w:rPr>
                <w:rFonts w:ascii="Times New Roman" w:eastAsia="Times New Roman" w:hAnsi="Times New Roman" w:cs="Times New Roman"/>
                <w:color w:val="000000" w:themeColor="text1"/>
                <w:sz w:val="24"/>
                <w:szCs w:val="24"/>
                <w:lang w:eastAsia="ru-RU"/>
              </w:rPr>
              <w:t>10,0</w:t>
            </w:r>
          </w:p>
        </w:tc>
      </w:tr>
    </w:tbl>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группу V по электробезопасности - при эксплуатации электроустановки напряжением выше 1000 В;</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B86365">
        <w:rPr>
          <w:rFonts w:ascii="Arial" w:eastAsia="Times New Roman" w:hAnsi="Arial" w:cs="Arial"/>
          <w:color w:val="000000" w:themeColor="text1"/>
          <w:sz w:val="21"/>
          <w:szCs w:val="21"/>
          <w:lang w:eastAsia="ru-RU"/>
        </w:rPr>
        <w:t>ответвительная</w:t>
      </w:r>
      <w:proofErr w:type="spellEnd"/>
      <w:r w:rsidRPr="00B86365">
        <w:rPr>
          <w:rFonts w:ascii="Arial" w:eastAsia="Times New Roman" w:hAnsi="Arial" w:cs="Arial"/>
          <w:color w:val="000000" w:themeColor="text1"/>
          <w:sz w:val="21"/>
          <w:szCs w:val="21"/>
          <w:lang w:eastAsia="ru-RU"/>
        </w:rPr>
        <w:t xml:space="preserve"> опора и линейный портал или линейный ввод распределительного устройства.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3.6. При осмотре электроустановок разрешается открывать двери щитов, сборок, пультов управления и других устройств.</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 1, предусмотренной пунктом 3.3 Правил (далее - таблица № 1). Не допускается проникать за ограждения и барьеры электроустановок.</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Не допускается выполнение какой-либо работы во время осмотра.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w:t>
      </w:r>
      <w:proofErr w:type="spellStart"/>
      <w:r w:rsidRPr="00B86365">
        <w:rPr>
          <w:rFonts w:ascii="Arial" w:eastAsia="Times New Roman" w:hAnsi="Arial" w:cs="Arial"/>
          <w:color w:val="000000" w:themeColor="text1"/>
          <w:sz w:val="21"/>
          <w:szCs w:val="21"/>
          <w:lang w:eastAsia="ru-RU"/>
        </w:rPr>
        <w:t>заземлители</w:t>
      </w:r>
      <w:proofErr w:type="spellEnd"/>
      <w:r w:rsidRPr="00B86365">
        <w:rPr>
          <w:rFonts w:ascii="Arial" w:eastAsia="Times New Roman" w:hAnsi="Arial" w:cs="Arial"/>
          <w:color w:val="000000" w:themeColor="text1"/>
          <w:sz w:val="21"/>
          <w:szCs w:val="21"/>
          <w:lang w:eastAsia="ru-RU"/>
        </w:rPr>
        <w:t xml:space="preserve">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3.10. Снимать и устанавливать предохранители следует при снятом напряжении.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Допускается снимать и устанавливать предохранители, находящиеся под напряжением, но без нагрузки.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Под напряжением и под нагрузкой допускается заменять:</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предохранители в цепях управления, </w:t>
      </w:r>
      <w:proofErr w:type="spellStart"/>
      <w:r w:rsidRPr="00B86365">
        <w:rPr>
          <w:rFonts w:ascii="Arial" w:eastAsia="Times New Roman" w:hAnsi="Arial" w:cs="Arial"/>
          <w:color w:val="000000" w:themeColor="text1"/>
          <w:sz w:val="21"/>
          <w:szCs w:val="21"/>
          <w:lang w:eastAsia="ru-RU"/>
        </w:rPr>
        <w:t>электроавтоматики</w:t>
      </w:r>
      <w:proofErr w:type="spellEnd"/>
      <w:r w:rsidRPr="00B86365">
        <w:rPr>
          <w:rFonts w:ascii="Arial" w:eastAsia="Times New Roman" w:hAnsi="Arial" w:cs="Arial"/>
          <w:color w:val="000000" w:themeColor="text1"/>
          <w:sz w:val="21"/>
          <w:szCs w:val="21"/>
          <w:lang w:eastAsia="ru-RU"/>
        </w:rPr>
        <w:t>, блокировки, измерения, релейной защиты, контроля и сигнализации (далее - вторичные соединения или цепи);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предохранители трансформаторов напряжения;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предохранители пробочного типа.</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3.11. При снятии и установке предохранителей под напряжением необходимо пользоваться: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 xml:space="preserve">3.12. Двери помещений (калитки, ворота) ОРУ, </w:t>
      </w:r>
      <w:proofErr w:type="spellStart"/>
      <w:r w:rsidRPr="00B86365">
        <w:rPr>
          <w:rFonts w:ascii="Arial" w:eastAsia="Times New Roman" w:hAnsi="Arial" w:cs="Arial"/>
          <w:color w:val="000000" w:themeColor="text1"/>
          <w:sz w:val="21"/>
          <w:szCs w:val="21"/>
          <w:lang w:eastAsia="ru-RU"/>
        </w:rPr>
        <w:t>общеподстанционного</w:t>
      </w:r>
      <w:proofErr w:type="spellEnd"/>
      <w:r w:rsidRPr="00B86365">
        <w:rPr>
          <w:rFonts w:ascii="Arial" w:eastAsia="Times New Roman" w:hAnsi="Arial" w:cs="Arial"/>
          <w:color w:val="000000" w:themeColor="text1"/>
          <w:sz w:val="21"/>
          <w:szCs w:val="21"/>
          <w:lang w:eastAsia="ru-RU"/>
        </w:rPr>
        <w:t xml:space="preserve">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lastRenderedPageBreak/>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Ключи от электроустановок должны быть пронумерованы и храниться в запираемом ящике. Один комплект должен быть запасным.</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i/>
          <w:iCs/>
          <w:color w:val="000000" w:themeColor="text1"/>
          <w:sz w:val="21"/>
          <w:szCs w:val="21"/>
          <w:lang w:eastAsia="ru-RU"/>
        </w:rP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r w:rsidRPr="00B86365">
        <w:rPr>
          <w:rFonts w:ascii="Arial" w:eastAsia="Times New Roman" w:hAnsi="Arial" w:cs="Arial"/>
          <w:color w:val="000000" w:themeColor="text1"/>
          <w:sz w:val="21"/>
          <w:szCs w:val="21"/>
          <w:lang w:eastAsia="ru-RU"/>
        </w:rPr>
        <w:t>.</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Ключи от электроустановок должны выдаваться:</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2C6481" w:rsidRPr="00B86365" w:rsidRDefault="002C6481" w:rsidP="002C6481">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B86365">
        <w:rPr>
          <w:rFonts w:ascii="Arial" w:eastAsia="Times New Roman" w:hAnsi="Arial" w:cs="Arial"/>
          <w:color w:val="000000" w:themeColor="text1"/>
          <w:sz w:val="21"/>
          <w:szCs w:val="21"/>
          <w:lang w:eastAsia="ru-RU"/>
        </w:rP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D62DA5" w:rsidRPr="00D62DA5" w:rsidRDefault="00D62DA5" w:rsidP="00D62DA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D62DA5">
        <w:rPr>
          <w:rFonts w:ascii="Arial" w:eastAsia="Times New Roman" w:hAnsi="Arial" w:cs="Arial"/>
          <w:color w:val="3A3A3A"/>
          <w:sz w:val="36"/>
          <w:szCs w:val="36"/>
          <w:lang w:eastAsia="ru-RU"/>
        </w:rPr>
        <w:t>Требования по охране труда при эксплуатации электроустановок</w:t>
      </w:r>
    </w:p>
    <w:p w:rsidR="00D62DA5" w:rsidRPr="00D62DA5" w:rsidRDefault="00D62DA5" w:rsidP="00D62DA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D62DA5">
        <w:rPr>
          <w:rFonts w:ascii="Arial" w:eastAsia="Times New Roman" w:hAnsi="Arial" w:cs="Arial"/>
          <w:color w:val="3A3A3A"/>
          <w:sz w:val="27"/>
          <w:szCs w:val="27"/>
          <w:lang w:eastAsia="ru-RU"/>
        </w:rPr>
        <w:t>Охрана труда при производстве работ в действующих электроустановках</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 Работы в действующих электроустановках должны проводиться:</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приложением № 7 к Правилам;</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lastRenderedPageBreak/>
        <w:t>по распоряжению;</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на основании перечня работ, выполняемых в порядке текущей эксплуатации.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4.3. Выполнение работ в месте проведения работ по другому наряду-допуску должно согласовываться с работником, выдавшим первый наряд.</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4.5. В электроустановках напряжением до 1000 В при работе под напряжением необходимо:</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работать в диэлектрических галошах или стоя на изолирующей подставке либо на резиновом диэлектрическом ковре;</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lastRenderedPageBreak/>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D62DA5">
        <w:rPr>
          <w:rFonts w:ascii="Arial" w:eastAsia="Times New Roman" w:hAnsi="Arial" w:cs="Arial"/>
          <w:color w:val="3A3A3A"/>
          <w:sz w:val="21"/>
          <w:szCs w:val="21"/>
          <w:lang w:eastAsia="ru-RU"/>
        </w:rPr>
        <w:t>неогражденным</w:t>
      </w:r>
      <w:proofErr w:type="spellEnd"/>
      <w:r w:rsidRPr="00D62DA5">
        <w:rPr>
          <w:rFonts w:ascii="Arial" w:eastAsia="Times New Roman" w:hAnsi="Arial" w:cs="Arial"/>
          <w:color w:val="3A3A3A"/>
          <w:sz w:val="21"/>
          <w:szCs w:val="21"/>
          <w:lang w:eastAsia="ru-RU"/>
        </w:rPr>
        <w:t xml:space="preserve"> или неизолированным токоведущим частям на расстояния менее указанных в таблице № 1, кроме случаев выполнения работ под напряжением.</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w:t>
      </w:r>
      <w:proofErr w:type="spellStart"/>
      <w:r w:rsidRPr="00D62DA5">
        <w:rPr>
          <w:rFonts w:ascii="Arial" w:eastAsia="Times New Roman" w:hAnsi="Arial" w:cs="Arial"/>
          <w:color w:val="3A3A3A"/>
          <w:sz w:val="21"/>
          <w:szCs w:val="21"/>
          <w:lang w:eastAsia="ru-RU"/>
        </w:rPr>
        <w:t>неогражденным</w:t>
      </w:r>
      <w:proofErr w:type="spellEnd"/>
      <w:r w:rsidRPr="00D62DA5">
        <w:rPr>
          <w:rFonts w:ascii="Arial" w:eastAsia="Times New Roman" w:hAnsi="Arial" w:cs="Arial"/>
          <w:color w:val="3A3A3A"/>
          <w:sz w:val="21"/>
          <w:szCs w:val="21"/>
          <w:lang w:eastAsia="ru-RU"/>
        </w:rPr>
        <w:t xml:space="preserve"> или неизолированным токоведущим частям на расстояния менее указанных в таблице № 1.</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 1.</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 xml:space="preserve">Не допускается при работе около </w:t>
      </w:r>
      <w:proofErr w:type="spellStart"/>
      <w:r w:rsidRPr="00D62DA5">
        <w:rPr>
          <w:rFonts w:ascii="Arial" w:eastAsia="Times New Roman" w:hAnsi="Arial" w:cs="Arial"/>
          <w:color w:val="3A3A3A"/>
          <w:sz w:val="21"/>
          <w:szCs w:val="21"/>
          <w:lang w:eastAsia="ru-RU"/>
        </w:rPr>
        <w:t>неогражденных</w:t>
      </w:r>
      <w:proofErr w:type="spellEnd"/>
      <w:r w:rsidRPr="00D62DA5">
        <w:rPr>
          <w:rFonts w:ascii="Arial" w:eastAsia="Times New Roman" w:hAnsi="Arial" w:cs="Arial"/>
          <w:color w:val="3A3A3A"/>
          <w:sz w:val="21"/>
          <w:szCs w:val="21"/>
          <w:lang w:eastAsia="ru-RU"/>
        </w:rPr>
        <w:t xml:space="preserve"> токоведущих частей располагаться так, чтобы эти части находились сзади работника или по обеим сторонам от него.</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4.11. Не допускаются работы в неосвещенных местах. Освещенность участков работ, рабочих мест, проездов и подходов к ним должна быть равномерной.</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lastRenderedPageBreak/>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4.16. При проведении земляных работ необходимо соблюдать требования строительных норм и правил &lt;1&gt;.</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 xml:space="preserve">&lt;1&gt;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w:t>
      </w:r>
      <w:r w:rsidRPr="00D62DA5">
        <w:rPr>
          <w:rFonts w:ascii="Arial" w:eastAsia="Times New Roman" w:hAnsi="Arial" w:cs="Arial"/>
          <w:color w:val="3A3A3A"/>
          <w:sz w:val="21"/>
          <w:szCs w:val="21"/>
          <w:lang w:eastAsia="ru-RU"/>
        </w:rPr>
        <w:lastRenderedPageBreak/>
        <w:t xml:space="preserve">и правил Российской Федерации "Безопасность труда в строительстве. Часть 2. Строительное производство. </w:t>
      </w:r>
      <w:proofErr w:type="spellStart"/>
      <w:r w:rsidRPr="00D62DA5">
        <w:rPr>
          <w:rFonts w:ascii="Arial" w:eastAsia="Times New Roman" w:hAnsi="Arial" w:cs="Arial"/>
          <w:color w:val="3A3A3A"/>
          <w:sz w:val="21"/>
          <w:szCs w:val="21"/>
          <w:lang w:eastAsia="ru-RU"/>
        </w:rPr>
        <w:t>СНиП</w:t>
      </w:r>
      <w:proofErr w:type="spellEnd"/>
      <w:r w:rsidRPr="00D62DA5">
        <w:rPr>
          <w:rFonts w:ascii="Arial" w:eastAsia="Times New Roman" w:hAnsi="Arial" w:cs="Arial"/>
          <w:color w:val="3A3A3A"/>
          <w:sz w:val="21"/>
          <w:szCs w:val="21"/>
          <w:lang w:eastAsia="ru-RU"/>
        </w:rPr>
        <w:t xml:space="preserve"> 12-04-2002" (зарегистрировано Минюстом России 18 октября 2002 г., регистрационный № 3880).</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 </w:t>
      </w:r>
    </w:p>
    <w:p w:rsidR="00D62DA5" w:rsidRPr="00D62DA5" w:rsidRDefault="00D62DA5" w:rsidP="00D62DA5">
      <w:pPr>
        <w:shd w:val="clear" w:color="auto" w:fill="FFFFFF"/>
        <w:spacing w:after="100" w:afterAutospacing="1" w:line="315" w:lineRule="atLeast"/>
        <w:rPr>
          <w:rFonts w:ascii="Arial" w:eastAsia="Times New Roman" w:hAnsi="Arial" w:cs="Arial"/>
          <w:color w:val="3A3A3A"/>
          <w:sz w:val="21"/>
          <w:szCs w:val="21"/>
          <w:lang w:eastAsia="ru-RU"/>
        </w:rPr>
      </w:pPr>
      <w:r w:rsidRPr="00D62DA5">
        <w:rPr>
          <w:rFonts w:ascii="Arial" w:eastAsia="Times New Roman" w:hAnsi="Arial" w:cs="Arial"/>
          <w:color w:val="3A3A3A"/>
          <w:sz w:val="21"/>
          <w:szCs w:val="21"/>
          <w:lang w:eastAsia="ru-RU"/>
        </w:rPr>
        <w:t xml:space="preserve">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w:t>
      </w:r>
      <w:proofErr w:type="spellStart"/>
      <w:r w:rsidRPr="00D62DA5">
        <w:rPr>
          <w:rFonts w:ascii="Arial" w:eastAsia="Times New Roman" w:hAnsi="Arial" w:cs="Arial"/>
          <w:color w:val="3A3A3A"/>
          <w:sz w:val="21"/>
          <w:szCs w:val="21"/>
          <w:lang w:eastAsia="ru-RU"/>
        </w:rPr>
        <w:t>заземлителю</w:t>
      </w:r>
      <w:proofErr w:type="spellEnd"/>
      <w:r w:rsidRPr="00D62DA5">
        <w:rPr>
          <w:rFonts w:ascii="Arial" w:eastAsia="Times New Roman" w:hAnsi="Arial" w:cs="Arial"/>
          <w:color w:val="3A3A3A"/>
          <w:sz w:val="21"/>
          <w:szCs w:val="21"/>
          <w:lang w:eastAsia="ru-RU"/>
        </w:rPr>
        <w:t xml:space="preserve"> (заземляющему устройству).</w:t>
      </w:r>
    </w:p>
    <w:p w:rsidR="00DD24C5" w:rsidRPr="00DD24C5" w:rsidRDefault="00D62DA5" w:rsidP="00DD24C5">
      <w:pPr>
        <w:pStyle w:val="2"/>
        <w:shd w:val="clear" w:color="auto" w:fill="FFFFFF"/>
        <w:spacing w:before="0" w:beforeAutospacing="0"/>
        <w:rPr>
          <w:rFonts w:ascii="Arial" w:hAnsi="Arial" w:cs="Arial"/>
          <w:b w:val="0"/>
          <w:bCs w:val="0"/>
          <w:color w:val="3A3A3A"/>
        </w:rPr>
      </w:pPr>
      <w:r w:rsidRPr="00D62DA5">
        <w:rPr>
          <w:rFonts w:ascii="Arial" w:hAnsi="Arial" w:cs="Arial"/>
          <w:color w:val="3A3A3A"/>
          <w:sz w:val="21"/>
          <w:szCs w:val="21"/>
        </w:rPr>
        <w:br/>
      </w:r>
      <w:r w:rsidR="00DD24C5" w:rsidRPr="00DD24C5">
        <w:rPr>
          <w:rFonts w:ascii="Arial" w:hAnsi="Arial" w:cs="Arial"/>
          <w:b w:val="0"/>
          <w:bCs w:val="0"/>
          <w:color w:val="3A3A3A"/>
        </w:rPr>
        <w:t>Требования по охране труда при эксплуатации электроустановок</w:t>
      </w:r>
    </w:p>
    <w:p w:rsidR="00DD24C5" w:rsidRPr="00DD24C5" w:rsidRDefault="00DD24C5" w:rsidP="00DD24C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DD24C5">
        <w:rPr>
          <w:rFonts w:ascii="Arial" w:eastAsia="Times New Roman" w:hAnsi="Arial" w:cs="Arial"/>
          <w:color w:val="3A3A3A"/>
          <w:sz w:val="27"/>
          <w:szCs w:val="27"/>
          <w:lang w:eastAsia="ru-RU"/>
        </w:rPr>
        <w:t>Организационные мероприятия по обеспечению безопасного проведения работ в электроустановках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5.1. Организационными мероприятиями, обеспечивающими безопасность работ в электроустановках, являются: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оформление работ нарядом-допуском, распоряжением или перечнем работ, выполняемых в порядке текущей эксплуатации;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выдача разрешения на подготовку рабочего места и на допуск к работе с учетом требований пункта 5.14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 к работе; надзор во время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оформление перерыва в работе, перевода на другое место, окончания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5.2. Работниками, ответственными за безопасное ведение работ в электроустановках, являются: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выдающий наряд-допуск, отдающий распоряжение, утверждающий перечень работ, выполняемых в порядке текущей эксплуатации;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выдающий разрешение на подготовку рабочего места и на допуск с учетом требований пункта 5.14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ответственный руководитель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допускающий;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производитель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наблюдающий;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члены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w:t>
      </w:r>
      <w:proofErr w:type="spellStart"/>
      <w:r w:rsidRPr="00DD24C5">
        <w:rPr>
          <w:rFonts w:ascii="Arial" w:eastAsia="Times New Roman" w:hAnsi="Arial" w:cs="Arial"/>
          <w:color w:val="3A3A3A"/>
          <w:sz w:val="21"/>
          <w:szCs w:val="21"/>
          <w:lang w:eastAsia="ru-RU"/>
        </w:rPr>
        <w:t>энергопринимающей</w:t>
      </w:r>
      <w:proofErr w:type="spellEnd"/>
      <w:r w:rsidRPr="00DD24C5">
        <w:rPr>
          <w:rFonts w:ascii="Arial" w:eastAsia="Times New Roman" w:hAnsi="Arial" w:cs="Arial"/>
          <w:color w:val="3A3A3A"/>
          <w:sz w:val="21"/>
          <w:szCs w:val="21"/>
          <w:lang w:eastAsia="ru-RU"/>
        </w:rPr>
        <w:t xml:space="preserve">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5.5. Работник, выдающий разрешение на подготовку рабочих мест и на допуск, является ответственным за: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w:t>
      </w:r>
      <w:r w:rsidRPr="00DD24C5">
        <w:rPr>
          <w:rFonts w:ascii="Arial" w:eastAsia="Times New Roman" w:hAnsi="Arial" w:cs="Arial"/>
          <w:color w:val="3A3A3A"/>
          <w:sz w:val="21"/>
          <w:szCs w:val="21"/>
          <w:lang w:eastAsia="ru-RU"/>
        </w:rPr>
        <w:lastRenderedPageBreak/>
        <w:t>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4" w:name="Par264"/>
      <w:bookmarkEnd w:id="4"/>
      <w:r w:rsidRPr="00DD24C5">
        <w:rPr>
          <w:rFonts w:ascii="Arial" w:eastAsia="Times New Roman" w:hAnsi="Arial" w:cs="Arial"/>
          <w:color w:val="3A3A3A"/>
          <w:sz w:val="21"/>
          <w:szCs w:val="21"/>
          <w:lang w:eastAsia="ru-RU"/>
        </w:rP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 7 к Правилам.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rsidRPr="00DD24C5">
        <w:rPr>
          <w:rFonts w:ascii="Arial" w:eastAsia="Times New Roman" w:hAnsi="Arial" w:cs="Arial"/>
          <w:color w:val="3A3A3A"/>
          <w:sz w:val="21"/>
          <w:szCs w:val="21"/>
          <w:lang w:eastAsia="ru-RU"/>
        </w:rPr>
        <w:t>несекционированной</w:t>
      </w:r>
      <w:proofErr w:type="spellEnd"/>
      <w:r w:rsidRPr="00DD24C5">
        <w:rPr>
          <w:rFonts w:ascii="Arial" w:eastAsia="Times New Roman" w:hAnsi="Arial" w:cs="Arial"/>
          <w:color w:val="3A3A3A"/>
          <w:sz w:val="21"/>
          <w:szCs w:val="21"/>
          <w:lang w:eastAsia="ru-RU"/>
        </w:rPr>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Ответственный руководитель работ должен назначаться при выполнении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с использованием механизмов и подъемных сооружений;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 КЛ и кабельных линиях связи (далее - КЛС) в зонах расположения коммуникаций и интенсивного движения транспорта;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по установке и демонтажу опор всех типов, замене элементов опор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в местах пересечения ВЛ с другими ВЛ и транспортными магистралями, в пролетах пересечения проводов в ОРУ;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по подключению вновь сооруженной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по изменению схем присоединений проводов и тросов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на отключенной цепи </w:t>
      </w:r>
      <w:proofErr w:type="spellStart"/>
      <w:r w:rsidRPr="00DD24C5">
        <w:rPr>
          <w:rFonts w:ascii="Arial" w:eastAsia="Times New Roman" w:hAnsi="Arial" w:cs="Arial"/>
          <w:color w:val="3A3A3A"/>
          <w:sz w:val="21"/>
          <w:szCs w:val="21"/>
          <w:lang w:eastAsia="ru-RU"/>
        </w:rPr>
        <w:t>многоцепной</w:t>
      </w:r>
      <w:proofErr w:type="spellEnd"/>
      <w:r w:rsidRPr="00DD24C5">
        <w:rPr>
          <w:rFonts w:ascii="Arial" w:eastAsia="Times New Roman" w:hAnsi="Arial" w:cs="Arial"/>
          <w:color w:val="3A3A3A"/>
          <w:sz w:val="21"/>
          <w:szCs w:val="21"/>
          <w:lang w:eastAsia="ru-RU"/>
        </w:rPr>
        <w:t xml:space="preserve"> ВЛ, когда одна или все остальные цепи остаются под напряжением;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одновременной работе двух и более бригад в электроустановке;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по </w:t>
      </w:r>
      <w:proofErr w:type="spellStart"/>
      <w:r w:rsidRPr="00DD24C5">
        <w:rPr>
          <w:rFonts w:ascii="Arial" w:eastAsia="Times New Roman" w:hAnsi="Arial" w:cs="Arial"/>
          <w:color w:val="3A3A3A"/>
          <w:sz w:val="21"/>
          <w:szCs w:val="21"/>
          <w:lang w:eastAsia="ru-RU"/>
        </w:rPr>
        <w:t>пофазному</w:t>
      </w:r>
      <w:proofErr w:type="spellEnd"/>
      <w:r w:rsidRPr="00DD24C5">
        <w:rPr>
          <w:rFonts w:ascii="Arial" w:eastAsia="Times New Roman" w:hAnsi="Arial" w:cs="Arial"/>
          <w:color w:val="3A3A3A"/>
          <w:sz w:val="21"/>
          <w:szCs w:val="21"/>
          <w:lang w:eastAsia="ru-RU"/>
        </w:rPr>
        <w:t xml:space="preserve"> ремонту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под наведенным напряжением;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без снятия напряжения на токоведущих частях с изоляцией человека от земли;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5.9. Производитель работ отвечает: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четкость и полноту целевого инструктажа членов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наличие, исправность и правильное применение необходимых средств защиты, инструмента, инвентаря и приспособлений;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безопасное проведение работы и соблюдение Правил им самим и членами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осуществление постоянного контроля за членами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5" w:name="Par294"/>
      <w:bookmarkEnd w:id="5"/>
      <w:r w:rsidRPr="00DD24C5">
        <w:rPr>
          <w:rFonts w:ascii="Arial" w:eastAsia="Times New Roman" w:hAnsi="Arial" w:cs="Arial"/>
          <w:color w:val="3A3A3A"/>
          <w:sz w:val="21"/>
          <w:szCs w:val="21"/>
          <w:lang w:eastAsia="ru-RU"/>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четкость и полноту целевого инструктажа членов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безопасность членов бригады в отношении поражения электрическим током электроустановки.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Наблюдающим назначается работник, имеющий группу не ниже III по электробезопасности.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Правил) допускающему, ответственному руководителю работ (наблюдающему), а также права проведения единоличного осмотра электроустановок.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6" w:name="Par303"/>
      <w:bookmarkEnd w:id="6"/>
      <w:r w:rsidRPr="00DD24C5">
        <w:rPr>
          <w:rFonts w:ascii="Arial" w:eastAsia="Times New Roman" w:hAnsi="Arial" w:cs="Arial"/>
          <w:color w:val="3A3A3A"/>
          <w:sz w:val="21"/>
          <w:szCs w:val="21"/>
          <w:lang w:eastAsia="ru-RU"/>
        </w:rPr>
        <w:t>5.13. Работникам, ответственным за безопасное ведение работ, разрешается выполнять одну из дополнительных обязанностей в соответствии с таблицей № 2.</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Допускающий из числа оперативного персонала имеет право выполнять обязанности члена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w:t>
      </w:r>
    </w:p>
    <w:p w:rsidR="00DD24C5" w:rsidRPr="00DD24C5" w:rsidRDefault="00DD24C5" w:rsidP="00DD24C5">
      <w:pPr>
        <w:shd w:val="clear" w:color="auto" w:fill="FFFFFF"/>
        <w:spacing w:after="100" w:afterAutospacing="1" w:line="315" w:lineRule="atLeast"/>
        <w:jc w:val="righ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Таблица № 2</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w:t>
      </w:r>
    </w:p>
    <w:p w:rsidR="00DD24C5" w:rsidRPr="00DD24C5" w:rsidRDefault="00DD24C5" w:rsidP="00DD24C5">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7" w:name="Par312"/>
      <w:bookmarkEnd w:id="7"/>
      <w:r w:rsidRPr="00DD24C5">
        <w:rPr>
          <w:rFonts w:ascii="Arial" w:eastAsia="Times New Roman" w:hAnsi="Arial" w:cs="Arial"/>
          <w:color w:val="3A3A3A"/>
          <w:sz w:val="21"/>
          <w:szCs w:val="21"/>
          <w:lang w:eastAsia="ru-RU"/>
        </w:rPr>
        <w:t>Дополнительные обязанности работников, ответственных</w:t>
      </w:r>
    </w:p>
    <w:p w:rsidR="00DD24C5" w:rsidRPr="00DD24C5" w:rsidRDefault="00DD24C5" w:rsidP="00DD24C5">
      <w:pPr>
        <w:shd w:val="clear" w:color="auto" w:fill="FFFFFF"/>
        <w:spacing w:after="100" w:afterAutospacing="1" w:line="315" w:lineRule="atLeast"/>
        <w:jc w:val="center"/>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за безопасное ведение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3870"/>
        <w:gridCol w:w="5085"/>
      </w:tblGrid>
      <w:tr w:rsidR="00DD24C5" w:rsidRPr="00DD24C5" w:rsidTr="00DD24C5">
        <w:trPr>
          <w:jc w:val="center"/>
        </w:trPr>
        <w:tc>
          <w:tcPr>
            <w:tcW w:w="3870" w:type="dxa"/>
            <w:shd w:val="clear" w:color="auto" w:fill="auto"/>
            <w:hideMark/>
          </w:tcPr>
          <w:p w:rsidR="00DD24C5" w:rsidRPr="00DD24C5" w:rsidRDefault="00DD24C5" w:rsidP="00DD24C5">
            <w:pPr>
              <w:spacing w:after="100" w:afterAutospacing="1" w:line="240" w:lineRule="auto"/>
              <w:jc w:val="center"/>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Ответственный работник</w:t>
            </w:r>
          </w:p>
        </w:tc>
        <w:tc>
          <w:tcPr>
            <w:tcW w:w="5085" w:type="dxa"/>
            <w:shd w:val="clear" w:color="auto" w:fill="auto"/>
            <w:hideMark/>
          </w:tcPr>
          <w:p w:rsidR="00DD24C5" w:rsidRPr="00DD24C5" w:rsidRDefault="00DD24C5" w:rsidP="00DD24C5">
            <w:pPr>
              <w:spacing w:after="100" w:afterAutospacing="1" w:line="240" w:lineRule="auto"/>
              <w:jc w:val="center"/>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Дополнительные обязанности</w:t>
            </w:r>
          </w:p>
        </w:tc>
      </w:tr>
      <w:tr w:rsidR="00DD24C5" w:rsidRPr="00DD24C5" w:rsidTr="00DD24C5">
        <w:trPr>
          <w:jc w:val="center"/>
        </w:trPr>
        <w:tc>
          <w:tcPr>
            <w:tcW w:w="3870"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Выдающий наряд-допуск, отдающий распоряжение</w:t>
            </w:r>
          </w:p>
        </w:tc>
        <w:tc>
          <w:tcPr>
            <w:tcW w:w="5085"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Ответственный руководитель работ, производитель работ, допускающий (в электроустановках, не имеющих местного оперативного персонала</w:t>
            </w:r>
          </w:p>
        </w:tc>
      </w:tr>
      <w:tr w:rsidR="00DD24C5" w:rsidRPr="00DD24C5" w:rsidTr="00DD24C5">
        <w:trPr>
          <w:jc w:val="center"/>
        </w:trPr>
        <w:tc>
          <w:tcPr>
            <w:tcW w:w="3870"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Выдающий разрешение на подготовку рабочего места и на допуск к работе</w:t>
            </w:r>
          </w:p>
        </w:tc>
        <w:tc>
          <w:tcPr>
            <w:tcW w:w="5085"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DD24C5" w:rsidRPr="00DD24C5" w:rsidTr="00DD24C5">
        <w:trPr>
          <w:jc w:val="center"/>
        </w:trPr>
        <w:tc>
          <w:tcPr>
            <w:tcW w:w="3870"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Ответственный руководитель работ</w:t>
            </w:r>
          </w:p>
        </w:tc>
        <w:tc>
          <w:tcPr>
            <w:tcW w:w="5085"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Производитель работ, допускающий (в электроустановках, не имеющих местного оперативного персонала)</w:t>
            </w:r>
          </w:p>
        </w:tc>
      </w:tr>
      <w:tr w:rsidR="00DD24C5" w:rsidRPr="00DD24C5" w:rsidTr="00DD24C5">
        <w:trPr>
          <w:jc w:val="center"/>
        </w:trPr>
        <w:tc>
          <w:tcPr>
            <w:tcW w:w="3870"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Производитель работ из числа оперативного и оперативно-ремонтного персонала</w:t>
            </w:r>
          </w:p>
        </w:tc>
        <w:tc>
          <w:tcPr>
            <w:tcW w:w="5085"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Допускающий (в электроустановках с простой наглядной схемой)</w:t>
            </w:r>
          </w:p>
        </w:tc>
      </w:tr>
      <w:tr w:rsidR="00DD24C5" w:rsidRPr="00DD24C5" w:rsidTr="00DD24C5">
        <w:trPr>
          <w:jc w:val="center"/>
        </w:trPr>
        <w:tc>
          <w:tcPr>
            <w:tcW w:w="3870"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Производитель работ, имеющий группу IV по электробезопасности</w:t>
            </w:r>
          </w:p>
        </w:tc>
        <w:tc>
          <w:tcPr>
            <w:tcW w:w="5085" w:type="dxa"/>
            <w:shd w:val="clear" w:color="auto" w:fill="auto"/>
            <w:hideMark/>
          </w:tcPr>
          <w:p w:rsidR="00DD24C5" w:rsidRPr="00DD24C5" w:rsidRDefault="00DD24C5" w:rsidP="00DD24C5">
            <w:pPr>
              <w:spacing w:after="100" w:afterAutospacing="1" w:line="240" w:lineRule="auto"/>
              <w:rPr>
                <w:rFonts w:ascii="Times New Roman" w:eastAsia="Times New Roman" w:hAnsi="Times New Roman" w:cs="Times New Roman"/>
                <w:sz w:val="24"/>
                <w:szCs w:val="24"/>
                <w:lang w:eastAsia="ru-RU"/>
              </w:rPr>
            </w:pPr>
            <w:r w:rsidRPr="00DD24C5">
              <w:rPr>
                <w:rFonts w:ascii="Times New Roman" w:eastAsia="Times New Roman" w:hAnsi="Times New Roman" w:cs="Times New Roman"/>
                <w:sz w:val="24"/>
                <w:szCs w:val="24"/>
                <w:lang w:eastAsia="ru-RU"/>
              </w:rPr>
              <w:t>Допускающий (в случаях, предусмотренных в пункте 42.5 Правил)</w:t>
            </w:r>
          </w:p>
        </w:tc>
      </w:tr>
    </w:tbl>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8" w:name="Par328"/>
      <w:bookmarkEnd w:id="8"/>
      <w:r w:rsidRPr="00DD24C5">
        <w:rPr>
          <w:rFonts w:ascii="Arial" w:eastAsia="Times New Roman" w:hAnsi="Arial" w:cs="Arial"/>
          <w:color w:val="3A3A3A"/>
          <w:sz w:val="21"/>
          <w:szCs w:val="21"/>
          <w:lang w:eastAsia="ru-RU"/>
        </w:rP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9" w:name="Par329"/>
      <w:bookmarkEnd w:id="9"/>
      <w:r w:rsidRPr="00DD24C5">
        <w:rPr>
          <w:rFonts w:ascii="Arial" w:eastAsia="Times New Roman" w:hAnsi="Arial" w:cs="Arial"/>
          <w:color w:val="3A3A3A"/>
          <w:sz w:val="21"/>
          <w:szCs w:val="21"/>
          <w:lang w:eastAsia="ru-RU"/>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DD24C5" w:rsidRPr="00DD24C5" w:rsidRDefault="00DD24C5" w:rsidP="00DD24C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DD24C5">
        <w:rPr>
          <w:rFonts w:ascii="Arial" w:eastAsia="Times New Roman" w:hAnsi="Arial" w:cs="Arial"/>
          <w:color w:val="3A3A3A"/>
          <w:sz w:val="36"/>
          <w:szCs w:val="36"/>
          <w:lang w:eastAsia="ru-RU"/>
        </w:rPr>
        <w:t>Требования по охране труда при эксплуатации электроустановок</w:t>
      </w:r>
    </w:p>
    <w:p w:rsidR="00DD24C5" w:rsidRPr="00DD24C5" w:rsidRDefault="00DD24C5" w:rsidP="00DD24C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DD24C5">
        <w:rPr>
          <w:rFonts w:ascii="Arial" w:eastAsia="Times New Roman" w:hAnsi="Arial" w:cs="Arial"/>
          <w:color w:val="3A3A3A"/>
          <w:sz w:val="27"/>
          <w:szCs w:val="27"/>
          <w:lang w:eastAsia="ru-RU"/>
        </w:rPr>
        <w:t>Организация работ в электроустановках с оформлением наряда-допуска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 Число нарядов-допусков, выдаваемых на одного ответственного руководителя работ, определяет работник, выдающий наряд-допуск.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6.5.</w:t>
      </w:r>
      <w:r w:rsidRPr="00DD24C5">
        <w:rPr>
          <w:rFonts w:ascii="Arial" w:eastAsia="Times New Roman" w:hAnsi="Arial" w:cs="Arial"/>
          <w:color w:val="3A3A3A"/>
          <w:sz w:val="21"/>
          <w:lang w:eastAsia="ru-RU"/>
        </w:rPr>
        <w:t> </w:t>
      </w:r>
      <w:r w:rsidRPr="00DD24C5">
        <w:rPr>
          <w:rFonts w:ascii="Arial" w:eastAsia="Times New Roman" w:hAnsi="Arial" w:cs="Arial"/>
          <w:b/>
          <w:bCs/>
          <w:color w:val="3A3A3A"/>
          <w:sz w:val="21"/>
          <w:szCs w:val="21"/>
          <w:lang w:eastAsia="ru-RU"/>
        </w:rPr>
        <w:t>Наряды-допуски, работы по которым полностью закончены, должны храниться в течение 1 года, после чего могут быть уничтожены.</w:t>
      </w:r>
      <w:r w:rsidRPr="00DD24C5">
        <w:rPr>
          <w:rFonts w:ascii="Arial" w:eastAsia="Times New Roman" w:hAnsi="Arial" w:cs="Arial"/>
          <w:color w:val="3A3A3A"/>
          <w:sz w:val="21"/>
          <w:lang w:eastAsia="ru-RU"/>
        </w:rPr>
        <w:t> </w:t>
      </w:r>
      <w:r w:rsidRPr="00DD24C5">
        <w:rPr>
          <w:rFonts w:ascii="Arial" w:eastAsia="Times New Roman" w:hAnsi="Arial" w:cs="Arial"/>
          <w:color w:val="3A3A3A"/>
          <w:sz w:val="21"/>
          <w:szCs w:val="21"/>
          <w:lang w:eastAsia="ru-RU"/>
        </w:rPr>
        <w:t>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выполнении работ по наряду-допуску в оперативном журнале производится запись о первичном и ежедневных допусках к работе.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по распоряжению номер наряда-допуска не указывается.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0" w:name="Par360"/>
      <w:bookmarkEnd w:id="10"/>
      <w:r w:rsidRPr="00DD24C5">
        <w:rPr>
          <w:rFonts w:ascii="Arial" w:eastAsia="Times New Roman" w:hAnsi="Arial" w:cs="Arial"/>
          <w:color w:val="3A3A3A"/>
          <w:sz w:val="21"/>
          <w:szCs w:val="21"/>
          <w:lang w:eastAsia="ru-RU"/>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1" w:name="Par362"/>
      <w:bookmarkEnd w:id="11"/>
      <w:r w:rsidRPr="00DD24C5">
        <w:rPr>
          <w:rFonts w:ascii="Arial" w:eastAsia="Times New Roman" w:hAnsi="Arial" w:cs="Arial"/>
          <w:color w:val="3A3A3A"/>
          <w:sz w:val="21"/>
          <w:szCs w:val="21"/>
          <w:lang w:eastAsia="ru-RU"/>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Выдавать один наряд-допуск допускается только для работы на электродвигателях одного напряжения и присоединениях одного 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2" w:name="Par364"/>
      <w:bookmarkEnd w:id="12"/>
      <w:r w:rsidRPr="00DD24C5">
        <w:rPr>
          <w:rFonts w:ascii="Arial" w:eastAsia="Times New Roman" w:hAnsi="Arial" w:cs="Arial"/>
          <w:color w:val="3A3A3A"/>
          <w:sz w:val="21"/>
          <w:szCs w:val="21"/>
          <w:lang w:eastAsia="ru-RU"/>
        </w:rPr>
        <w:t xml:space="preserve">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w:t>
      </w:r>
      <w:r w:rsidRPr="00DD24C5">
        <w:rPr>
          <w:rFonts w:ascii="Arial" w:eastAsia="Times New Roman" w:hAnsi="Arial" w:cs="Arial"/>
          <w:color w:val="3A3A3A"/>
          <w:sz w:val="21"/>
          <w:szCs w:val="21"/>
          <w:lang w:eastAsia="ru-RU"/>
        </w:rPr>
        <w:lastRenderedPageBreak/>
        <w:t>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3" w:name="Par365"/>
      <w:bookmarkEnd w:id="13"/>
      <w:r w:rsidRPr="00DD24C5">
        <w:rPr>
          <w:rFonts w:ascii="Arial" w:eastAsia="Times New Roman" w:hAnsi="Arial" w:cs="Arial"/>
          <w:color w:val="3A3A3A"/>
          <w:sz w:val="21"/>
          <w:szCs w:val="21"/>
          <w:lang w:eastAsia="ru-RU"/>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4" w:name="Par366"/>
      <w:bookmarkEnd w:id="14"/>
      <w:r w:rsidRPr="00DD24C5">
        <w:rPr>
          <w:rFonts w:ascii="Arial" w:eastAsia="Times New Roman" w:hAnsi="Arial" w:cs="Arial"/>
          <w:color w:val="3A3A3A"/>
          <w:sz w:val="21"/>
          <w:szCs w:val="21"/>
          <w:lang w:eastAsia="ru-RU"/>
        </w:rP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DD24C5">
        <w:rPr>
          <w:rFonts w:ascii="Arial" w:eastAsia="Times New Roman" w:hAnsi="Arial" w:cs="Arial"/>
          <w:color w:val="3A3A3A"/>
          <w:sz w:val="21"/>
          <w:szCs w:val="21"/>
          <w:lang w:eastAsia="ru-RU"/>
        </w:rPr>
        <w:t>электроавтоматики</w:t>
      </w:r>
      <w:proofErr w:type="spellEnd"/>
      <w:r w:rsidRPr="00DD24C5">
        <w:rPr>
          <w:rFonts w:ascii="Arial" w:eastAsia="Times New Roman" w:hAnsi="Arial" w:cs="Arial"/>
          <w:color w:val="3A3A3A"/>
          <w:sz w:val="21"/>
          <w:szCs w:val="21"/>
          <w:lang w:eastAsia="ru-RU"/>
        </w:rPr>
        <w:t>, телемеханики, связи;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ремонте коммутационных аппаратов одного присоединения, в том числе когда их приводы находятся в другом помещении;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ремонте отдельного кабеля в туннеле, коллекторе, колодце, траншее, котловане;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5" w:name="Par372"/>
      <w:bookmarkEnd w:id="15"/>
      <w:r w:rsidRPr="00DD24C5">
        <w:rPr>
          <w:rFonts w:ascii="Arial" w:eastAsia="Times New Roman" w:hAnsi="Arial" w:cs="Arial"/>
          <w:color w:val="3A3A3A"/>
          <w:sz w:val="21"/>
          <w:szCs w:val="21"/>
          <w:lang w:eastAsia="ru-RU"/>
        </w:rPr>
        <w:t>6.13. При проведении работ согласно пунктам 6.8, 6.9, 6.11, 6.12 Правил рабочие места должны быть подготовлены до допуска бригады на первое рабочее место.</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6" w:name="Par376"/>
      <w:bookmarkEnd w:id="16"/>
      <w:r w:rsidRPr="00DD24C5">
        <w:rPr>
          <w:rFonts w:ascii="Arial" w:eastAsia="Times New Roman" w:hAnsi="Arial" w:cs="Arial"/>
          <w:color w:val="3A3A3A"/>
          <w:sz w:val="21"/>
          <w:szCs w:val="21"/>
          <w:lang w:eastAsia="ru-RU"/>
        </w:rP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DD24C5">
        <w:rPr>
          <w:rFonts w:ascii="Arial" w:eastAsia="Times New Roman" w:hAnsi="Arial" w:cs="Arial"/>
          <w:color w:val="3A3A3A"/>
          <w:sz w:val="21"/>
          <w:szCs w:val="21"/>
          <w:lang w:eastAsia="ru-RU"/>
        </w:rPr>
        <w:t>электроавтоматики</w:t>
      </w:r>
      <w:proofErr w:type="spellEnd"/>
      <w:r w:rsidRPr="00DD24C5">
        <w:rPr>
          <w:rFonts w:ascii="Arial" w:eastAsia="Times New Roman" w:hAnsi="Arial" w:cs="Arial"/>
          <w:color w:val="3A3A3A"/>
          <w:sz w:val="21"/>
          <w:szCs w:val="21"/>
          <w:lang w:eastAsia="ru-RU"/>
        </w:rPr>
        <w:t xml:space="preserve">, измерительных приборов; испытание повышенным </w:t>
      </w:r>
      <w:r w:rsidRPr="00DD24C5">
        <w:rPr>
          <w:rFonts w:ascii="Arial" w:eastAsia="Times New Roman" w:hAnsi="Arial" w:cs="Arial"/>
          <w:color w:val="3A3A3A"/>
          <w:sz w:val="21"/>
          <w:szCs w:val="21"/>
          <w:lang w:eastAsia="ru-RU"/>
        </w:rPr>
        <w:lastRenderedPageBreak/>
        <w:t>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 на каждую подстанцию и на каждое присоединение оформляется в соответствующей графе наряда-допуска.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Каждую из подстанций разрешается включать в работу только после полного окончания работы на ней.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bookmarkStart w:id="17" w:name="Par385"/>
      <w:bookmarkEnd w:id="17"/>
      <w:r w:rsidRPr="00DD24C5">
        <w:rPr>
          <w:rFonts w:ascii="Arial" w:eastAsia="Times New Roman" w:hAnsi="Arial" w:cs="Arial"/>
          <w:color w:val="3A3A3A"/>
          <w:sz w:val="21"/>
          <w:szCs w:val="21"/>
          <w:lang w:eastAsia="ru-RU"/>
        </w:rP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Подготовку рабочих мест и допуск на работы в устройствах СДТУ, расположенных в РУ, выполняет персонал, обслуживающий РУ.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6.18. На каждую ВЛ, а на </w:t>
      </w:r>
      <w:proofErr w:type="spellStart"/>
      <w:r w:rsidRPr="00DD24C5">
        <w:rPr>
          <w:rFonts w:ascii="Arial" w:eastAsia="Times New Roman" w:hAnsi="Arial" w:cs="Arial"/>
          <w:color w:val="3A3A3A"/>
          <w:sz w:val="21"/>
          <w:szCs w:val="21"/>
          <w:lang w:eastAsia="ru-RU"/>
        </w:rPr>
        <w:t>многоцепной</w:t>
      </w:r>
      <w:proofErr w:type="spellEnd"/>
      <w:r w:rsidRPr="00DD24C5">
        <w:rPr>
          <w:rFonts w:ascii="Arial" w:eastAsia="Times New Roman" w:hAnsi="Arial" w:cs="Arial"/>
          <w:color w:val="3A3A3A"/>
          <w:sz w:val="21"/>
          <w:szCs w:val="21"/>
          <w:lang w:eastAsia="ru-RU"/>
        </w:rPr>
        <w:t xml:space="preserve"> ВЛ и на каждую цепь выдается отдельный наряд-допуск. Допускается выдача одного наряда-допуска на несколько ВЛ (цепей) в следующих случаях: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 xml:space="preserve">при работах, когда напряжение снято со всех цепей </w:t>
      </w:r>
      <w:proofErr w:type="spellStart"/>
      <w:r w:rsidRPr="00DD24C5">
        <w:rPr>
          <w:rFonts w:ascii="Arial" w:eastAsia="Times New Roman" w:hAnsi="Arial" w:cs="Arial"/>
          <w:color w:val="3A3A3A"/>
          <w:sz w:val="21"/>
          <w:szCs w:val="21"/>
          <w:lang w:eastAsia="ru-RU"/>
        </w:rPr>
        <w:t>многоцепной</w:t>
      </w:r>
      <w:proofErr w:type="spellEnd"/>
      <w:r w:rsidRPr="00DD24C5">
        <w:rPr>
          <w:rFonts w:ascii="Arial" w:eastAsia="Times New Roman" w:hAnsi="Arial" w:cs="Arial"/>
          <w:color w:val="3A3A3A"/>
          <w:sz w:val="21"/>
          <w:szCs w:val="21"/>
          <w:lang w:eastAsia="ru-RU"/>
        </w:rPr>
        <w:t xml:space="preserve"> ВЛ, или при работах под напряжением, когда напряжение не снимается ни с одной цепи </w:t>
      </w:r>
      <w:proofErr w:type="spellStart"/>
      <w:r w:rsidRPr="00DD24C5">
        <w:rPr>
          <w:rFonts w:ascii="Arial" w:eastAsia="Times New Roman" w:hAnsi="Arial" w:cs="Arial"/>
          <w:color w:val="3A3A3A"/>
          <w:sz w:val="21"/>
          <w:szCs w:val="21"/>
          <w:lang w:eastAsia="ru-RU"/>
        </w:rPr>
        <w:t>многоцепной</w:t>
      </w:r>
      <w:proofErr w:type="spellEnd"/>
      <w:r w:rsidRPr="00DD24C5">
        <w:rPr>
          <w:rFonts w:ascii="Arial" w:eastAsia="Times New Roman" w:hAnsi="Arial" w:cs="Arial"/>
          <w:color w:val="3A3A3A"/>
          <w:sz w:val="21"/>
          <w:szCs w:val="21"/>
          <w:lang w:eastAsia="ru-RU"/>
        </w:rPr>
        <w:t xml:space="preserve">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на ВЛ в местах их пересечения;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однотипных работах на нетоковедущих частях нескольких ВЛ, не требующих их отключения.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главе XXII Правил). Такое же указание должно быть внесено в </w:t>
      </w:r>
      <w:proofErr w:type="spellStart"/>
      <w:r w:rsidRPr="00DD24C5">
        <w:rPr>
          <w:rFonts w:ascii="Arial" w:eastAsia="Times New Roman" w:hAnsi="Arial" w:cs="Arial"/>
          <w:color w:val="3A3A3A"/>
          <w:sz w:val="21"/>
          <w:szCs w:val="21"/>
          <w:lang w:eastAsia="ru-RU"/>
        </w:rPr>
        <w:t>наряд-допуске</w:t>
      </w:r>
      <w:proofErr w:type="spellEnd"/>
      <w:r w:rsidRPr="00DD24C5">
        <w:rPr>
          <w:rFonts w:ascii="Arial" w:eastAsia="Times New Roman" w:hAnsi="Arial" w:cs="Arial"/>
          <w:color w:val="3A3A3A"/>
          <w:sz w:val="21"/>
          <w:szCs w:val="21"/>
          <w:lang w:eastAsia="ru-RU"/>
        </w:rPr>
        <w:t xml:space="preserve">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случае принадлежности ВЛ другим организациям их отключение должно быть подтверждено оперативным персоналом владельца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6.20. При </w:t>
      </w:r>
      <w:proofErr w:type="spellStart"/>
      <w:r w:rsidRPr="00DD24C5">
        <w:rPr>
          <w:rFonts w:ascii="Arial" w:eastAsia="Times New Roman" w:hAnsi="Arial" w:cs="Arial"/>
          <w:color w:val="3A3A3A"/>
          <w:sz w:val="21"/>
          <w:szCs w:val="21"/>
          <w:lang w:eastAsia="ru-RU"/>
        </w:rPr>
        <w:t>пофазном</w:t>
      </w:r>
      <w:proofErr w:type="spellEnd"/>
      <w:r w:rsidRPr="00DD24C5">
        <w:rPr>
          <w:rFonts w:ascii="Arial" w:eastAsia="Times New Roman" w:hAnsi="Arial" w:cs="Arial"/>
          <w:color w:val="3A3A3A"/>
          <w:sz w:val="21"/>
          <w:szCs w:val="21"/>
          <w:lang w:eastAsia="ru-RU"/>
        </w:rPr>
        <w:t xml:space="preserve"> ремонте наряд-допуск выдается для работ только на участке одного шага транспозиции.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Система нумерации нарядов-допусков устанавливается работодателем.</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6.23. При указании дат в наряде-допуске пишутся число, месяц и две последние цифры, обозначающие год или год полностью.</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строке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строках "поручается" рекомендуется: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для электроустановок РУ и КЛ указывать наименование электроустановки и ее присоединений, в которых предстоит работать, содержание работы;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DD24C5">
        <w:rPr>
          <w:rFonts w:ascii="Arial" w:eastAsia="Times New Roman" w:hAnsi="Arial" w:cs="Arial"/>
          <w:color w:val="3A3A3A"/>
          <w:sz w:val="21"/>
          <w:szCs w:val="21"/>
          <w:lang w:eastAsia="ru-RU"/>
        </w:rPr>
        <w:t>многоцепной</w:t>
      </w:r>
      <w:proofErr w:type="spellEnd"/>
      <w:r w:rsidRPr="00DD24C5">
        <w:rPr>
          <w:rFonts w:ascii="Arial" w:eastAsia="Times New Roman" w:hAnsi="Arial" w:cs="Arial"/>
          <w:color w:val="3A3A3A"/>
          <w:sz w:val="21"/>
          <w:szCs w:val="21"/>
          <w:lang w:eastAsia="ru-RU"/>
        </w:rPr>
        <w:t xml:space="preserve"> ВЛ указывается также наименование цепи, а при </w:t>
      </w:r>
      <w:proofErr w:type="spellStart"/>
      <w:r w:rsidRPr="00DD24C5">
        <w:rPr>
          <w:rFonts w:ascii="Arial" w:eastAsia="Times New Roman" w:hAnsi="Arial" w:cs="Arial"/>
          <w:color w:val="3A3A3A"/>
          <w:sz w:val="21"/>
          <w:szCs w:val="21"/>
          <w:lang w:eastAsia="ru-RU"/>
        </w:rPr>
        <w:t>пофазном</w:t>
      </w:r>
      <w:proofErr w:type="spellEnd"/>
      <w:r w:rsidRPr="00DD24C5">
        <w:rPr>
          <w:rFonts w:ascii="Arial" w:eastAsia="Times New Roman" w:hAnsi="Arial" w:cs="Arial"/>
          <w:color w:val="3A3A3A"/>
          <w:sz w:val="21"/>
          <w:szCs w:val="21"/>
          <w:lang w:eastAsia="ru-RU"/>
        </w:rPr>
        <w:t xml:space="preserve"> ремонте и расположение фазы на опоре.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6.26. В таблице "Мероприятия по подготовке рабочих мест" рекомендуется указывать:</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при работе в электроустановках РУ и на КЛ: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1 - наименование электроустановок, в которых необходимо провести операции с коммутационными аппаратами и установить заземления;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Отключения во вторичных цепях, в устройствах релейной защиты, </w:t>
      </w:r>
      <w:proofErr w:type="spellStart"/>
      <w:r w:rsidRPr="00DD24C5">
        <w:rPr>
          <w:rFonts w:ascii="Arial" w:eastAsia="Times New Roman" w:hAnsi="Arial" w:cs="Arial"/>
          <w:color w:val="3A3A3A"/>
          <w:sz w:val="21"/>
          <w:szCs w:val="21"/>
          <w:lang w:eastAsia="ru-RU"/>
        </w:rPr>
        <w:t>электроавтоматики</w:t>
      </w:r>
      <w:proofErr w:type="spellEnd"/>
      <w:r w:rsidRPr="00DD24C5">
        <w:rPr>
          <w:rFonts w:ascii="Arial" w:eastAsia="Times New Roman" w:hAnsi="Arial" w:cs="Arial"/>
          <w:color w:val="3A3A3A"/>
          <w:sz w:val="21"/>
          <w:szCs w:val="21"/>
          <w:lang w:eastAsia="ru-RU"/>
        </w:rPr>
        <w:t>, телемеханики, связи указывать в этой таблице не требуется;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на ВЛ: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 xml:space="preserve">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DD24C5">
        <w:rPr>
          <w:rFonts w:ascii="Arial" w:eastAsia="Times New Roman" w:hAnsi="Arial" w:cs="Arial"/>
          <w:color w:val="3A3A3A"/>
          <w:sz w:val="21"/>
          <w:szCs w:val="21"/>
          <w:lang w:eastAsia="ru-RU"/>
        </w:rPr>
        <w:t>многоцепной</w:t>
      </w:r>
      <w:proofErr w:type="spellEnd"/>
      <w:r w:rsidRPr="00DD24C5">
        <w:rPr>
          <w:rFonts w:ascii="Arial" w:eastAsia="Times New Roman" w:hAnsi="Arial" w:cs="Arial"/>
          <w:color w:val="3A3A3A"/>
          <w:sz w:val="21"/>
          <w:szCs w:val="21"/>
          <w:lang w:eastAsia="ru-RU"/>
        </w:rPr>
        <w:t xml:space="preserve"> ВЛ и т.п.);</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не требующих подготовки рабочего места, в графах таблицы рекомендуется делать запись "Не требуется".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6.28. В строке "Отдельные указания" рекомендуется указывать:</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производителю работ (наблюдающему) осуществлять повторный допуск, согласно пункту 13.3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на временное снятие заземлений согласно пунктам 21.5 и 39.12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производителю работ оперировать коммутационными аппаратами согласно пункту 43.2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ответственные работники за безопасное производство работ кранами (подъемниками) согласно пункту 45.3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указание о том, что ремонтируемая линия находится в зоне наведенного напряжения от другой ВЛ, согласно пункту 38.43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указание о необходимости проверки заземления ВЛ других организаций пункт 7 примечаний Приложения;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указание о том, что подстанционное оборудование (указываются диспетчерские наименования) находится в зоне наведенного напряжения;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разрешение производителю работ осуществлять опробование коммутационных аппаратов согласно пункту 28.7 Правил.</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Выдающему наряд-допуск разрешается вносить по своему усмотрению в эти строки и другие записи, связанные с выполняемой работой.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6.29. В строках "Наряд-допуск выдал" и "Наряд-допуск продлил" работнику, выдающему наряд-допуск, рекомендуется указывать дату и время его подписания.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Работники, выдающие и продлевающие наряд-допуск, помимо подписи указывают свою фамилию.</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2 - дата и время выдачи разрешения;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6.31. При заполнении оборотной стороны наряда-допуска рекомендуется:</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Когда ответственному руководителю работ разрешено проводить повторный допуск бригады к работам, он расписывается в графе 3.</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lastRenderedPageBreak/>
        <w:t>Окончание работ, связанное с окончанием рабочего дня, производителю работ или наблюдающему рекомендуется оформлять в графах 5 и 6;</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При передаче разрешения по телефону, радио производитель работ в графе 4 указывает фамилию работника;</w:t>
      </w:r>
    </w:p>
    <w:p w:rsidR="00DD24C5" w:rsidRPr="00DD24C5" w:rsidRDefault="00DD24C5" w:rsidP="00DD24C5">
      <w:pPr>
        <w:shd w:val="clear" w:color="auto" w:fill="FFFFFF"/>
        <w:spacing w:after="100" w:afterAutospacing="1" w:line="315" w:lineRule="atLeast"/>
        <w:rPr>
          <w:rFonts w:ascii="Arial" w:eastAsia="Times New Roman" w:hAnsi="Arial" w:cs="Arial"/>
          <w:color w:val="3A3A3A"/>
          <w:sz w:val="21"/>
          <w:szCs w:val="21"/>
          <w:lang w:eastAsia="ru-RU"/>
        </w:rPr>
      </w:pPr>
      <w:r w:rsidRPr="00DD24C5">
        <w:rPr>
          <w:rFonts w:ascii="Arial" w:eastAsia="Times New Roman" w:hAnsi="Arial" w:cs="Arial"/>
          <w:color w:val="3A3A3A"/>
          <w:sz w:val="21"/>
          <w:szCs w:val="21"/>
          <w:lang w:eastAsia="ru-RU"/>
        </w:rPr>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DD24C5" w:rsidRPr="00DD24C5" w:rsidRDefault="00DD24C5" w:rsidP="00DD24C5">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D24C5">
        <w:rPr>
          <w:rFonts w:ascii="Arial" w:eastAsia="Times New Roman" w:hAnsi="Arial" w:cs="Arial"/>
          <w:color w:val="3A3A3A"/>
          <w:sz w:val="21"/>
          <w:szCs w:val="21"/>
          <w:lang w:eastAsia="ru-RU"/>
        </w:rP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w:t>
      </w:r>
      <w:r w:rsidRPr="00DD24C5">
        <w:rPr>
          <w:rFonts w:ascii="Arial" w:eastAsia="Times New Roman" w:hAnsi="Arial" w:cs="Arial"/>
          <w:color w:val="000000" w:themeColor="text1"/>
          <w:sz w:val="21"/>
          <w:szCs w:val="21"/>
          <w:lang w:eastAsia="ru-RU"/>
        </w:rPr>
        <w:t>подпись в строке "Ответственный руководитель работ" не ставится.</w:t>
      </w:r>
    </w:p>
    <w:p w:rsidR="00DD24C5" w:rsidRPr="00DD24C5" w:rsidRDefault="00DD24C5" w:rsidP="00DD24C5">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D24C5">
        <w:rPr>
          <w:rFonts w:ascii="Arial" w:eastAsia="Times New Roman" w:hAnsi="Arial" w:cs="Arial"/>
          <w:color w:val="000000" w:themeColor="text1"/>
          <w:sz w:val="21"/>
          <w:szCs w:val="21"/>
          <w:lang w:eastAsia="ru-RU"/>
        </w:rP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DD24C5" w:rsidRPr="00DD24C5" w:rsidRDefault="00DD24C5" w:rsidP="00DD24C5">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D24C5">
        <w:rPr>
          <w:rFonts w:ascii="Arial" w:eastAsia="Times New Roman" w:hAnsi="Arial" w:cs="Arial"/>
          <w:color w:val="000000" w:themeColor="text1"/>
          <w:sz w:val="21"/>
          <w:szCs w:val="21"/>
          <w:lang w:eastAsia="ru-RU"/>
        </w:rP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DD24C5" w:rsidRPr="00DD24C5" w:rsidRDefault="00DD24C5" w:rsidP="00DD24C5">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D24C5">
        <w:rPr>
          <w:rFonts w:ascii="Arial" w:eastAsia="Times New Roman" w:hAnsi="Arial" w:cs="Arial"/>
          <w:color w:val="000000" w:themeColor="text1"/>
          <w:sz w:val="21"/>
          <w:szCs w:val="21"/>
          <w:lang w:eastAsia="ru-RU"/>
        </w:rPr>
        <w:t>Если бригада заземлений не устанавливала, то слова "заземления, установленные бригадой, сняты" из текста сообщения рекомендуется вычеркивать.</w:t>
      </w:r>
    </w:p>
    <w:p w:rsidR="00DD24C5" w:rsidRPr="00DD24C5" w:rsidRDefault="00DD24C5" w:rsidP="00DD24C5">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D24C5">
        <w:rPr>
          <w:rFonts w:ascii="Arial" w:eastAsia="Times New Roman" w:hAnsi="Arial" w:cs="Arial"/>
          <w:color w:val="000000" w:themeColor="text1"/>
          <w:sz w:val="21"/>
          <w:szCs w:val="21"/>
          <w:lang w:eastAsia="ru-RU"/>
        </w:rP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DD24C5" w:rsidRPr="00DD24C5" w:rsidRDefault="00DD24C5" w:rsidP="00DD24C5">
      <w:pPr>
        <w:shd w:val="clear" w:color="auto" w:fill="FFFFFF"/>
        <w:spacing w:after="100" w:afterAutospacing="1" w:line="315" w:lineRule="atLeast"/>
        <w:rPr>
          <w:rFonts w:ascii="Arial" w:eastAsia="Times New Roman" w:hAnsi="Arial" w:cs="Arial"/>
          <w:color w:val="000000" w:themeColor="text1"/>
          <w:sz w:val="21"/>
          <w:szCs w:val="21"/>
          <w:lang w:eastAsia="ru-RU"/>
        </w:rPr>
      </w:pPr>
      <w:r w:rsidRPr="00DD24C5">
        <w:rPr>
          <w:rFonts w:ascii="Arial" w:eastAsia="Times New Roman" w:hAnsi="Arial" w:cs="Arial"/>
          <w:color w:val="000000" w:themeColor="text1"/>
          <w:sz w:val="21"/>
          <w:szCs w:val="21"/>
          <w:lang w:eastAsia="ru-RU"/>
        </w:rPr>
        <w:t>Подписи работников в таблицах регистрации целевых инструктажей являются подтверждением проведения и получения инструктажа.</w:t>
      </w:r>
    </w:p>
    <w:p w:rsidR="00A46AC3" w:rsidRPr="00A46AC3" w:rsidRDefault="00A46AC3" w:rsidP="00A46AC3">
      <w:pPr>
        <w:shd w:val="clear" w:color="auto" w:fill="FFFFFF"/>
        <w:spacing w:after="100" w:afterAutospacing="1" w:line="240" w:lineRule="auto"/>
        <w:outlineLvl w:val="1"/>
        <w:rPr>
          <w:rFonts w:ascii="Arial" w:eastAsia="Times New Roman" w:hAnsi="Arial" w:cs="Arial"/>
          <w:color w:val="3A3A3A"/>
          <w:sz w:val="36"/>
          <w:szCs w:val="36"/>
          <w:lang w:eastAsia="ru-RU"/>
        </w:rPr>
      </w:pPr>
      <w:r w:rsidRPr="00A46AC3">
        <w:rPr>
          <w:rFonts w:ascii="Arial" w:eastAsia="Times New Roman" w:hAnsi="Arial" w:cs="Arial"/>
          <w:color w:val="3A3A3A"/>
          <w:sz w:val="36"/>
          <w:szCs w:val="36"/>
          <w:lang w:eastAsia="ru-RU"/>
        </w:rPr>
        <w:lastRenderedPageBreak/>
        <w:t>Требования по охране труда при эксплуатации электроустановок</w:t>
      </w:r>
    </w:p>
    <w:p w:rsidR="00A46AC3" w:rsidRPr="00A46AC3" w:rsidRDefault="00A46AC3" w:rsidP="00A46AC3">
      <w:pPr>
        <w:shd w:val="clear" w:color="auto" w:fill="FFFFFF"/>
        <w:spacing w:after="100" w:afterAutospacing="1" w:line="240" w:lineRule="auto"/>
        <w:outlineLvl w:val="2"/>
        <w:rPr>
          <w:rFonts w:ascii="Arial" w:eastAsia="Times New Roman" w:hAnsi="Arial" w:cs="Arial"/>
          <w:color w:val="3A3A3A"/>
          <w:sz w:val="27"/>
          <w:szCs w:val="27"/>
          <w:lang w:eastAsia="ru-RU"/>
        </w:rPr>
      </w:pPr>
      <w:r w:rsidRPr="00A46AC3">
        <w:rPr>
          <w:rFonts w:ascii="Arial" w:eastAsia="Times New Roman" w:hAnsi="Arial" w:cs="Arial"/>
          <w:color w:val="3A3A3A"/>
          <w:sz w:val="27"/>
          <w:szCs w:val="27"/>
          <w:lang w:eastAsia="ru-RU"/>
        </w:rPr>
        <w:t>Организация работ в электроустановках с оформлением наряда-допуска</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 Число нарядов-допусков, выдаваемых на одного ответственного руководителя работ, определяет работник, выдающий наряд-допуск.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w:t>
      </w:r>
      <w:r w:rsidRPr="00A46AC3">
        <w:rPr>
          <w:rFonts w:ascii="Arial" w:eastAsia="Times New Roman" w:hAnsi="Arial" w:cs="Arial"/>
          <w:color w:val="3A3A3A"/>
          <w:sz w:val="21"/>
          <w:szCs w:val="21"/>
          <w:lang w:eastAsia="ru-RU"/>
        </w:rPr>
        <w:lastRenderedPageBreak/>
        <w:t>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6.5.</w:t>
      </w:r>
      <w:r w:rsidRPr="00A46AC3">
        <w:rPr>
          <w:rFonts w:ascii="Arial" w:eastAsia="Times New Roman" w:hAnsi="Arial" w:cs="Arial"/>
          <w:color w:val="3A3A3A"/>
          <w:sz w:val="21"/>
          <w:lang w:eastAsia="ru-RU"/>
        </w:rPr>
        <w:t> </w:t>
      </w:r>
      <w:r w:rsidRPr="00A46AC3">
        <w:rPr>
          <w:rFonts w:ascii="Arial" w:eastAsia="Times New Roman" w:hAnsi="Arial" w:cs="Arial"/>
          <w:b/>
          <w:bCs/>
          <w:color w:val="3A3A3A"/>
          <w:sz w:val="21"/>
          <w:szCs w:val="21"/>
          <w:lang w:eastAsia="ru-RU"/>
        </w:rPr>
        <w:t>Наряды-допуски, работы по которым полностью закончены, должны храниться в течение 1 года, после чего могут быть уничтожены.</w:t>
      </w:r>
      <w:r w:rsidRPr="00A46AC3">
        <w:rPr>
          <w:rFonts w:ascii="Arial" w:eastAsia="Times New Roman" w:hAnsi="Arial" w:cs="Arial"/>
          <w:color w:val="3A3A3A"/>
          <w:sz w:val="21"/>
          <w:lang w:eastAsia="ru-RU"/>
        </w:rPr>
        <w:t> </w:t>
      </w:r>
      <w:r w:rsidRPr="00A46AC3">
        <w:rPr>
          <w:rFonts w:ascii="Arial" w:eastAsia="Times New Roman" w:hAnsi="Arial" w:cs="Arial"/>
          <w:color w:val="3A3A3A"/>
          <w:sz w:val="21"/>
          <w:szCs w:val="21"/>
          <w:lang w:eastAsia="ru-RU"/>
        </w:rPr>
        <w:t>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выполнении работ по наряду-допуску в оперативном журнале производится запись о первичном и ежедневных допусках к работе.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по распоряжению номер наряда-допуска не указывается.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w:t>
      </w:r>
      <w:r w:rsidRPr="00A46AC3">
        <w:rPr>
          <w:rFonts w:ascii="Arial" w:eastAsia="Times New Roman" w:hAnsi="Arial" w:cs="Arial"/>
          <w:color w:val="3A3A3A"/>
          <w:sz w:val="21"/>
          <w:szCs w:val="21"/>
          <w:lang w:eastAsia="ru-RU"/>
        </w:rPr>
        <w:lastRenderedPageBreak/>
        <w:t>отдавшего распоряжение, и в журнале работников, получивших инструктаж, с подтверждающими подписями в обоих журналах.</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Выдавать один наряд-допуск допускается только для работы на электродвигателях одного напряжения и присоединениях одного РУ.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A46AC3">
        <w:rPr>
          <w:rFonts w:ascii="Arial" w:eastAsia="Times New Roman" w:hAnsi="Arial" w:cs="Arial"/>
          <w:color w:val="3A3A3A"/>
          <w:sz w:val="21"/>
          <w:szCs w:val="21"/>
          <w:lang w:eastAsia="ru-RU"/>
        </w:rPr>
        <w:t>электроавтоматики</w:t>
      </w:r>
      <w:proofErr w:type="spellEnd"/>
      <w:r w:rsidRPr="00A46AC3">
        <w:rPr>
          <w:rFonts w:ascii="Arial" w:eastAsia="Times New Roman" w:hAnsi="Arial" w:cs="Arial"/>
          <w:color w:val="3A3A3A"/>
          <w:sz w:val="21"/>
          <w:szCs w:val="21"/>
          <w:lang w:eastAsia="ru-RU"/>
        </w:rPr>
        <w:t>, телемеханики, связи;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ремонте коммутационных аппаратов одного присоединения, в том числе когда их приводы находятся в другом помещении;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ремонте отдельного кабеля в туннеле, коллекторе, колодце, траншее, котловане;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6.13. При проведении работ согласно пунктам 6.8, 6.9, 6.11, 6.12 Правил рабочие места должны быть подготовлены до допуска бригады на первое рабочее место.</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A46AC3">
        <w:rPr>
          <w:rFonts w:ascii="Arial" w:eastAsia="Times New Roman" w:hAnsi="Arial" w:cs="Arial"/>
          <w:color w:val="3A3A3A"/>
          <w:sz w:val="21"/>
          <w:szCs w:val="21"/>
          <w:lang w:eastAsia="ru-RU"/>
        </w:rPr>
        <w:t>электроавтоматики</w:t>
      </w:r>
      <w:proofErr w:type="spellEnd"/>
      <w:r w:rsidRPr="00A46AC3">
        <w:rPr>
          <w:rFonts w:ascii="Arial" w:eastAsia="Times New Roman" w:hAnsi="Arial" w:cs="Arial"/>
          <w:color w:val="3A3A3A"/>
          <w:sz w:val="21"/>
          <w:szCs w:val="21"/>
          <w:lang w:eastAsia="ru-RU"/>
        </w:rPr>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Допуск на каждую подстанцию и на каждое присоединение оформляется в соответствующей графе наряда-допуска.</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Каждую из подстанций разрешается включать в работу только после полного окончания работы на ней.</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Подготовку рабочих мест и допуск на работы в устройствах СДТУ, расположенных в РУ, выполняет персонал, обслуживающий РУ.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6.18. На каждую ВЛ, а на </w:t>
      </w:r>
      <w:proofErr w:type="spellStart"/>
      <w:r w:rsidRPr="00A46AC3">
        <w:rPr>
          <w:rFonts w:ascii="Arial" w:eastAsia="Times New Roman" w:hAnsi="Arial" w:cs="Arial"/>
          <w:color w:val="3A3A3A"/>
          <w:sz w:val="21"/>
          <w:szCs w:val="21"/>
          <w:lang w:eastAsia="ru-RU"/>
        </w:rPr>
        <w:t>многоцепной</w:t>
      </w:r>
      <w:proofErr w:type="spellEnd"/>
      <w:r w:rsidRPr="00A46AC3">
        <w:rPr>
          <w:rFonts w:ascii="Arial" w:eastAsia="Times New Roman" w:hAnsi="Arial" w:cs="Arial"/>
          <w:color w:val="3A3A3A"/>
          <w:sz w:val="21"/>
          <w:szCs w:val="21"/>
          <w:lang w:eastAsia="ru-RU"/>
        </w:rPr>
        <w:t xml:space="preserve"> ВЛ и на каждую цепь выдается отдельный наряд-допуск. Допускается выдача одного наряда-допуска на несколько ВЛ (цепей) в следующих случаях:</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при работах, когда напряжение снято со всех цепей </w:t>
      </w:r>
      <w:proofErr w:type="spellStart"/>
      <w:r w:rsidRPr="00A46AC3">
        <w:rPr>
          <w:rFonts w:ascii="Arial" w:eastAsia="Times New Roman" w:hAnsi="Arial" w:cs="Arial"/>
          <w:color w:val="3A3A3A"/>
          <w:sz w:val="21"/>
          <w:szCs w:val="21"/>
          <w:lang w:eastAsia="ru-RU"/>
        </w:rPr>
        <w:t>многоцепной</w:t>
      </w:r>
      <w:proofErr w:type="spellEnd"/>
      <w:r w:rsidRPr="00A46AC3">
        <w:rPr>
          <w:rFonts w:ascii="Arial" w:eastAsia="Times New Roman" w:hAnsi="Arial" w:cs="Arial"/>
          <w:color w:val="3A3A3A"/>
          <w:sz w:val="21"/>
          <w:szCs w:val="21"/>
          <w:lang w:eastAsia="ru-RU"/>
        </w:rPr>
        <w:t xml:space="preserve"> ВЛ, или при работах под напряжением, когда напряжение не снимается ни с одной цепи </w:t>
      </w:r>
      <w:proofErr w:type="spellStart"/>
      <w:r w:rsidRPr="00A46AC3">
        <w:rPr>
          <w:rFonts w:ascii="Arial" w:eastAsia="Times New Roman" w:hAnsi="Arial" w:cs="Arial"/>
          <w:color w:val="3A3A3A"/>
          <w:sz w:val="21"/>
          <w:szCs w:val="21"/>
          <w:lang w:eastAsia="ru-RU"/>
        </w:rPr>
        <w:t>многоцепной</w:t>
      </w:r>
      <w:proofErr w:type="spellEnd"/>
      <w:r w:rsidRPr="00A46AC3">
        <w:rPr>
          <w:rFonts w:ascii="Arial" w:eastAsia="Times New Roman" w:hAnsi="Arial" w:cs="Arial"/>
          <w:color w:val="3A3A3A"/>
          <w:sz w:val="21"/>
          <w:szCs w:val="21"/>
          <w:lang w:eastAsia="ru-RU"/>
        </w:rPr>
        <w:t xml:space="preserve"> ВЛ;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на ВЛ в местах их пересечения;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однотипных работах на нетоковедущих частях нескольких ВЛ, не требующих их отключения.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главе XXII Правил). Такое же указание должно быть внесено в </w:t>
      </w:r>
      <w:proofErr w:type="spellStart"/>
      <w:r w:rsidRPr="00A46AC3">
        <w:rPr>
          <w:rFonts w:ascii="Arial" w:eastAsia="Times New Roman" w:hAnsi="Arial" w:cs="Arial"/>
          <w:color w:val="3A3A3A"/>
          <w:sz w:val="21"/>
          <w:szCs w:val="21"/>
          <w:lang w:eastAsia="ru-RU"/>
        </w:rPr>
        <w:t>наряд-допуске</w:t>
      </w:r>
      <w:proofErr w:type="spellEnd"/>
      <w:r w:rsidRPr="00A46AC3">
        <w:rPr>
          <w:rFonts w:ascii="Arial" w:eastAsia="Times New Roman" w:hAnsi="Arial" w:cs="Arial"/>
          <w:color w:val="3A3A3A"/>
          <w:sz w:val="21"/>
          <w:szCs w:val="21"/>
          <w:lang w:eastAsia="ru-RU"/>
        </w:rPr>
        <w:t xml:space="preserve">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случае принадлежности ВЛ другим организациям их отключение должно быть подтверждено оперативным персоналом владельца ВЛ.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6.20. При </w:t>
      </w:r>
      <w:proofErr w:type="spellStart"/>
      <w:r w:rsidRPr="00A46AC3">
        <w:rPr>
          <w:rFonts w:ascii="Arial" w:eastAsia="Times New Roman" w:hAnsi="Arial" w:cs="Arial"/>
          <w:color w:val="3A3A3A"/>
          <w:sz w:val="21"/>
          <w:szCs w:val="21"/>
          <w:lang w:eastAsia="ru-RU"/>
        </w:rPr>
        <w:t>пофазном</w:t>
      </w:r>
      <w:proofErr w:type="spellEnd"/>
      <w:r w:rsidRPr="00A46AC3">
        <w:rPr>
          <w:rFonts w:ascii="Arial" w:eastAsia="Times New Roman" w:hAnsi="Arial" w:cs="Arial"/>
          <w:color w:val="3A3A3A"/>
          <w:sz w:val="21"/>
          <w:szCs w:val="21"/>
          <w:lang w:eastAsia="ru-RU"/>
        </w:rPr>
        <w:t xml:space="preserve"> ремонте наряд-допуск выдается для работ только на участке одного шага транспозиции.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Система нумерации нарядов-допусков устанавливается работодателем.</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6.23. При указании дат в наряде-допуске пишутся число, месяц и две последние цифры, обозначающие год или год полностью.</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строке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строках "поручается" рекомендуется: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для электроустановок РУ и КЛ указывать наименование электроустановки и ее присоединений, в которых предстоит работать, содержание работы;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A46AC3">
        <w:rPr>
          <w:rFonts w:ascii="Arial" w:eastAsia="Times New Roman" w:hAnsi="Arial" w:cs="Arial"/>
          <w:color w:val="3A3A3A"/>
          <w:sz w:val="21"/>
          <w:szCs w:val="21"/>
          <w:lang w:eastAsia="ru-RU"/>
        </w:rPr>
        <w:t>многоцепной</w:t>
      </w:r>
      <w:proofErr w:type="spellEnd"/>
      <w:r w:rsidRPr="00A46AC3">
        <w:rPr>
          <w:rFonts w:ascii="Arial" w:eastAsia="Times New Roman" w:hAnsi="Arial" w:cs="Arial"/>
          <w:color w:val="3A3A3A"/>
          <w:sz w:val="21"/>
          <w:szCs w:val="21"/>
          <w:lang w:eastAsia="ru-RU"/>
        </w:rPr>
        <w:t xml:space="preserve"> ВЛ указывается также наименование цепи, а при </w:t>
      </w:r>
      <w:proofErr w:type="spellStart"/>
      <w:r w:rsidRPr="00A46AC3">
        <w:rPr>
          <w:rFonts w:ascii="Arial" w:eastAsia="Times New Roman" w:hAnsi="Arial" w:cs="Arial"/>
          <w:color w:val="3A3A3A"/>
          <w:sz w:val="21"/>
          <w:szCs w:val="21"/>
          <w:lang w:eastAsia="ru-RU"/>
        </w:rPr>
        <w:t>пофазном</w:t>
      </w:r>
      <w:proofErr w:type="spellEnd"/>
      <w:r w:rsidRPr="00A46AC3">
        <w:rPr>
          <w:rFonts w:ascii="Arial" w:eastAsia="Times New Roman" w:hAnsi="Arial" w:cs="Arial"/>
          <w:color w:val="3A3A3A"/>
          <w:sz w:val="21"/>
          <w:szCs w:val="21"/>
          <w:lang w:eastAsia="ru-RU"/>
        </w:rPr>
        <w:t xml:space="preserve"> ремонте и расположение фазы на опоре.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6.26. В таблице "Мероприятия по подготовке рабочих мест" рекомендуется указывать:</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работе в электроустановках РУ и на КЛ: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графе 1 - наименование электроустановок, в которых необходимо провести операции с коммутационными аппаратами и установить заземления;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Отключения во вторичных цепях, в устройствах релейной защиты, </w:t>
      </w:r>
      <w:proofErr w:type="spellStart"/>
      <w:r w:rsidRPr="00A46AC3">
        <w:rPr>
          <w:rFonts w:ascii="Arial" w:eastAsia="Times New Roman" w:hAnsi="Arial" w:cs="Arial"/>
          <w:color w:val="3A3A3A"/>
          <w:sz w:val="21"/>
          <w:szCs w:val="21"/>
          <w:lang w:eastAsia="ru-RU"/>
        </w:rPr>
        <w:t>электроавтоматики</w:t>
      </w:r>
      <w:proofErr w:type="spellEnd"/>
      <w:r w:rsidRPr="00A46AC3">
        <w:rPr>
          <w:rFonts w:ascii="Arial" w:eastAsia="Times New Roman" w:hAnsi="Arial" w:cs="Arial"/>
          <w:color w:val="3A3A3A"/>
          <w:sz w:val="21"/>
          <w:szCs w:val="21"/>
          <w:lang w:eastAsia="ru-RU"/>
        </w:rPr>
        <w:t>, телемеханики, связи указывать в этой таблице не требуется;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на ВЛ: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 xml:space="preserve">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A46AC3">
        <w:rPr>
          <w:rFonts w:ascii="Arial" w:eastAsia="Times New Roman" w:hAnsi="Arial" w:cs="Arial"/>
          <w:color w:val="3A3A3A"/>
          <w:sz w:val="21"/>
          <w:szCs w:val="21"/>
          <w:lang w:eastAsia="ru-RU"/>
        </w:rPr>
        <w:t>многоцепной</w:t>
      </w:r>
      <w:proofErr w:type="spellEnd"/>
      <w:r w:rsidRPr="00A46AC3">
        <w:rPr>
          <w:rFonts w:ascii="Arial" w:eastAsia="Times New Roman" w:hAnsi="Arial" w:cs="Arial"/>
          <w:color w:val="3A3A3A"/>
          <w:sz w:val="21"/>
          <w:szCs w:val="21"/>
          <w:lang w:eastAsia="ru-RU"/>
        </w:rPr>
        <w:t xml:space="preserve"> ВЛ и т.п.);</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не требующих подготовки рабочего места, в графах таблицы рекомендуется делать запись "Не требуется".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6.28. В строке "Отдельные указания" рекомендуется указывать:</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разрешение производителю работ (наблюдающему) осуществлять повторный допуск, согласно пункту 13.3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разрешение на временное снятие заземлений согласно пунктам 21.5 и 39.12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разрешение производителю работ оперировать коммутационными аппаратами согласно пункту 43.2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ответственные работники за безопасное производство работ кранами (подъемниками) согласно пункту 45.3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указание о том, что ремонтируемая линия находится в зоне наведенного напряжения от другой ВЛ, согласно пункту 38.43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указание о необходимости проверки заземления ВЛ других организаций пункт 7 примечаний Приложения;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указание о том, что подстанционное оборудование (указываются диспетчерские наименования) находится в зоне наведенного напряжения;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разрешение производителю работ осуществлять опробование коммутационных аппаратов согласно пункту 28.7 Правил.</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Выдающему наряд-допуск разрешается вносить по своему усмотрению в эти строки и другие записи, связанные с выполняемой работой.</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6.29. В строках "Наряд-допуск выдал" и "Наряд-допуск продлил" работнику, выдающему наряд-допуск, рекомендуется указывать дату и время его подписания.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Работники, выдающие и продлевающие наряд-допуск, помимо подписи указывают свою фамилию.</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графе 2 - дата и время выдачи разрешения;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6.31. При заполнении оборотной стороны наряда-допуска рекомендуется: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Когда ответственному руководителю работ разрешено проводить повторный допуск бригады к работам, он расписывается в графе 3.</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lastRenderedPageBreak/>
        <w:t>Окончание работ, связанное с окончанием рабочего дня, производителю работ или наблюдающему рекомендуется оформлять в графах 5 и 6;</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При передаче разрешения по телефону, радио производитель работ в графе 4 указывает фамилию работника;</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Если бригада заземлений не устанавливала, то слова "заземления, установленные бригадой, сняты" из текста сообщения рекомендуется вычеркивать.</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A46AC3" w:rsidRPr="00A46AC3" w:rsidRDefault="00A46AC3" w:rsidP="00A46AC3">
      <w:pPr>
        <w:shd w:val="clear" w:color="auto" w:fill="FFFFFF"/>
        <w:spacing w:after="100" w:afterAutospacing="1" w:line="315" w:lineRule="atLeast"/>
        <w:rPr>
          <w:rFonts w:ascii="Arial" w:eastAsia="Times New Roman" w:hAnsi="Arial" w:cs="Arial"/>
          <w:color w:val="3A3A3A"/>
          <w:sz w:val="21"/>
          <w:szCs w:val="21"/>
          <w:lang w:eastAsia="ru-RU"/>
        </w:rPr>
      </w:pPr>
      <w:r w:rsidRPr="00A46AC3">
        <w:rPr>
          <w:rFonts w:ascii="Arial" w:eastAsia="Times New Roman" w:hAnsi="Arial" w:cs="Arial"/>
          <w:color w:val="3A3A3A"/>
          <w:sz w:val="21"/>
          <w:szCs w:val="21"/>
          <w:lang w:eastAsia="ru-RU"/>
        </w:rPr>
        <w:t>Подписи работников в таблицах регистрации целевых инструктажей являются подтверждением проведения и получения инструктажа.</w:t>
      </w:r>
    </w:p>
    <w:p w:rsidR="000E4DF5" w:rsidRPr="000E4DF5" w:rsidRDefault="000E4DF5" w:rsidP="000E4DF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0E4DF5">
        <w:rPr>
          <w:rFonts w:ascii="Arial" w:eastAsia="Times New Roman" w:hAnsi="Arial" w:cs="Arial"/>
          <w:color w:val="3A3A3A"/>
          <w:sz w:val="36"/>
          <w:szCs w:val="36"/>
          <w:lang w:eastAsia="ru-RU"/>
        </w:rPr>
        <w:lastRenderedPageBreak/>
        <w:t>Требования по охране труда при эксплуатации электроустановок</w:t>
      </w:r>
    </w:p>
    <w:p w:rsidR="000E4DF5" w:rsidRPr="000E4DF5" w:rsidRDefault="000E4DF5" w:rsidP="000E4DF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0E4DF5">
        <w:rPr>
          <w:rFonts w:ascii="Arial" w:eastAsia="Times New Roman" w:hAnsi="Arial" w:cs="Arial"/>
          <w:color w:val="3A3A3A"/>
          <w:sz w:val="27"/>
          <w:szCs w:val="27"/>
          <w:lang w:eastAsia="ru-RU"/>
        </w:rPr>
        <w:t>Организация работ в электроустановках по распоряжению</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i/>
          <w:iCs/>
          <w:color w:val="3A3A3A"/>
          <w:sz w:val="21"/>
          <w:szCs w:val="21"/>
          <w:lang w:eastAsia="ru-RU"/>
        </w:rP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r w:rsidRPr="000E4DF5">
        <w:rPr>
          <w:rFonts w:ascii="Arial" w:eastAsia="Times New Roman" w:hAnsi="Arial" w:cs="Arial"/>
          <w:color w:val="3A3A3A"/>
          <w:sz w:val="21"/>
          <w:szCs w:val="21"/>
          <w:lang w:eastAsia="ru-RU"/>
        </w:rPr>
        <w:t>.</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При необходимости продолжения работы, при изменении условий работы или состава бригады распоряжение должно отдаваться заново.</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При перерывах в работе в течение одного дня повторный допуск осуществляется производителем работ.</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7.4. Распоряжение допускается выдавать для работы поочередно на нескольких электроустановках (присоединениях).</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7.5. Допуск к работам по распоряжению должен быть оформлен в журнале учета работ по нарядам-допускам и распоряжениям.</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bookmarkStart w:id="18" w:name="Par476"/>
      <w:bookmarkEnd w:id="18"/>
      <w:r w:rsidRPr="000E4DF5">
        <w:rPr>
          <w:rFonts w:ascii="Arial" w:eastAsia="Times New Roman" w:hAnsi="Arial" w:cs="Arial"/>
          <w:color w:val="3A3A3A"/>
          <w:sz w:val="21"/>
          <w:szCs w:val="21"/>
          <w:lang w:eastAsia="ru-RU"/>
        </w:rP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lastRenderedPageBreak/>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bookmarkStart w:id="19" w:name="Par478"/>
      <w:bookmarkEnd w:id="19"/>
      <w:r w:rsidRPr="000E4DF5">
        <w:rPr>
          <w:rFonts w:ascii="Arial" w:eastAsia="Times New Roman" w:hAnsi="Arial" w:cs="Arial"/>
          <w:color w:val="3A3A3A"/>
          <w:sz w:val="21"/>
          <w:szCs w:val="21"/>
          <w:lang w:eastAsia="ru-RU"/>
        </w:rP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bookmarkStart w:id="20" w:name="Par480"/>
      <w:bookmarkEnd w:id="20"/>
      <w:r w:rsidRPr="000E4DF5">
        <w:rPr>
          <w:rFonts w:ascii="Arial" w:eastAsia="Times New Roman" w:hAnsi="Arial" w:cs="Arial"/>
          <w:color w:val="3A3A3A"/>
          <w:sz w:val="21"/>
          <w:szCs w:val="21"/>
          <w:lang w:eastAsia="ru-RU"/>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bookmarkStart w:id="21" w:name="Par483"/>
      <w:bookmarkEnd w:id="21"/>
      <w:r w:rsidRPr="000E4DF5">
        <w:rPr>
          <w:rFonts w:ascii="Arial" w:eastAsia="Times New Roman" w:hAnsi="Arial" w:cs="Arial"/>
          <w:color w:val="3A3A3A"/>
          <w:sz w:val="21"/>
          <w:szCs w:val="21"/>
          <w:lang w:eastAsia="ru-RU"/>
        </w:rPr>
        <w:t xml:space="preserve">7.11. При монтаже, ремонте и эксплуатации вторичных цепей, устройств релейной защиты, измерительных приборов, </w:t>
      </w:r>
      <w:proofErr w:type="spellStart"/>
      <w:r w:rsidRPr="000E4DF5">
        <w:rPr>
          <w:rFonts w:ascii="Arial" w:eastAsia="Times New Roman" w:hAnsi="Arial" w:cs="Arial"/>
          <w:color w:val="3A3A3A"/>
          <w:sz w:val="21"/>
          <w:szCs w:val="21"/>
          <w:lang w:eastAsia="ru-RU"/>
        </w:rPr>
        <w:t>электроавтоматики</w:t>
      </w:r>
      <w:proofErr w:type="spellEnd"/>
      <w:r w:rsidRPr="000E4DF5">
        <w:rPr>
          <w:rFonts w:ascii="Arial" w:eastAsia="Times New Roman" w:hAnsi="Arial" w:cs="Arial"/>
          <w:color w:val="3A3A3A"/>
          <w:sz w:val="21"/>
          <w:szCs w:val="21"/>
          <w:lang w:eastAsia="ru-RU"/>
        </w:rPr>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rsidRPr="000E4DF5">
        <w:rPr>
          <w:rFonts w:ascii="Arial" w:eastAsia="Times New Roman" w:hAnsi="Arial" w:cs="Arial"/>
          <w:color w:val="3A3A3A"/>
          <w:sz w:val="21"/>
          <w:szCs w:val="21"/>
          <w:lang w:eastAsia="ru-RU"/>
        </w:rPr>
        <w:t>электроавтоматики</w:t>
      </w:r>
      <w:proofErr w:type="spellEnd"/>
      <w:r w:rsidRPr="000E4DF5">
        <w:rPr>
          <w:rFonts w:ascii="Arial" w:eastAsia="Times New Roman" w:hAnsi="Arial" w:cs="Arial"/>
          <w:color w:val="3A3A3A"/>
          <w:sz w:val="21"/>
          <w:szCs w:val="21"/>
          <w:lang w:eastAsia="ru-RU"/>
        </w:rPr>
        <w:t xml:space="preserve"> на отключение и включение выключателей с разрешения оперативного персонала.</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7.12. В электроустановках напряжением выше 1000 В одному работнику, имеющему группу III, по распоряжению допускается проводить:</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lastRenderedPageBreak/>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нанесение (восстановление) диспетчерских (оперативных) наименований и других надписей вне камер РУ;</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наблюдение за сушкой трансформаторов, генераторов и другого оборудования, выведенного из работы;</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обслуживание маслоочистительной и прочей вспомогательной аппаратуры при очистке и сушке масла;</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работы на электродвигателях и механической части вентиляторов и маслонасосов трансформаторов, компрессоров;</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программирование и снятие данных с электросчетчиков с применением переносного компьютера;</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другие работы, предусмотренные Правилами.</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 xml:space="preserve">7.13. По распоряжению единолично уборку коридоров ЗРУ и </w:t>
      </w:r>
      <w:proofErr w:type="spellStart"/>
      <w:r w:rsidRPr="000E4DF5">
        <w:rPr>
          <w:rFonts w:ascii="Arial" w:eastAsia="Times New Roman" w:hAnsi="Arial" w:cs="Arial"/>
          <w:color w:val="3A3A3A"/>
          <w:sz w:val="21"/>
          <w:szCs w:val="21"/>
          <w:lang w:eastAsia="ru-RU"/>
        </w:rPr>
        <w:t>электропомещений</w:t>
      </w:r>
      <w:proofErr w:type="spellEnd"/>
      <w:r w:rsidRPr="000E4DF5">
        <w:rPr>
          <w:rFonts w:ascii="Arial" w:eastAsia="Times New Roman" w:hAnsi="Arial" w:cs="Arial"/>
          <w:color w:val="3A3A3A"/>
          <w:sz w:val="21"/>
          <w:szCs w:val="21"/>
          <w:lang w:eastAsia="ru-RU"/>
        </w:rPr>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с подъемом до 3 м, считая от уровня земли до ног работающего;</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без разборки конструктивных частей опоры;</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с откапыванием стоек опоры на глубину до 0,5 м;</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по расчистке трассы ВЛ, когда исключено падение на провода вырубаемых деревьев, сучьев, также исключено приближение на расстояние менее указанного в таблице № 1, к проводам работников, осуществляющих обрубку веток и сучьев, и применяемых ими приспособлений и механизмов.</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bookmarkStart w:id="22" w:name="Par499"/>
      <w:bookmarkEnd w:id="22"/>
      <w:r w:rsidRPr="000E4DF5">
        <w:rPr>
          <w:rFonts w:ascii="Arial" w:eastAsia="Times New Roman" w:hAnsi="Arial" w:cs="Arial"/>
          <w:color w:val="3A3A3A"/>
          <w:sz w:val="21"/>
          <w:szCs w:val="21"/>
          <w:lang w:eastAsia="ru-RU"/>
        </w:rPr>
        <w:t>7.15. Одному работнику, имеющему группу II по электробезопасности, разрешается выполнять по распоряжению следующие работы на ВЛ:</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lastRenderedPageBreak/>
        <w:t>восстановление постоянных обозначений на опоре;</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замер габаритов угломерными приборами;</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противопожарную очистку площадок вокруг опор;</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окраску бандажей на опорах.</w:t>
      </w:r>
    </w:p>
    <w:p w:rsidR="000E4DF5" w:rsidRPr="000E4DF5" w:rsidRDefault="000E4DF5" w:rsidP="000E4DF5">
      <w:pPr>
        <w:shd w:val="clear" w:color="auto" w:fill="FFFFFF"/>
        <w:spacing w:after="100" w:afterAutospacing="1" w:line="315" w:lineRule="atLeast"/>
        <w:rPr>
          <w:rFonts w:ascii="Arial" w:eastAsia="Times New Roman" w:hAnsi="Arial" w:cs="Arial"/>
          <w:color w:val="3A3A3A"/>
          <w:sz w:val="21"/>
          <w:szCs w:val="21"/>
          <w:lang w:eastAsia="ru-RU"/>
        </w:rPr>
      </w:pPr>
      <w:r w:rsidRPr="000E4DF5">
        <w:rPr>
          <w:rFonts w:ascii="Arial" w:eastAsia="Times New Roman" w:hAnsi="Arial" w:cs="Arial"/>
          <w:color w:val="3A3A3A"/>
          <w:sz w:val="21"/>
          <w:szCs w:val="21"/>
          <w:lang w:eastAsia="ru-RU"/>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2869E1" w:rsidRPr="002869E1" w:rsidRDefault="002869E1" w:rsidP="002869E1">
      <w:pPr>
        <w:shd w:val="clear" w:color="auto" w:fill="FFFFFF"/>
        <w:spacing w:after="100" w:afterAutospacing="1" w:line="240" w:lineRule="auto"/>
        <w:outlineLvl w:val="1"/>
        <w:rPr>
          <w:rFonts w:ascii="Arial" w:eastAsia="Times New Roman" w:hAnsi="Arial" w:cs="Arial"/>
          <w:color w:val="3A3A3A"/>
          <w:sz w:val="36"/>
          <w:szCs w:val="36"/>
          <w:lang w:eastAsia="ru-RU"/>
        </w:rPr>
      </w:pPr>
      <w:r w:rsidRPr="002869E1">
        <w:rPr>
          <w:rFonts w:ascii="Arial" w:eastAsia="Times New Roman" w:hAnsi="Arial" w:cs="Arial"/>
          <w:color w:val="3A3A3A"/>
          <w:sz w:val="36"/>
          <w:szCs w:val="36"/>
          <w:lang w:eastAsia="ru-RU"/>
        </w:rPr>
        <w:t>Требования по охране труда при эксплуатации электроустановок</w:t>
      </w:r>
    </w:p>
    <w:p w:rsidR="002869E1" w:rsidRPr="002869E1" w:rsidRDefault="002869E1" w:rsidP="002869E1">
      <w:pPr>
        <w:shd w:val="clear" w:color="auto" w:fill="FFFFFF"/>
        <w:spacing w:after="100" w:afterAutospacing="1" w:line="240" w:lineRule="auto"/>
        <w:outlineLvl w:val="2"/>
        <w:rPr>
          <w:rFonts w:ascii="Arial" w:eastAsia="Times New Roman" w:hAnsi="Arial" w:cs="Arial"/>
          <w:color w:val="3A3A3A"/>
          <w:sz w:val="27"/>
          <w:szCs w:val="27"/>
          <w:lang w:eastAsia="ru-RU"/>
        </w:rPr>
      </w:pPr>
      <w:r w:rsidRPr="002869E1">
        <w:rPr>
          <w:rFonts w:ascii="Arial" w:eastAsia="Times New Roman" w:hAnsi="Arial" w:cs="Arial"/>
          <w:color w:val="3A3A3A"/>
          <w:sz w:val="27"/>
          <w:szCs w:val="27"/>
          <w:lang w:eastAsia="ru-RU"/>
        </w:rPr>
        <w:t>Охрана труда при организации работ в электроустановках, выполняемых по перечню работ в порядке текущей эксплуатации</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пунктом 42.8 Правил.</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lastRenderedPageBreak/>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8.6. К работам (перечню работ), выполняемым в порядке текущей эксплуатации в электроустановках напряжением до 1000 В, могут быть отнесены:</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работы в электроустановках с односторонним питанием;</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 xml:space="preserve">отсоединение и присоединение кабеля, проводов электродвигателя и отдельных </w:t>
      </w:r>
      <w:proofErr w:type="spellStart"/>
      <w:r w:rsidRPr="002869E1">
        <w:rPr>
          <w:rFonts w:ascii="Arial" w:eastAsia="Times New Roman" w:hAnsi="Arial" w:cs="Arial"/>
          <w:color w:val="3A3A3A"/>
          <w:sz w:val="21"/>
          <w:szCs w:val="21"/>
          <w:lang w:eastAsia="ru-RU"/>
        </w:rPr>
        <w:t>электроприемников</w:t>
      </w:r>
      <w:proofErr w:type="spellEnd"/>
      <w:r w:rsidRPr="002869E1">
        <w:rPr>
          <w:rFonts w:ascii="Arial" w:eastAsia="Times New Roman" w:hAnsi="Arial" w:cs="Arial"/>
          <w:color w:val="3A3A3A"/>
          <w:sz w:val="21"/>
          <w:szCs w:val="21"/>
          <w:lang w:eastAsia="ru-RU"/>
        </w:rPr>
        <w:t xml:space="preserve"> инженерного оборудования зданий и сооружений;</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 xml:space="preserve">ремонт отдельных </w:t>
      </w:r>
      <w:proofErr w:type="spellStart"/>
      <w:r w:rsidRPr="002869E1">
        <w:rPr>
          <w:rFonts w:ascii="Arial" w:eastAsia="Times New Roman" w:hAnsi="Arial" w:cs="Arial"/>
          <w:color w:val="3A3A3A"/>
          <w:sz w:val="21"/>
          <w:szCs w:val="21"/>
          <w:lang w:eastAsia="ru-RU"/>
        </w:rPr>
        <w:t>электроприемников</w:t>
      </w:r>
      <w:proofErr w:type="spellEnd"/>
      <w:r w:rsidRPr="002869E1">
        <w:rPr>
          <w:rFonts w:ascii="Arial" w:eastAsia="Times New Roman" w:hAnsi="Arial" w:cs="Arial"/>
          <w:color w:val="3A3A3A"/>
          <w:sz w:val="21"/>
          <w:szCs w:val="21"/>
          <w:lang w:eastAsia="ru-RU"/>
        </w:rPr>
        <w:t xml:space="preserve">, относящихся к инженерному оборудованию зданий и сооружений (электродвигателей, </w:t>
      </w:r>
      <w:proofErr w:type="spellStart"/>
      <w:r w:rsidRPr="002869E1">
        <w:rPr>
          <w:rFonts w:ascii="Arial" w:eastAsia="Times New Roman" w:hAnsi="Arial" w:cs="Arial"/>
          <w:color w:val="3A3A3A"/>
          <w:sz w:val="21"/>
          <w:szCs w:val="21"/>
          <w:lang w:eastAsia="ru-RU"/>
        </w:rPr>
        <w:t>электрокалориферов</w:t>
      </w:r>
      <w:proofErr w:type="spellEnd"/>
      <w:r w:rsidRPr="002869E1">
        <w:rPr>
          <w:rFonts w:ascii="Arial" w:eastAsia="Times New Roman" w:hAnsi="Arial" w:cs="Arial"/>
          <w:color w:val="3A3A3A"/>
          <w:sz w:val="21"/>
          <w:szCs w:val="21"/>
          <w:lang w:eastAsia="ru-RU"/>
        </w:rPr>
        <w:t>, вентиляторов, насосов, установок кондиционирования воздуха);</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снятие и установка электросчетчиков, других приборов и средств измерений;</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 xml:space="preserve">измерения, проводимые с использованием </w:t>
      </w:r>
      <w:proofErr w:type="spellStart"/>
      <w:r w:rsidRPr="002869E1">
        <w:rPr>
          <w:rFonts w:ascii="Arial" w:eastAsia="Times New Roman" w:hAnsi="Arial" w:cs="Arial"/>
          <w:color w:val="3A3A3A"/>
          <w:sz w:val="21"/>
          <w:szCs w:val="21"/>
          <w:lang w:eastAsia="ru-RU"/>
        </w:rPr>
        <w:t>мегаомметра</w:t>
      </w:r>
      <w:proofErr w:type="spellEnd"/>
      <w:r w:rsidRPr="002869E1">
        <w:rPr>
          <w:rFonts w:ascii="Arial" w:eastAsia="Times New Roman" w:hAnsi="Arial" w:cs="Arial"/>
          <w:color w:val="3A3A3A"/>
          <w:sz w:val="21"/>
          <w:szCs w:val="21"/>
          <w:lang w:eastAsia="ru-RU"/>
        </w:rPr>
        <w:t>;</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 xml:space="preserve">нанесение маркировки, чистка снега, уборка территорий ОРУ, коридоров ЗРУ и </w:t>
      </w:r>
      <w:proofErr w:type="spellStart"/>
      <w:r w:rsidRPr="002869E1">
        <w:rPr>
          <w:rFonts w:ascii="Arial" w:eastAsia="Times New Roman" w:hAnsi="Arial" w:cs="Arial"/>
          <w:color w:val="3A3A3A"/>
          <w:sz w:val="21"/>
          <w:szCs w:val="21"/>
          <w:lang w:eastAsia="ru-RU"/>
        </w:rPr>
        <w:t>электропомещений</w:t>
      </w:r>
      <w:proofErr w:type="spellEnd"/>
      <w:r w:rsidRPr="002869E1">
        <w:rPr>
          <w:rFonts w:ascii="Arial" w:eastAsia="Times New Roman" w:hAnsi="Arial" w:cs="Arial"/>
          <w:color w:val="3A3A3A"/>
          <w:sz w:val="21"/>
          <w:szCs w:val="21"/>
          <w:lang w:eastAsia="ru-RU"/>
        </w:rPr>
        <w:t xml:space="preserve">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другие работы, выполняемые на территории организации, в служебных и жилых помещениях, складах, мастерских.</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2869E1" w:rsidRPr="002869E1" w:rsidRDefault="002869E1" w:rsidP="002869E1">
      <w:pPr>
        <w:shd w:val="clear" w:color="auto" w:fill="FFFFFF"/>
        <w:spacing w:after="100" w:afterAutospacing="1" w:line="315" w:lineRule="atLeast"/>
        <w:rPr>
          <w:rFonts w:ascii="Arial" w:eastAsia="Times New Roman" w:hAnsi="Arial" w:cs="Arial"/>
          <w:color w:val="3A3A3A"/>
          <w:sz w:val="21"/>
          <w:szCs w:val="21"/>
          <w:lang w:eastAsia="ru-RU"/>
        </w:rPr>
      </w:pPr>
      <w:r w:rsidRPr="002869E1">
        <w:rPr>
          <w:rFonts w:ascii="Arial" w:eastAsia="Times New Roman" w:hAnsi="Arial" w:cs="Arial"/>
          <w:color w:val="3A3A3A"/>
          <w:sz w:val="21"/>
          <w:szCs w:val="21"/>
          <w:lang w:eastAsia="ru-RU"/>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59219B" w:rsidRPr="0059219B" w:rsidRDefault="0059219B" w:rsidP="0059219B">
      <w:pPr>
        <w:shd w:val="clear" w:color="auto" w:fill="FFFFFF"/>
        <w:spacing w:after="100" w:afterAutospacing="1" w:line="240" w:lineRule="auto"/>
        <w:outlineLvl w:val="1"/>
        <w:rPr>
          <w:rFonts w:ascii="Arial" w:eastAsia="Times New Roman" w:hAnsi="Arial" w:cs="Arial"/>
          <w:color w:val="3A3A3A"/>
          <w:sz w:val="36"/>
          <w:szCs w:val="36"/>
          <w:lang w:eastAsia="ru-RU"/>
        </w:rPr>
      </w:pPr>
      <w:r w:rsidRPr="0059219B">
        <w:rPr>
          <w:rFonts w:ascii="Arial" w:eastAsia="Times New Roman" w:hAnsi="Arial" w:cs="Arial"/>
          <w:color w:val="3A3A3A"/>
          <w:sz w:val="36"/>
          <w:szCs w:val="36"/>
          <w:lang w:eastAsia="ru-RU"/>
        </w:rPr>
        <w:lastRenderedPageBreak/>
        <w:t>Требования по охране труда при эксплуатации электроустановок</w:t>
      </w:r>
    </w:p>
    <w:p w:rsidR="0059219B" w:rsidRPr="0059219B" w:rsidRDefault="0059219B" w:rsidP="0059219B">
      <w:pPr>
        <w:shd w:val="clear" w:color="auto" w:fill="FFFFFF"/>
        <w:spacing w:after="100" w:afterAutospacing="1" w:line="240" w:lineRule="auto"/>
        <w:outlineLvl w:val="2"/>
        <w:rPr>
          <w:rFonts w:ascii="Arial" w:eastAsia="Times New Roman" w:hAnsi="Arial" w:cs="Arial"/>
          <w:color w:val="3A3A3A"/>
          <w:sz w:val="27"/>
          <w:szCs w:val="27"/>
          <w:lang w:eastAsia="ru-RU"/>
        </w:rPr>
      </w:pPr>
      <w:r w:rsidRPr="0059219B">
        <w:rPr>
          <w:rFonts w:ascii="Arial" w:eastAsia="Times New Roman" w:hAnsi="Arial" w:cs="Arial"/>
          <w:color w:val="3A3A3A"/>
          <w:sz w:val="27"/>
          <w:szCs w:val="27"/>
          <w:lang w:eastAsia="ru-RU"/>
        </w:rPr>
        <w:t>Охрана труда при выдаче разрешений на подготовку рабочего места и допуск к работе в электроустановках</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Не допускается выдача разрешений на допуск к работе до прибытия бригады на место работ.</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9.3. Допуск бригады к работе разрешается только по одному наряду-допуску.</w:t>
      </w:r>
    </w:p>
    <w:p w:rsidR="0059219B" w:rsidRPr="0059219B" w:rsidRDefault="0059219B" w:rsidP="0059219B">
      <w:pPr>
        <w:shd w:val="clear" w:color="auto" w:fill="FFFFFF"/>
        <w:spacing w:after="100" w:afterAutospacing="1" w:line="240" w:lineRule="auto"/>
        <w:outlineLvl w:val="1"/>
        <w:rPr>
          <w:rFonts w:ascii="Arial" w:eastAsia="Times New Roman" w:hAnsi="Arial" w:cs="Arial"/>
          <w:color w:val="3A3A3A"/>
          <w:sz w:val="36"/>
          <w:szCs w:val="36"/>
          <w:lang w:eastAsia="ru-RU"/>
        </w:rPr>
      </w:pPr>
      <w:r w:rsidRPr="0059219B">
        <w:rPr>
          <w:rFonts w:ascii="Arial" w:eastAsia="Times New Roman" w:hAnsi="Arial" w:cs="Arial"/>
          <w:color w:val="3A3A3A"/>
          <w:sz w:val="36"/>
          <w:szCs w:val="36"/>
          <w:lang w:eastAsia="ru-RU"/>
        </w:rPr>
        <w:t>Требования по охране труда при эксплуатации электроустановок</w:t>
      </w:r>
    </w:p>
    <w:p w:rsidR="0059219B" w:rsidRPr="0059219B" w:rsidRDefault="0059219B" w:rsidP="0059219B">
      <w:pPr>
        <w:shd w:val="clear" w:color="auto" w:fill="FFFFFF"/>
        <w:spacing w:after="100" w:afterAutospacing="1" w:line="240" w:lineRule="auto"/>
        <w:outlineLvl w:val="2"/>
        <w:rPr>
          <w:rFonts w:ascii="Arial" w:eastAsia="Times New Roman" w:hAnsi="Arial" w:cs="Arial"/>
          <w:color w:val="3A3A3A"/>
          <w:sz w:val="27"/>
          <w:szCs w:val="27"/>
          <w:lang w:eastAsia="ru-RU"/>
        </w:rPr>
      </w:pPr>
      <w:r w:rsidRPr="0059219B">
        <w:rPr>
          <w:rFonts w:ascii="Arial" w:eastAsia="Times New Roman" w:hAnsi="Arial" w:cs="Arial"/>
          <w:color w:val="3A3A3A"/>
          <w:sz w:val="27"/>
          <w:szCs w:val="27"/>
          <w:lang w:eastAsia="ru-RU"/>
        </w:rPr>
        <w:t>Охрана труда при подготовке рабочего места и первичном допуске бригады к работе в электроустановках по наряду-допуску и распоряжению</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lastRenderedPageBreak/>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10.5. Допуск к работе по нарядам-допускам и распоряжениям должен проводиться непосредственно на рабочем месте.</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Без проведения целевых инструктажей допуск к работе не разрешается.</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Целевые инструктажи при работах по наряду-допуску проводят:</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производитель работ или наблюдающий - членам бригады.</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lastRenderedPageBreak/>
        <w:t>Целевые инструктажи при работах по распоряжению проводят:</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работник, отдающий распоряжение производителю или наблюдающему или непосредственному исполнителю работ;</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допускающий - производителю работ или наблюдающему, членам бригады (исполнителям).</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производитель работ - членам бригады.</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Допускается проведение целевого инструктажа работником, выдающим наряд-допуск, отдающим распоряжение по телефону.</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При вводе в состав бригады нового члена бригады инструктаж должен проводить производитель работ или наблюдающий.</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 7 к Правилам.</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 8 к Правилам.</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lastRenderedPageBreak/>
        <w:t>Когда производитель работ совмещает обязанности допускающего, допуск оформляется в одном экземпляре наряда-допуска.</w:t>
      </w:r>
    </w:p>
    <w:p w:rsidR="0059219B" w:rsidRPr="0059219B" w:rsidRDefault="0059219B" w:rsidP="0059219B">
      <w:pPr>
        <w:shd w:val="clear" w:color="auto" w:fill="FFFFFF"/>
        <w:spacing w:after="100" w:afterAutospacing="1" w:line="315" w:lineRule="atLeast"/>
        <w:rPr>
          <w:rFonts w:ascii="Arial" w:eastAsia="Times New Roman" w:hAnsi="Arial" w:cs="Arial"/>
          <w:color w:val="3A3A3A"/>
          <w:sz w:val="21"/>
          <w:szCs w:val="21"/>
          <w:lang w:eastAsia="ru-RU"/>
        </w:rPr>
      </w:pPr>
      <w:r w:rsidRPr="0059219B">
        <w:rPr>
          <w:rFonts w:ascii="Arial" w:eastAsia="Times New Roman" w:hAnsi="Arial" w:cs="Arial"/>
          <w:color w:val="3A3A3A"/>
          <w:sz w:val="21"/>
          <w:szCs w:val="21"/>
          <w:lang w:eastAsia="ru-RU"/>
        </w:rPr>
        <w:t>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 8 к Правилам, с записью о допуске к работе в оперативном журнале.</w:t>
      </w:r>
    </w:p>
    <w:p w:rsidR="004851E4" w:rsidRPr="004851E4" w:rsidRDefault="004851E4" w:rsidP="004851E4">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851E4">
        <w:rPr>
          <w:rFonts w:ascii="Arial" w:eastAsia="Times New Roman" w:hAnsi="Arial" w:cs="Arial"/>
          <w:color w:val="3A3A3A"/>
          <w:sz w:val="36"/>
          <w:szCs w:val="36"/>
          <w:lang w:eastAsia="ru-RU"/>
        </w:rPr>
        <w:t>Требования по охране труда при эксплуатации электроустановок</w:t>
      </w:r>
    </w:p>
    <w:p w:rsidR="004851E4" w:rsidRPr="004851E4" w:rsidRDefault="004851E4" w:rsidP="004851E4">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851E4">
        <w:rPr>
          <w:rFonts w:ascii="Arial" w:eastAsia="Times New Roman" w:hAnsi="Arial" w:cs="Arial"/>
          <w:color w:val="3A3A3A"/>
          <w:sz w:val="27"/>
          <w:szCs w:val="27"/>
          <w:lang w:eastAsia="ru-RU"/>
        </w:rPr>
        <w:t>Надзор за бригадой. Изменения состава бригады при проведении работ в электроустановках</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Не допускается совмещение надзора наблюдающим с выполнением какой-либо работы.</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bookmarkStart w:id="23" w:name="Par580"/>
      <w:bookmarkEnd w:id="23"/>
      <w:r w:rsidRPr="004851E4">
        <w:rPr>
          <w:rFonts w:ascii="Arial" w:eastAsia="Times New Roman" w:hAnsi="Arial" w:cs="Arial"/>
          <w:color w:val="3A3A3A"/>
          <w:sz w:val="21"/>
          <w:szCs w:val="21"/>
          <w:lang w:eastAsia="ru-RU"/>
        </w:rP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регулировка выключателей, разъединителей, приводы которых вынесены в другое помещение;</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 xml:space="preserve">монтаж, проверка вторичных цепей, устройств защиты, </w:t>
      </w:r>
      <w:proofErr w:type="spellStart"/>
      <w:r w:rsidRPr="004851E4">
        <w:rPr>
          <w:rFonts w:ascii="Arial" w:eastAsia="Times New Roman" w:hAnsi="Arial" w:cs="Arial"/>
          <w:color w:val="3A3A3A"/>
          <w:sz w:val="21"/>
          <w:szCs w:val="21"/>
          <w:lang w:eastAsia="ru-RU"/>
        </w:rPr>
        <w:t>электроавтоматики</w:t>
      </w:r>
      <w:proofErr w:type="spellEnd"/>
      <w:r w:rsidRPr="004851E4">
        <w:rPr>
          <w:rFonts w:ascii="Arial" w:eastAsia="Times New Roman" w:hAnsi="Arial" w:cs="Arial"/>
          <w:color w:val="3A3A3A"/>
          <w:sz w:val="21"/>
          <w:szCs w:val="21"/>
          <w:lang w:eastAsia="ru-RU"/>
        </w:rPr>
        <w:t>, сигнализации, измерений, связи;</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прокладка силовых и контрольных кабелей;</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Указанные работы производятся по наряду-допуску на основании и условиях, предусмотренных пунктами 6.12 и 6.13 Правил.</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bookmarkStart w:id="24" w:name="Par588"/>
      <w:bookmarkEnd w:id="24"/>
      <w:r w:rsidRPr="004851E4">
        <w:rPr>
          <w:rFonts w:ascii="Arial" w:eastAsia="Times New Roman" w:hAnsi="Arial" w:cs="Arial"/>
          <w:color w:val="3A3A3A"/>
          <w:sz w:val="21"/>
          <w:szCs w:val="21"/>
          <w:lang w:eastAsia="ru-RU"/>
        </w:rPr>
        <w:lastRenderedPageBreak/>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Возвратившиеся члены бригады могут приступить к работе только с разрешения производителя работ (наблюдающего).</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 в состав бригады.</w:t>
      </w:r>
    </w:p>
    <w:p w:rsidR="004851E4" w:rsidRPr="004851E4" w:rsidRDefault="004851E4" w:rsidP="004851E4">
      <w:pPr>
        <w:shd w:val="clear" w:color="auto" w:fill="FFFFFF"/>
        <w:spacing w:after="100" w:afterAutospacing="1" w:line="315" w:lineRule="atLeast"/>
        <w:rPr>
          <w:rFonts w:ascii="Arial" w:eastAsia="Times New Roman" w:hAnsi="Arial" w:cs="Arial"/>
          <w:color w:val="3A3A3A"/>
          <w:sz w:val="21"/>
          <w:szCs w:val="21"/>
          <w:lang w:eastAsia="ru-RU"/>
        </w:rPr>
      </w:pPr>
      <w:r w:rsidRPr="004851E4">
        <w:rPr>
          <w:rFonts w:ascii="Arial" w:eastAsia="Times New Roman" w:hAnsi="Arial" w:cs="Arial"/>
          <w:color w:val="3A3A3A"/>
          <w:sz w:val="21"/>
          <w:szCs w:val="21"/>
          <w:lang w:eastAsia="ru-RU"/>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Перевод на другое рабочее место</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пункте 6.1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12.4. При выполнении работ без отключения оборудования оформлению в наряде-допуске подлежит только перевод бригады из одного РУ в другое.</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Перевод на другое рабочее место</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пункте 6.1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12.4. При выполнении работ без отключения оборудования оформлению в наряде-допуске подлежит только перевод бригады из одного РУ в другое.</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Сдача-приемка рабочего места, закрытие наряда-допуска, распоряжения после окончания работы в электроустановках</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14.1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Охрана труда при включении электроустановок после полного окончания работ</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bookmarkStart w:id="25" w:name="Par633"/>
      <w:bookmarkEnd w:id="25"/>
      <w:r w:rsidRPr="004C476D">
        <w:rPr>
          <w:rFonts w:ascii="Arial" w:eastAsia="Times New Roman" w:hAnsi="Arial" w:cs="Arial"/>
          <w:color w:val="3A3A3A"/>
          <w:sz w:val="21"/>
          <w:szCs w:val="21"/>
          <w:lang w:eastAsia="ru-RU"/>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Предоставление права на такое включение должно быть записано в строке наряда-допуска "Отдельные указания".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Охрана труда при выполнении технических мероприятий, обеспечивающих безопасность работ в электроустановках</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произведены необходимые отключения и (или) отсоединения;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на приводах ручного и на ключах дистанционного управления коммутационными аппаратами вывешены запрещающие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проверено отсутствие напряжения на токоведущих частях, которые должны быть заземлены для защиты людей от поражения электрическим током;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установлено переносное заземление (включены заземляющие ножи);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w:t>
      </w:r>
      <w:r w:rsidRPr="004C476D">
        <w:rPr>
          <w:rFonts w:ascii="Arial" w:eastAsia="Times New Roman" w:hAnsi="Arial" w:cs="Arial"/>
          <w:color w:val="3A3A3A"/>
          <w:sz w:val="21"/>
          <w:szCs w:val="21"/>
          <w:lang w:eastAsia="ru-RU"/>
        </w:rPr>
        <w:lastRenderedPageBreak/>
        <w:t>параметры (напряжение, ток, мощность), а также считывать поступающие аварийные и предупредительные сигналы (далее - АРМ), допускается: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выполнять отключение трансформаторов напряжения со стороны низшего напряжения после включения заземляющих ножей.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Охрана труда при выполнении отключений в электроустановках</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17.1. При подготовке рабочего места должны быть отключены: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токоведущие части, на которых будут производиться работы;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proofErr w:type="spellStart"/>
      <w:r w:rsidRPr="004C476D">
        <w:rPr>
          <w:rFonts w:ascii="Arial" w:eastAsia="Times New Roman" w:hAnsi="Arial" w:cs="Arial"/>
          <w:color w:val="3A3A3A"/>
          <w:sz w:val="21"/>
          <w:szCs w:val="21"/>
          <w:lang w:eastAsia="ru-RU"/>
        </w:rPr>
        <w:t>неогражденные</w:t>
      </w:r>
      <w:proofErr w:type="spellEnd"/>
      <w:r w:rsidRPr="004C476D">
        <w:rPr>
          <w:rFonts w:ascii="Arial" w:eastAsia="Times New Roman" w:hAnsi="Arial" w:cs="Arial"/>
          <w:color w:val="3A3A3A"/>
          <w:sz w:val="21"/>
          <w:szCs w:val="21"/>
          <w:lang w:eastAsia="ru-RU"/>
        </w:rPr>
        <w:t xml:space="preserve">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подготовке рабочего места на ранее отключенных токоведущих частях, необходимо проверить выполнение указанных выше мероприятий.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bookmarkStart w:id="26" w:name="Par670"/>
      <w:bookmarkEnd w:id="26"/>
      <w:r w:rsidRPr="004C476D">
        <w:rPr>
          <w:rFonts w:ascii="Arial" w:eastAsia="Times New Roman" w:hAnsi="Arial" w:cs="Arial"/>
          <w:color w:val="3A3A3A"/>
          <w:sz w:val="21"/>
          <w:szCs w:val="21"/>
          <w:lang w:eastAsia="ru-RU"/>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Отсоединение шин и проводов выполняется по одному из методов выполнения работ под напряжением.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В случае отсутствия видимого разрыва в комплектных распределительных устройствах заводского изготовления с </w:t>
      </w:r>
      <w:proofErr w:type="spellStart"/>
      <w:r w:rsidRPr="004C476D">
        <w:rPr>
          <w:rFonts w:ascii="Arial" w:eastAsia="Times New Roman" w:hAnsi="Arial" w:cs="Arial"/>
          <w:color w:val="3A3A3A"/>
          <w:sz w:val="21"/>
          <w:szCs w:val="21"/>
          <w:lang w:eastAsia="ru-RU"/>
        </w:rPr>
        <w:t>выкатными</w:t>
      </w:r>
      <w:proofErr w:type="spellEnd"/>
      <w:r w:rsidRPr="004C476D">
        <w:rPr>
          <w:rFonts w:ascii="Arial" w:eastAsia="Times New Roman" w:hAnsi="Arial" w:cs="Arial"/>
          <w:color w:val="3A3A3A"/>
          <w:sz w:val="21"/>
          <w:szCs w:val="21"/>
          <w:lang w:eastAsia="ru-RU"/>
        </w:rPr>
        <w:t xml:space="preserve"> элементами, а также в комплектных распределительных устройствах с </w:t>
      </w:r>
      <w:proofErr w:type="spellStart"/>
      <w:r w:rsidRPr="004C476D">
        <w:rPr>
          <w:rFonts w:ascii="Arial" w:eastAsia="Times New Roman" w:hAnsi="Arial" w:cs="Arial"/>
          <w:color w:val="3A3A3A"/>
          <w:sz w:val="21"/>
          <w:szCs w:val="21"/>
          <w:lang w:eastAsia="ru-RU"/>
        </w:rPr>
        <w:t>элегазовой</w:t>
      </w:r>
      <w:proofErr w:type="spellEnd"/>
      <w:r w:rsidRPr="004C476D">
        <w:rPr>
          <w:rFonts w:ascii="Arial" w:eastAsia="Times New Roman" w:hAnsi="Arial" w:cs="Arial"/>
          <w:color w:val="3A3A3A"/>
          <w:sz w:val="21"/>
          <w:szCs w:val="21"/>
          <w:lang w:eastAsia="ru-RU"/>
        </w:rPr>
        <w:t xml:space="preserve"> изоляцией (далее - КРУЭ) напряжением 6 кВ и выше разрешается проверку </w:t>
      </w:r>
      <w:r w:rsidRPr="004C476D">
        <w:rPr>
          <w:rFonts w:ascii="Arial" w:eastAsia="Times New Roman" w:hAnsi="Arial" w:cs="Arial"/>
          <w:color w:val="3A3A3A"/>
          <w:sz w:val="21"/>
          <w:szCs w:val="21"/>
          <w:lang w:eastAsia="ru-RU"/>
        </w:rPr>
        <w:lastRenderedPageBreak/>
        <w:t>отключенного положения коммутационного аппарата проверять по механическому указателю гарантированного положения контактов.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разъединителей, управляемых оперативной штангой, стационарные ограждения должны быть заперты на механический замок;</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грузовых и пружинных приводов включающий груз или включающие пружины должны быть приведены в нерабочее положение;</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должны быть вывешены запрещающие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Меры по предотвращению ошибочного включения коммутационных аппаратов КРУ с </w:t>
      </w:r>
      <w:proofErr w:type="spellStart"/>
      <w:r w:rsidRPr="004C476D">
        <w:rPr>
          <w:rFonts w:ascii="Arial" w:eastAsia="Times New Roman" w:hAnsi="Arial" w:cs="Arial"/>
          <w:color w:val="3A3A3A"/>
          <w:sz w:val="21"/>
          <w:szCs w:val="21"/>
          <w:lang w:eastAsia="ru-RU"/>
        </w:rPr>
        <w:t>выкатными</w:t>
      </w:r>
      <w:proofErr w:type="spellEnd"/>
      <w:r w:rsidRPr="004C476D">
        <w:rPr>
          <w:rFonts w:ascii="Arial" w:eastAsia="Times New Roman" w:hAnsi="Arial" w:cs="Arial"/>
          <w:color w:val="3A3A3A"/>
          <w:sz w:val="21"/>
          <w:szCs w:val="21"/>
          <w:lang w:eastAsia="ru-RU"/>
        </w:rPr>
        <w:t xml:space="preserve"> тележками должны быть приняты в соответствии с требованиями, предусмотренными пунктами 29.1, 29.2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Перечисленные меры могут быть заменены </w:t>
      </w:r>
      <w:proofErr w:type="spellStart"/>
      <w:r w:rsidRPr="004C476D">
        <w:rPr>
          <w:rFonts w:ascii="Arial" w:eastAsia="Times New Roman" w:hAnsi="Arial" w:cs="Arial"/>
          <w:color w:val="3A3A3A"/>
          <w:sz w:val="21"/>
          <w:szCs w:val="21"/>
          <w:lang w:eastAsia="ru-RU"/>
        </w:rPr>
        <w:t>расшиновкой</w:t>
      </w:r>
      <w:proofErr w:type="spellEnd"/>
      <w:r w:rsidRPr="004C476D">
        <w:rPr>
          <w:rFonts w:ascii="Arial" w:eastAsia="Times New Roman" w:hAnsi="Arial" w:cs="Arial"/>
          <w:color w:val="3A3A3A"/>
          <w:sz w:val="21"/>
          <w:szCs w:val="21"/>
          <w:lang w:eastAsia="ru-RU"/>
        </w:rPr>
        <w:t xml:space="preserve"> или отсоединением кабеля, проводов от коммутационного аппарата либо от оборудования, на котором должны проводиться работы.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Указанные работы выполняются по одному из методов работ под напряжением.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Необходимо вывесить запрещающие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Охрана труда при выполнении отключений в электроустановках</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17.1. При подготовке рабочего места должны быть отключены: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токоведущие части, на которых будут производиться работы;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proofErr w:type="spellStart"/>
      <w:r w:rsidRPr="004C476D">
        <w:rPr>
          <w:rFonts w:ascii="Arial" w:eastAsia="Times New Roman" w:hAnsi="Arial" w:cs="Arial"/>
          <w:color w:val="3A3A3A"/>
          <w:sz w:val="21"/>
          <w:szCs w:val="21"/>
          <w:lang w:eastAsia="ru-RU"/>
        </w:rPr>
        <w:lastRenderedPageBreak/>
        <w:t>неогражденные</w:t>
      </w:r>
      <w:proofErr w:type="spellEnd"/>
      <w:r w:rsidRPr="004C476D">
        <w:rPr>
          <w:rFonts w:ascii="Arial" w:eastAsia="Times New Roman" w:hAnsi="Arial" w:cs="Arial"/>
          <w:color w:val="3A3A3A"/>
          <w:sz w:val="21"/>
          <w:szCs w:val="21"/>
          <w:lang w:eastAsia="ru-RU"/>
        </w:rPr>
        <w:t xml:space="preserve">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подготовке рабочего места на ранее отключенных токоведущих частях, необходимо проверить выполнение указанных выше мероприятий.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Отсоединение шин и проводов выполняется по одному из методов выполнения работ под напряжением.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В случае отсутствия видимого разрыва в комплектных распределительных устройствах заводского изготовления с </w:t>
      </w:r>
      <w:proofErr w:type="spellStart"/>
      <w:r w:rsidRPr="004C476D">
        <w:rPr>
          <w:rFonts w:ascii="Arial" w:eastAsia="Times New Roman" w:hAnsi="Arial" w:cs="Arial"/>
          <w:color w:val="3A3A3A"/>
          <w:sz w:val="21"/>
          <w:szCs w:val="21"/>
          <w:lang w:eastAsia="ru-RU"/>
        </w:rPr>
        <w:t>выкатными</w:t>
      </w:r>
      <w:proofErr w:type="spellEnd"/>
      <w:r w:rsidRPr="004C476D">
        <w:rPr>
          <w:rFonts w:ascii="Arial" w:eastAsia="Times New Roman" w:hAnsi="Arial" w:cs="Arial"/>
          <w:color w:val="3A3A3A"/>
          <w:sz w:val="21"/>
          <w:szCs w:val="21"/>
          <w:lang w:eastAsia="ru-RU"/>
        </w:rPr>
        <w:t xml:space="preserve"> элементами, а также в комплектных распределительных устройствах с </w:t>
      </w:r>
      <w:proofErr w:type="spellStart"/>
      <w:r w:rsidRPr="004C476D">
        <w:rPr>
          <w:rFonts w:ascii="Arial" w:eastAsia="Times New Roman" w:hAnsi="Arial" w:cs="Arial"/>
          <w:color w:val="3A3A3A"/>
          <w:sz w:val="21"/>
          <w:szCs w:val="21"/>
          <w:lang w:eastAsia="ru-RU"/>
        </w:rPr>
        <w:t>элегазовой</w:t>
      </w:r>
      <w:proofErr w:type="spellEnd"/>
      <w:r w:rsidRPr="004C476D">
        <w:rPr>
          <w:rFonts w:ascii="Arial" w:eastAsia="Times New Roman" w:hAnsi="Arial" w:cs="Arial"/>
          <w:color w:val="3A3A3A"/>
          <w:sz w:val="21"/>
          <w:szCs w:val="21"/>
          <w:lang w:eastAsia="ru-RU"/>
        </w:rPr>
        <w:t xml:space="preserve">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разъединителей, управляемых оперативной штангой, стационарные ограждения должны быть заперты на механический замок;</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грузовых и пружинных приводов включающий груз или включающие пружины должны быть приведены в нерабочее положение;</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должны быть вывешены запрещающие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Меры по предотвращению ошибочного включения коммутационных аппаратов КРУ с </w:t>
      </w:r>
      <w:proofErr w:type="spellStart"/>
      <w:r w:rsidRPr="004C476D">
        <w:rPr>
          <w:rFonts w:ascii="Arial" w:eastAsia="Times New Roman" w:hAnsi="Arial" w:cs="Arial"/>
          <w:color w:val="3A3A3A"/>
          <w:sz w:val="21"/>
          <w:szCs w:val="21"/>
          <w:lang w:eastAsia="ru-RU"/>
        </w:rPr>
        <w:t>выкатными</w:t>
      </w:r>
      <w:proofErr w:type="spellEnd"/>
      <w:r w:rsidRPr="004C476D">
        <w:rPr>
          <w:rFonts w:ascii="Arial" w:eastAsia="Times New Roman" w:hAnsi="Arial" w:cs="Arial"/>
          <w:color w:val="3A3A3A"/>
          <w:sz w:val="21"/>
          <w:szCs w:val="21"/>
          <w:lang w:eastAsia="ru-RU"/>
        </w:rPr>
        <w:t xml:space="preserve"> тележками должны быть приняты в соответствии с требованиями, предусмотренными пунктами 29.1, 29.2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 xml:space="preserve">Перечисленные меры могут быть заменены </w:t>
      </w:r>
      <w:proofErr w:type="spellStart"/>
      <w:r w:rsidRPr="004C476D">
        <w:rPr>
          <w:rFonts w:ascii="Arial" w:eastAsia="Times New Roman" w:hAnsi="Arial" w:cs="Arial"/>
          <w:color w:val="3A3A3A"/>
          <w:sz w:val="21"/>
          <w:szCs w:val="21"/>
          <w:lang w:eastAsia="ru-RU"/>
        </w:rPr>
        <w:t>расшиновкой</w:t>
      </w:r>
      <w:proofErr w:type="spellEnd"/>
      <w:r w:rsidRPr="004C476D">
        <w:rPr>
          <w:rFonts w:ascii="Arial" w:eastAsia="Times New Roman" w:hAnsi="Arial" w:cs="Arial"/>
          <w:color w:val="3A3A3A"/>
          <w:sz w:val="21"/>
          <w:szCs w:val="21"/>
          <w:lang w:eastAsia="ru-RU"/>
        </w:rPr>
        <w:t xml:space="preserve"> или отсоединением кабеля, проводов от коммутационного аппарата либо от оборудования, на котором должны проводиться работы.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Указанные работы выполняются по одному из методов работ под напряжением.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Необходимо вывесить запрещающие плакаты.</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t>Вывешивание запрещающих плакатов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w:t>
      </w:r>
      <w:r w:rsidRPr="004C476D">
        <w:rPr>
          <w:rFonts w:ascii="Arial" w:eastAsia="Times New Roman" w:hAnsi="Arial" w:cs="Arial"/>
          <w:color w:val="3A3A3A"/>
          <w:sz w:val="21"/>
          <w:szCs w:val="21"/>
          <w:lang w:eastAsia="ru-RU"/>
        </w:rPr>
        <w:lastRenderedPageBreak/>
        <w:t>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i/>
          <w:iCs/>
          <w:color w:val="3A3A3A"/>
          <w:sz w:val="21"/>
          <w:szCs w:val="21"/>
          <w:lang w:eastAsia="ru-RU"/>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При работах под напряжением на токоведущих частях до 35 кВ методом на расстоянии (с применением изолирующих штанг) или токоведущих частях до 1000 В </w:t>
      </w:r>
      <w:proofErr w:type="spellStart"/>
      <w:r w:rsidRPr="004C476D">
        <w:rPr>
          <w:rFonts w:ascii="Arial" w:eastAsia="Times New Roman" w:hAnsi="Arial" w:cs="Arial"/>
          <w:color w:val="3A3A3A"/>
          <w:sz w:val="21"/>
          <w:szCs w:val="21"/>
          <w:lang w:eastAsia="ru-RU"/>
        </w:rPr>
        <w:t>в</w:t>
      </w:r>
      <w:proofErr w:type="spellEnd"/>
      <w:r w:rsidRPr="004C476D">
        <w:rPr>
          <w:rFonts w:ascii="Arial" w:eastAsia="Times New Roman" w:hAnsi="Arial" w:cs="Arial"/>
          <w:color w:val="3A3A3A"/>
          <w:sz w:val="21"/>
          <w:szCs w:val="21"/>
          <w:lang w:eastAsia="ru-RU"/>
        </w:rPr>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i/>
          <w:iCs/>
          <w:color w:val="3A3A3A"/>
          <w:sz w:val="21"/>
          <w:szCs w:val="21"/>
          <w:lang w:eastAsia="ru-RU"/>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r w:rsidRPr="004C476D">
        <w:rPr>
          <w:rFonts w:ascii="Arial" w:eastAsia="Times New Roman" w:hAnsi="Arial" w:cs="Arial"/>
          <w:color w:val="3A3A3A"/>
          <w:sz w:val="21"/>
          <w:szCs w:val="21"/>
          <w:lang w:eastAsia="ru-RU"/>
        </w:rPr>
        <w:t>.</w:t>
      </w:r>
    </w:p>
    <w:p w:rsidR="004C476D" w:rsidRPr="004C476D" w:rsidRDefault="004C476D" w:rsidP="004C476D">
      <w:pPr>
        <w:shd w:val="clear" w:color="auto" w:fill="FFFFFF"/>
        <w:spacing w:after="100" w:afterAutospacing="1" w:line="240" w:lineRule="auto"/>
        <w:outlineLvl w:val="1"/>
        <w:rPr>
          <w:rFonts w:ascii="Arial" w:eastAsia="Times New Roman" w:hAnsi="Arial" w:cs="Arial"/>
          <w:color w:val="3A3A3A"/>
          <w:sz w:val="36"/>
          <w:szCs w:val="36"/>
          <w:lang w:eastAsia="ru-RU"/>
        </w:rPr>
      </w:pPr>
      <w:r w:rsidRPr="004C476D">
        <w:rPr>
          <w:rFonts w:ascii="Arial" w:eastAsia="Times New Roman" w:hAnsi="Arial" w:cs="Arial"/>
          <w:color w:val="3A3A3A"/>
          <w:sz w:val="36"/>
          <w:szCs w:val="36"/>
          <w:lang w:eastAsia="ru-RU"/>
        </w:rPr>
        <w:t>Требования по охране труда при эксплуатации электроустановок</w:t>
      </w:r>
    </w:p>
    <w:p w:rsidR="004C476D" w:rsidRPr="004C476D" w:rsidRDefault="004C476D" w:rsidP="004C476D">
      <w:pPr>
        <w:shd w:val="clear" w:color="auto" w:fill="FFFFFF"/>
        <w:spacing w:after="100" w:afterAutospacing="1" w:line="240" w:lineRule="auto"/>
        <w:outlineLvl w:val="2"/>
        <w:rPr>
          <w:rFonts w:ascii="Arial" w:eastAsia="Times New Roman" w:hAnsi="Arial" w:cs="Arial"/>
          <w:color w:val="3A3A3A"/>
          <w:sz w:val="27"/>
          <w:szCs w:val="27"/>
          <w:lang w:eastAsia="ru-RU"/>
        </w:rPr>
      </w:pPr>
      <w:r w:rsidRPr="004C476D">
        <w:rPr>
          <w:rFonts w:ascii="Arial" w:eastAsia="Times New Roman" w:hAnsi="Arial" w:cs="Arial"/>
          <w:color w:val="3A3A3A"/>
          <w:sz w:val="27"/>
          <w:szCs w:val="27"/>
          <w:lang w:eastAsia="ru-RU"/>
        </w:rPr>
        <w:lastRenderedPageBreak/>
        <w:t>Охрана труда при проверке отсутствия напряжения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В электроустановках напряжением выше 1000 В пользоваться указателем напряжения необходимо в диэлектрических перчатках.</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В комплектных распределительных устройствах заводского изготовления (в том числе с заполнением </w:t>
      </w:r>
      <w:proofErr w:type="spellStart"/>
      <w:r w:rsidRPr="004C476D">
        <w:rPr>
          <w:rFonts w:ascii="Arial" w:eastAsia="Times New Roman" w:hAnsi="Arial" w:cs="Arial"/>
          <w:color w:val="3A3A3A"/>
          <w:sz w:val="21"/>
          <w:szCs w:val="21"/>
          <w:lang w:eastAsia="ru-RU"/>
        </w:rPr>
        <w:t>элегазом</w:t>
      </w:r>
      <w:proofErr w:type="spellEnd"/>
      <w:r w:rsidRPr="004C476D">
        <w:rPr>
          <w:rFonts w:ascii="Arial" w:eastAsia="Times New Roman" w:hAnsi="Arial" w:cs="Arial"/>
          <w:color w:val="3A3A3A"/>
          <w:sz w:val="21"/>
          <w:szCs w:val="21"/>
          <w:lang w:eastAsia="ru-RU"/>
        </w:rPr>
        <w:t>) проверка отсутствия напряжения производится с использованием встроенных стационарных указателей напряжения.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4C476D">
        <w:rPr>
          <w:rFonts w:ascii="Arial" w:eastAsia="Times New Roman" w:hAnsi="Arial" w:cs="Arial"/>
          <w:color w:val="3A3A3A"/>
          <w:sz w:val="21"/>
          <w:szCs w:val="21"/>
          <w:lang w:eastAsia="ru-RU"/>
        </w:rPr>
        <w:t>одноцепных</w:t>
      </w:r>
      <w:proofErr w:type="spellEnd"/>
      <w:r w:rsidRPr="004C476D">
        <w:rPr>
          <w:rFonts w:ascii="Arial" w:eastAsia="Times New Roman" w:hAnsi="Arial" w:cs="Arial"/>
          <w:color w:val="3A3A3A"/>
          <w:sz w:val="21"/>
          <w:szCs w:val="21"/>
          <w:lang w:eastAsia="ru-RU"/>
        </w:rPr>
        <w:t xml:space="preserve"> ВЛ напряжением 330 кВ и выше достаточным признаком отсутствия напряжения является отсутствие </w:t>
      </w:r>
      <w:proofErr w:type="spellStart"/>
      <w:r w:rsidRPr="004C476D">
        <w:rPr>
          <w:rFonts w:ascii="Arial" w:eastAsia="Times New Roman" w:hAnsi="Arial" w:cs="Arial"/>
          <w:color w:val="3A3A3A"/>
          <w:sz w:val="21"/>
          <w:szCs w:val="21"/>
          <w:lang w:eastAsia="ru-RU"/>
        </w:rPr>
        <w:t>коронирования</w:t>
      </w:r>
      <w:proofErr w:type="spellEnd"/>
      <w:r w:rsidRPr="004C476D">
        <w:rPr>
          <w:rFonts w:ascii="Arial" w:eastAsia="Times New Roman" w:hAnsi="Arial" w:cs="Arial"/>
          <w:color w:val="3A3A3A"/>
          <w:sz w:val="21"/>
          <w:szCs w:val="21"/>
          <w:lang w:eastAsia="ru-RU"/>
        </w:rPr>
        <w:t>.</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19.3. Проверять отсутствие напряжения выверкой схемы в натуре разрешается: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в ОРУ напряжением 330 кВ и выше и на </w:t>
      </w:r>
      <w:proofErr w:type="spellStart"/>
      <w:r w:rsidRPr="004C476D">
        <w:rPr>
          <w:rFonts w:ascii="Arial" w:eastAsia="Times New Roman" w:hAnsi="Arial" w:cs="Arial"/>
          <w:color w:val="3A3A3A"/>
          <w:sz w:val="21"/>
          <w:szCs w:val="21"/>
          <w:lang w:eastAsia="ru-RU"/>
        </w:rPr>
        <w:t>двухцепных</w:t>
      </w:r>
      <w:proofErr w:type="spellEnd"/>
      <w:r w:rsidRPr="004C476D">
        <w:rPr>
          <w:rFonts w:ascii="Arial" w:eastAsia="Times New Roman" w:hAnsi="Arial" w:cs="Arial"/>
          <w:color w:val="3A3A3A"/>
          <w:sz w:val="21"/>
          <w:szCs w:val="21"/>
          <w:lang w:eastAsia="ru-RU"/>
        </w:rPr>
        <w:t xml:space="preserve"> ВЛ напряжением 330 кВ и выше.</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lastRenderedPageBreak/>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 xml:space="preserve">19.5. В электроустановках напряжением до 1000 В с заземленной </w:t>
      </w:r>
      <w:proofErr w:type="spellStart"/>
      <w:r w:rsidRPr="004C476D">
        <w:rPr>
          <w:rFonts w:ascii="Arial" w:eastAsia="Times New Roman" w:hAnsi="Arial" w:cs="Arial"/>
          <w:color w:val="3A3A3A"/>
          <w:sz w:val="21"/>
          <w:szCs w:val="21"/>
          <w:lang w:eastAsia="ru-RU"/>
        </w:rPr>
        <w:t>нейтралью</w:t>
      </w:r>
      <w:proofErr w:type="spellEnd"/>
      <w:r w:rsidRPr="004C476D">
        <w:rPr>
          <w:rFonts w:ascii="Arial" w:eastAsia="Times New Roman" w:hAnsi="Arial" w:cs="Arial"/>
          <w:color w:val="3A3A3A"/>
          <w:sz w:val="21"/>
          <w:szCs w:val="21"/>
          <w:lang w:eastAsia="ru-RU"/>
        </w:rP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4C476D" w:rsidRPr="004C476D" w:rsidRDefault="004C476D" w:rsidP="004C476D">
      <w:pPr>
        <w:shd w:val="clear" w:color="auto" w:fill="FFFFFF"/>
        <w:spacing w:after="100" w:afterAutospacing="1" w:line="315" w:lineRule="atLeast"/>
        <w:rPr>
          <w:rFonts w:ascii="Arial" w:eastAsia="Times New Roman" w:hAnsi="Arial" w:cs="Arial"/>
          <w:color w:val="3A3A3A"/>
          <w:sz w:val="21"/>
          <w:szCs w:val="21"/>
          <w:lang w:eastAsia="ru-RU"/>
        </w:rPr>
      </w:pPr>
      <w:r w:rsidRPr="004C476D">
        <w:rPr>
          <w:rFonts w:ascii="Arial" w:eastAsia="Times New Roman" w:hAnsi="Arial" w:cs="Arial"/>
          <w:color w:val="3A3A3A"/>
          <w:sz w:val="21"/>
          <w:szCs w:val="21"/>
          <w:lang w:eastAsia="ru-RU"/>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Охрана труда при установке заземлений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20.1. Устанавливать заземления на токоведущие части необходимо непосредственно после проверки отсутствия напряжения.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Запрещается при установке, снятии переносного заземления или выполнения работы касаться проводящих частей заземления.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20.4. Запрещается пользоваться для заземления проводниками, не предназначенными для этой цели, кроме случаев, указанных в пункте 27.2 Правил.</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Охрана труда при установке заземлений в распределительных устройствах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9852E6">
        <w:rPr>
          <w:rFonts w:ascii="Arial" w:eastAsia="Times New Roman" w:hAnsi="Arial" w:cs="Arial"/>
          <w:color w:val="3A3A3A"/>
          <w:sz w:val="21"/>
          <w:szCs w:val="21"/>
          <w:lang w:eastAsia="ru-RU"/>
        </w:rPr>
        <w:t>выкатными</w:t>
      </w:r>
      <w:proofErr w:type="spellEnd"/>
      <w:r w:rsidRPr="009852E6">
        <w:rPr>
          <w:rFonts w:ascii="Arial" w:eastAsia="Times New Roman" w:hAnsi="Arial" w:cs="Arial"/>
          <w:color w:val="3A3A3A"/>
          <w:sz w:val="21"/>
          <w:szCs w:val="21"/>
          <w:lang w:eastAsia="ru-RU"/>
        </w:rPr>
        <w:t xml:space="preserve"> элементами комплектных устройств.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21.3. Переносные заземления следует присоединять к токоведущим частям и к заземляющему устройству в местах, очищенных от краски.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27" w:name="Par746"/>
      <w:bookmarkEnd w:id="27"/>
      <w:r w:rsidRPr="009852E6">
        <w:rPr>
          <w:rFonts w:ascii="Arial" w:eastAsia="Times New Roman" w:hAnsi="Arial" w:cs="Arial"/>
          <w:color w:val="3A3A3A"/>
          <w:sz w:val="21"/>
          <w:szCs w:val="21"/>
          <w:lang w:eastAsia="ru-RU"/>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Разрешение на временное снятие заземлений, а также на выполнение этих операций производителем работ должно быть внесено в строку наряда-допуска "Отдельные указания" с записью о том, где и для какой цели должны быть сняты заземления.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w:t>
      </w:r>
      <w:r w:rsidRPr="009852E6">
        <w:rPr>
          <w:rFonts w:ascii="Arial" w:eastAsia="Times New Roman" w:hAnsi="Arial" w:cs="Arial"/>
          <w:color w:val="3A3A3A"/>
          <w:sz w:val="21"/>
          <w:szCs w:val="21"/>
          <w:lang w:eastAsia="ru-RU"/>
        </w:rPr>
        <w:lastRenderedPageBreak/>
        <w:t>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Охрана труда при установке заземлений на ВЛ</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22.1. ВЛ напряжением выше 1000 В должны быть заземлены во всех РУ и у секционирующих коммутационных аппаратов, где отключена линия. Разрешается: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На ВЛ напряжением до 1000 В достаточно установить заземление только на рабочем месте.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28" w:name="Par760"/>
      <w:bookmarkEnd w:id="28"/>
      <w:r w:rsidRPr="009852E6">
        <w:rPr>
          <w:rFonts w:ascii="Arial" w:eastAsia="Times New Roman" w:hAnsi="Arial" w:cs="Arial"/>
          <w:color w:val="3A3A3A"/>
          <w:sz w:val="21"/>
          <w:szCs w:val="21"/>
          <w:lang w:eastAsia="ru-RU"/>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29" w:name="Par764"/>
      <w:bookmarkEnd w:id="29"/>
      <w:r w:rsidRPr="009852E6">
        <w:rPr>
          <w:rFonts w:ascii="Arial" w:eastAsia="Times New Roman" w:hAnsi="Arial" w:cs="Arial"/>
          <w:color w:val="3A3A3A"/>
          <w:sz w:val="21"/>
          <w:szCs w:val="21"/>
          <w:lang w:eastAsia="ru-RU"/>
        </w:rPr>
        <w:t xml:space="preserve">22.6. На </w:t>
      </w:r>
      <w:proofErr w:type="spellStart"/>
      <w:r w:rsidRPr="009852E6">
        <w:rPr>
          <w:rFonts w:ascii="Arial" w:eastAsia="Times New Roman" w:hAnsi="Arial" w:cs="Arial"/>
          <w:color w:val="3A3A3A"/>
          <w:sz w:val="21"/>
          <w:szCs w:val="21"/>
          <w:lang w:eastAsia="ru-RU"/>
        </w:rPr>
        <w:t>одноцепных</w:t>
      </w:r>
      <w:proofErr w:type="spellEnd"/>
      <w:r w:rsidRPr="009852E6">
        <w:rPr>
          <w:rFonts w:ascii="Arial" w:eastAsia="Times New Roman" w:hAnsi="Arial" w:cs="Arial"/>
          <w:color w:val="3A3A3A"/>
          <w:sz w:val="21"/>
          <w:szCs w:val="21"/>
          <w:lang w:eastAsia="ru-RU"/>
        </w:rPr>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22.7. При работах на изолированном от опоры </w:t>
      </w:r>
      <w:proofErr w:type="spellStart"/>
      <w:r w:rsidRPr="009852E6">
        <w:rPr>
          <w:rFonts w:ascii="Arial" w:eastAsia="Times New Roman" w:hAnsi="Arial" w:cs="Arial"/>
          <w:color w:val="3A3A3A"/>
          <w:sz w:val="21"/>
          <w:szCs w:val="21"/>
          <w:lang w:eastAsia="ru-RU"/>
        </w:rPr>
        <w:t>молниезащитном</w:t>
      </w:r>
      <w:proofErr w:type="spellEnd"/>
      <w:r w:rsidRPr="009852E6">
        <w:rPr>
          <w:rFonts w:ascii="Arial" w:eastAsia="Times New Roman" w:hAnsi="Arial" w:cs="Arial"/>
          <w:color w:val="3A3A3A"/>
          <w:sz w:val="21"/>
          <w:szCs w:val="21"/>
          <w:lang w:eastAsia="ru-RU"/>
        </w:rPr>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0" w:name="Par768"/>
      <w:bookmarkEnd w:id="30"/>
      <w:r w:rsidRPr="009852E6">
        <w:rPr>
          <w:rFonts w:ascii="Arial" w:eastAsia="Times New Roman" w:hAnsi="Arial" w:cs="Arial"/>
          <w:color w:val="3A3A3A"/>
          <w:sz w:val="21"/>
          <w:szCs w:val="21"/>
          <w:lang w:eastAsia="ru-RU"/>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В электросетях напряжением до 1000 В с заземленной </w:t>
      </w:r>
      <w:proofErr w:type="spellStart"/>
      <w:r w:rsidRPr="009852E6">
        <w:rPr>
          <w:rFonts w:ascii="Arial" w:eastAsia="Times New Roman" w:hAnsi="Arial" w:cs="Arial"/>
          <w:color w:val="3A3A3A"/>
          <w:sz w:val="21"/>
          <w:szCs w:val="21"/>
          <w:lang w:eastAsia="ru-RU"/>
        </w:rPr>
        <w:t>нейтралью</w:t>
      </w:r>
      <w:proofErr w:type="spellEnd"/>
      <w:r w:rsidRPr="009852E6">
        <w:rPr>
          <w:rFonts w:ascii="Arial" w:eastAsia="Times New Roman" w:hAnsi="Arial" w:cs="Arial"/>
          <w:color w:val="3A3A3A"/>
          <w:sz w:val="21"/>
          <w:szCs w:val="21"/>
          <w:lang w:eastAsia="ru-RU"/>
        </w:rPr>
        <w:t xml:space="preserve"> при наличии повторного заземления нулевого провода разрешается присоединять переносные заземления к этому нулевому проводу.</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Места присоединения переносных заземлений к заземляющим проводникам или к конструкциям должны быть очищены от краски.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Переносное заземление на рабочем месте разрешается присоединять к </w:t>
      </w:r>
      <w:proofErr w:type="spellStart"/>
      <w:r w:rsidRPr="009852E6">
        <w:rPr>
          <w:rFonts w:ascii="Arial" w:eastAsia="Times New Roman" w:hAnsi="Arial" w:cs="Arial"/>
          <w:color w:val="3A3A3A"/>
          <w:sz w:val="21"/>
          <w:szCs w:val="21"/>
          <w:lang w:eastAsia="ru-RU"/>
        </w:rPr>
        <w:t>заземлителю</w:t>
      </w:r>
      <w:proofErr w:type="spellEnd"/>
      <w:r w:rsidRPr="009852E6">
        <w:rPr>
          <w:rFonts w:ascii="Arial" w:eastAsia="Times New Roman" w:hAnsi="Arial" w:cs="Arial"/>
          <w:color w:val="3A3A3A"/>
          <w:sz w:val="21"/>
          <w:szCs w:val="21"/>
          <w:lang w:eastAsia="ru-RU"/>
        </w:rPr>
        <w:t xml:space="preserve">, погруженному вертикально в грунт, не менее чем на 0,5 м. Запрещена установка </w:t>
      </w:r>
      <w:proofErr w:type="spellStart"/>
      <w:r w:rsidRPr="009852E6">
        <w:rPr>
          <w:rFonts w:ascii="Arial" w:eastAsia="Times New Roman" w:hAnsi="Arial" w:cs="Arial"/>
          <w:color w:val="3A3A3A"/>
          <w:sz w:val="21"/>
          <w:szCs w:val="21"/>
          <w:lang w:eastAsia="ru-RU"/>
        </w:rPr>
        <w:t>заземлителей</w:t>
      </w:r>
      <w:proofErr w:type="spellEnd"/>
      <w:r w:rsidRPr="009852E6">
        <w:rPr>
          <w:rFonts w:ascii="Arial" w:eastAsia="Times New Roman" w:hAnsi="Arial" w:cs="Arial"/>
          <w:color w:val="3A3A3A"/>
          <w:sz w:val="21"/>
          <w:szCs w:val="21"/>
          <w:lang w:eastAsia="ru-RU"/>
        </w:rPr>
        <w:t xml:space="preserve"> в случайные навалы грунта.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w:t>
      </w:r>
      <w:r w:rsidRPr="009852E6">
        <w:rPr>
          <w:rFonts w:ascii="Arial" w:eastAsia="Times New Roman" w:hAnsi="Arial" w:cs="Arial"/>
          <w:color w:val="3A3A3A"/>
          <w:sz w:val="21"/>
          <w:szCs w:val="21"/>
          <w:lang w:eastAsia="ru-RU"/>
        </w:rPr>
        <w:lastRenderedPageBreak/>
        <w:t>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1" w:name="Par773"/>
      <w:bookmarkEnd w:id="31"/>
      <w:r w:rsidRPr="009852E6">
        <w:rPr>
          <w:rFonts w:ascii="Arial" w:eastAsia="Times New Roman" w:hAnsi="Arial" w:cs="Arial"/>
          <w:color w:val="3A3A3A"/>
          <w:sz w:val="21"/>
          <w:szCs w:val="21"/>
          <w:lang w:eastAsia="ru-RU"/>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Отключать заземляющие ножи разрешается одному работнику, имеющему группу III по электробезопасности, из числа оперативного персонала.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2" w:name="Par777"/>
      <w:bookmarkEnd w:id="32"/>
      <w:r w:rsidRPr="009852E6">
        <w:rPr>
          <w:rFonts w:ascii="Arial" w:eastAsia="Times New Roman" w:hAnsi="Arial" w:cs="Arial"/>
          <w:color w:val="3A3A3A"/>
          <w:sz w:val="21"/>
          <w:szCs w:val="21"/>
          <w:lang w:eastAsia="ru-RU"/>
        </w:rPr>
        <w:t xml:space="preserve">22.12. Требования к установке заземлений на ВЛ при работах в пролете пересечения с другими ВЛ, на одной отключенной цепи </w:t>
      </w:r>
      <w:proofErr w:type="spellStart"/>
      <w:r w:rsidRPr="009852E6">
        <w:rPr>
          <w:rFonts w:ascii="Arial" w:eastAsia="Times New Roman" w:hAnsi="Arial" w:cs="Arial"/>
          <w:color w:val="3A3A3A"/>
          <w:sz w:val="21"/>
          <w:szCs w:val="21"/>
          <w:lang w:eastAsia="ru-RU"/>
        </w:rPr>
        <w:t>многоцепной</w:t>
      </w:r>
      <w:proofErr w:type="spellEnd"/>
      <w:r w:rsidRPr="009852E6">
        <w:rPr>
          <w:rFonts w:ascii="Arial" w:eastAsia="Times New Roman" w:hAnsi="Arial" w:cs="Arial"/>
          <w:color w:val="3A3A3A"/>
          <w:sz w:val="21"/>
          <w:szCs w:val="21"/>
          <w:lang w:eastAsia="ru-RU"/>
        </w:rPr>
        <w:t xml:space="preserve"> ВЛ, на ВЛ под наведенным напряжением и при </w:t>
      </w:r>
      <w:proofErr w:type="spellStart"/>
      <w:r w:rsidRPr="009852E6">
        <w:rPr>
          <w:rFonts w:ascii="Arial" w:eastAsia="Times New Roman" w:hAnsi="Arial" w:cs="Arial"/>
          <w:color w:val="3A3A3A"/>
          <w:sz w:val="21"/>
          <w:szCs w:val="21"/>
          <w:lang w:eastAsia="ru-RU"/>
        </w:rPr>
        <w:t>пофазном</w:t>
      </w:r>
      <w:proofErr w:type="spellEnd"/>
      <w:r w:rsidRPr="009852E6">
        <w:rPr>
          <w:rFonts w:ascii="Arial" w:eastAsia="Times New Roman" w:hAnsi="Arial" w:cs="Arial"/>
          <w:color w:val="3A3A3A"/>
          <w:sz w:val="21"/>
          <w:szCs w:val="21"/>
          <w:lang w:eastAsia="ru-RU"/>
        </w:rPr>
        <w:t xml:space="preserve"> ремонте предусмотрены главой XXXVIII Правил.</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Ограждение рабочего места, вывешивание плакатов безопасности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установке временных ограждений без снятия напряжения расстояние от них до токоведущих частей должно быть не менее, указанного в таблице № 1.</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 электроустановках напряжением 6 - 10 кВ это расстояние разрешается уменьшить до 0,35 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На временные ограждения должны быть нанесены надписи "Стой! Напряжение!" или укреплены соответствующие плакаты.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23.4. На ограждениях камер, шкафах и панелях, граничащих с рабочим местом, должны быть вывешены плакаты "Стой! Напряжение".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 ОРУ при работах по распоряжению во вторичных цепях ограждать рабочее место не требуется.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На конструкциях, граничащих с той, по которой разрешается подниматься, внизу должен быть вывешен плакат "Не влезай! Убьет".</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На стационарных лестницах и конструкциях, по которым для проведения работ разрешено подниматься, должен быть вывешен плакат "Влезать здесь!".</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Охрана труда при работах в зоне влияния электрического и магнитного полей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24.3. Биологически активными являются электрическое и магнитное поля, напряженность которых превышает допустимое значение.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уровнях напряженности ЭП свыше 20 до 25 кВ/м время пребывания персонала в ЭП не должно превышать 10 мин.</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уровне напряженности ЭП свыше 5 до 20 кВ/м допустимое время пребывания персонала рассчитывается по формуле: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p w:rsidR="009852E6" w:rsidRPr="009852E6" w:rsidRDefault="009852E6" w:rsidP="009852E6">
      <w:pPr>
        <w:shd w:val="clear" w:color="auto" w:fill="FFFFFF"/>
        <w:spacing w:after="100" w:afterAutospacing="1" w:line="315" w:lineRule="atLeast"/>
        <w:jc w:val="center"/>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T = 50 / E - 2,</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 </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где: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E - уровень напряженности воздействующего ЭП, кВ/м;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T - допустимое время пребывания персонала, час.</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уровне напряженности ЭП, не превышающем 5 кВ/м, пребывание персонала в ЭП разрешается в течение всего рабочего дня (8 ч).</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3" w:name="Par820"/>
      <w:bookmarkEnd w:id="33"/>
      <w:r w:rsidRPr="009852E6">
        <w:rPr>
          <w:rFonts w:ascii="Arial" w:eastAsia="Times New Roman" w:hAnsi="Arial" w:cs="Arial"/>
          <w:color w:val="3A3A3A"/>
          <w:sz w:val="21"/>
          <w:szCs w:val="21"/>
          <w:lang w:eastAsia="ru-RU"/>
        </w:rP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 3.</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p w:rsidR="009852E6" w:rsidRPr="009852E6" w:rsidRDefault="009852E6" w:rsidP="009852E6">
      <w:pPr>
        <w:shd w:val="clear" w:color="auto" w:fill="FFFFFF"/>
        <w:spacing w:after="100" w:afterAutospacing="1" w:line="315" w:lineRule="atLeast"/>
        <w:jc w:val="righ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Таблица № 3</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p w:rsidR="009852E6" w:rsidRPr="009852E6" w:rsidRDefault="009852E6" w:rsidP="009852E6">
      <w:pPr>
        <w:shd w:val="clear" w:color="auto" w:fill="FFFFFF"/>
        <w:spacing w:after="100" w:afterAutospacing="1" w:line="315" w:lineRule="atLeast"/>
        <w:jc w:val="center"/>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Допустимые уровни магнитного поля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2265"/>
        <w:gridCol w:w="3570"/>
        <w:gridCol w:w="3225"/>
      </w:tblGrid>
      <w:tr w:rsidR="009852E6" w:rsidRPr="009852E6" w:rsidTr="009852E6">
        <w:trPr>
          <w:jc w:val="center"/>
        </w:trPr>
        <w:tc>
          <w:tcPr>
            <w:tcW w:w="2265" w:type="dxa"/>
            <w:vMerge w:val="restart"/>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Время пребывания (час)</w:t>
            </w:r>
          </w:p>
        </w:tc>
        <w:tc>
          <w:tcPr>
            <w:tcW w:w="6795" w:type="dxa"/>
            <w:gridSpan w:val="2"/>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Допустимые уровни магнитного поля Н (А/м)/В (мкТл)</w:t>
            </w:r>
          </w:p>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при воздействии</w:t>
            </w:r>
          </w:p>
        </w:tc>
      </w:tr>
      <w:tr w:rsidR="009852E6" w:rsidRPr="009852E6" w:rsidTr="009852E6">
        <w:trPr>
          <w:jc w:val="center"/>
        </w:trPr>
        <w:tc>
          <w:tcPr>
            <w:tcW w:w="0" w:type="auto"/>
            <w:vMerge/>
            <w:shd w:val="clear" w:color="auto" w:fill="auto"/>
            <w:vAlign w:val="center"/>
            <w:hideMark/>
          </w:tcPr>
          <w:p w:rsidR="009852E6" w:rsidRPr="009852E6" w:rsidRDefault="009852E6" w:rsidP="009852E6">
            <w:pPr>
              <w:spacing w:after="0" w:line="240" w:lineRule="auto"/>
              <w:rPr>
                <w:rFonts w:ascii="Times New Roman" w:eastAsia="Times New Roman" w:hAnsi="Times New Roman" w:cs="Times New Roman"/>
                <w:sz w:val="24"/>
                <w:szCs w:val="24"/>
                <w:lang w:eastAsia="ru-RU"/>
              </w:rPr>
            </w:pPr>
          </w:p>
        </w:tc>
        <w:tc>
          <w:tcPr>
            <w:tcW w:w="3570"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общем</w:t>
            </w:r>
          </w:p>
        </w:tc>
        <w:tc>
          <w:tcPr>
            <w:tcW w:w="322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локальном</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&lt;= 1</w:t>
            </w:r>
          </w:p>
        </w:tc>
        <w:tc>
          <w:tcPr>
            <w:tcW w:w="3570"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1600/2000</w:t>
            </w:r>
          </w:p>
        </w:tc>
        <w:tc>
          <w:tcPr>
            <w:tcW w:w="322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6400/8000</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2</w:t>
            </w:r>
          </w:p>
        </w:tc>
        <w:tc>
          <w:tcPr>
            <w:tcW w:w="3570"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800/1000</w:t>
            </w:r>
          </w:p>
        </w:tc>
        <w:tc>
          <w:tcPr>
            <w:tcW w:w="322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3200/4000</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4</w:t>
            </w:r>
          </w:p>
        </w:tc>
        <w:tc>
          <w:tcPr>
            <w:tcW w:w="3570"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400/500</w:t>
            </w:r>
          </w:p>
        </w:tc>
        <w:tc>
          <w:tcPr>
            <w:tcW w:w="322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1600/2000</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8</w:t>
            </w:r>
          </w:p>
        </w:tc>
        <w:tc>
          <w:tcPr>
            <w:tcW w:w="3570"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80/100</w:t>
            </w:r>
          </w:p>
        </w:tc>
        <w:tc>
          <w:tcPr>
            <w:tcW w:w="322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800/1000</w:t>
            </w:r>
          </w:p>
        </w:tc>
      </w:tr>
    </w:tbl>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Допустимые уровни магнитного поля внутри временных интервалов определяются интерполяцией.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w:t>
      </w:r>
      <w:r w:rsidRPr="009852E6">
        <w:rPr>
          <w:rFonts w:ascii="Arial" w:eastAsia="Times New Roman" w:hAnsi="Arial" w:cs="Arial"/>
          <w:color w:val="3A3A3A"/>
          <w:sz w:val="21"/>
          <w:szCs w:val="21"/>
          <w:lang w:eastAsia="ru-RU"/>
        </w:rPr>
        <w:lastRenderedPageBreak/>
        <w:t>предельно допустимый уровень магнитного поля не должен превышать установленный для 8-часового рабочего дня.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24.8. Контроль уровней электрического и магнитного полей должен производиться при: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приемке в эксплуатацию новых, расширении и реконструкции действующих электроустановок;</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оценке рабочих мест по условиям труда.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Измерения напряженности ЭП должны производиться: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9852E6">
        <w:rPr>
          <w:rFonts w:ascii="Arial" w:eastAsia="Times New Roman" w:hAnsi="Arial" w:cs="Arial"/>
          <w:color w:val="3A3A3A"/>
          <w:sz w:val="21"/>
          <w:szCs w:val="21"/>
          <w:lang w:eastAsia="ru-RU"/>
        </w:rPr>
        <w:t>Imax</w:t>
      </w:r>
      <w:proofErr w:type="spellEnd"/>
      <w:r w:rsidRPr="009852E6">
        <w:rPr>
          <w:rFonts w:ascii="Arial" w:eastAsia="Times New Roman" w:hAnsi="Arial" w:cs="Arial"/>
          <w:color w:val="3A3A3A"/>
          <w:sz w:val="21"/>
          <w:szCs w:val="21"/>
          <w:lang w:eastAsia="ru-RU"/>
        </w:rPr>
        <w:t xml:space="preserve">) путем умножения измеренных значений на отношение </w:t>
      </w:r>
      <w:proofErr w:type="spellStart"/>
      <w:r w:rsidRPr="009852E6">
        <w:rPr>
          <w:rFonts w:ascii="Arial" w:eastAsia="Times New Roman" w:hAnsi="Arial" w:cs="Arial"/>
          <w:color w:val="3A3A3A"/>
          <w:sz w:val="21"/>
          <w:szCs w:val="21"/>
          <w:lang w:eastAsia="ru-RU"/>
        </w:rPr>
        <w:t>Imax</w:t>
      </w:r>
      <w:proofErr w:type="spellEnd"/>
      <w:r w:rsidRPr="009852E6">
        <w:rPr>
          <w:rFonts w:ascii="Arial" w:eastAsia="Times New Roman" w:hAnsi="Arial" w:cs="Arial"/>
          <w:color w:val="3A3A3A"/>
          <w:sz w:val="21"/>
          <w:szCs w:val="21"/>
          <w:lang w:eastAsia="ru-RU"/>
        </w:rPr>
        <w:t xml:space="preserve"> / I, где I - ток в источнике магнитного поля в момент измерения.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на ВЛ - экранирующие комплекты, сертифицированные в установленном законодательством Российской Федерации порядке.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24.15. Не разрешается заправка машин и механизмов горючими и смазочными материалами в зоне влияния ЭП.</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24.16. В качестве мер защиты от воздействия магнитного поля должны применяться стационарные или переносные магнитные экраны.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4" w:name="Par869"/>
      <w:bookmarkEnd w:id="34"/>
      <w:r w:rsidRPr="009852E6">
        <w:rPr>
          <w:rFonts w:ascii="Arial" w:eastAsia="Times New Roman" w:hAnsi="Arial" w:cs="Arial"/>
          <w:color w:val="3A3A3A"/>
          <w:sz w:val="21"/>
          <w:szCs w:val="21"/>
          <w:lang w:eastAsia="ru-RU"/>
        </w:rPr>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lastRenderedPageBreak/>
        <w:t>Охрана труда при выполнении работ на генераторах и синхронных компенсаторах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9852E6">
        <w:rPr>
          <w:rFonts w:ascii="Arial" w:eastAsia="Times New Roman" w:hAnsi="Arial" w:cs="Arial"/>
          <w:color w:val="3A3A3A"/>
          <w:sz w:val="21"/>
          <w:szCs w:val="21"/>
          <w:lang w:eastAsia="ru-RU"/>
        </w:rPr>
        <w:t>валоповоротного</w:t>
      </w:r>
      <w:proofErr w:type="spellEnd"/>
      <w:r w:rsidRPr="009852E6">
        <w:rPr>
          <w:rFonts w:ascii="Arial" w:eastAsia="Times New Roman" w:hAnsi="Arial" w:cs="Arial"/>
          <w:color w:val="3A3A3A"/>
          <w:sz w:val="21"/>
          <w:szCs w:val="21"/>
          <w:lang w:eastAsia="ru-RU"/>
        </w:rPr>
        <w:t xml:space="preserve"> устройства).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25.2. При испытаниях генератора установка и снятие специальных </w:t>
      </w:r>
      <w:proofErr w:type="spellStart"/>
      <w:r w:rsidRPr="009852E6">
        <w:rPr>
          <w:rFonts w:ascii="Arial" w:eastAsia="Times New Roman" w:hAnsi="Arial" w:cs="Arial"/>
          <w:color w:val="3A3A3A"/>
          <w:sz w:val="21"/>
          <w:szCs w:val="21"/>
          <w:lang w:eastAsia="ru-RU"/>
        </w:rPr>
        <w:t>закороток</w:t>
      </w:r>
      <w:proofErr w:type="spellEnd"/>
      <w:r w:rsidRPr="009852E6">
        <w:rPr>
          <w:rFonts w:ascii="Arial" w:eastAsia="Times New Roman" w:hAnsi="Arial" w:cs="Arial"/>
          <w:color w:val="3A3A3A"/>
          <w:sz w:val="21"/>
          <w:szCs w:val="21"/>
          <w:lang w:eastAsia="ru-RU"/>
        </w:rPr>
        <w:t xml:space="preserve"> на участках его схемы или схемы блока должны выполняться после их заземления. Установку и снятие специальных </w:t>
      </w:r>
      <w:proofErr w:type="spellStart"/>
      <w:r w:rsidRPr="009852E6">
        <w:rPr>
          <w:rFonts w:ascii="Arial" w:eastAsia="Times New Roman" w:hAnsi="Arial" w:cs="Arial"/>
          <w:color w:val="3A3A3A"/>
          <w:sz w:val="21"/>
          <w:szCs w:val="21"/>
          <w:lang w:eastAsia="ru-RU"/>
        </w:rPr>
        <w:t>закороток</w:t>
      </w:r>
      <w:proofErr w:type="spellEnd"/>
      <w:r w:rsidRPr="009852E6">
        <w:rPr>
          <w:rFonts w:ascii="Arial" w:eastAsia="Times New Roman" w:hAnsi="Arial" w:cs="Arial"/>
          <w:color w:val="3A3A3A"/>
          <w:sz w:val="21"/>
          <w:szCs w:val="21"/>
          <w:lang w:eastAsia="ru-RU"/>
        </w:rPr>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rsidRPr="009852E6">
        <w:rPr>
          <w:rFonts w:ascii="Arial" w:eastAsia="Times New Roman" w:hAnsi="Arial" w:cs="Arial"/>
          <w:color w:val="3A3A3A"/>
          <w:sz w:val="21"/>
          <w:szCs w:val="21"/>
          <w:lang w:eastAsia="ru-RU"/>
        </w:rPr>
        <w:t>нейтрали</w:t>
      </w:r>
      <w:proofErr w:type="spellEnd"/>
      <w:r w:rsidRPr="009852E6">
        <w:rPr>
          <w:rFonts w:ascii="Arial" w:eastAsia="Times New Roman" w:hAnsi="Arial" w:cs="Arial"/>
          <w:color w:val="3A3A3A"/>
          <w:sz w:val="21"/>
          <w:szCs w:val="21"/>
          <w:lang w:eastAsia="ru-RU"/>
        </w:rPr>
        <w:t xml:space="preserve"> генератора. Должна быть исключена подача напряжения в обмотку ротора от схемы начального возбуждения.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Эти работы должны выполнять работники </w:t>
      </w:r>
      <w:proofErr w:type="spellStart"/>
      <w:r w:rsidRPr="009852E6">
        <w:rPr>
          <w:rFonts w:ascii="Arial" w:eastAsia="Times New Roman" w:hAnsi="Arial" w:cs="Arial"/>
          <w:color w:val="3A3A3A"/>
          <w:sz w:val="21"/>
          <w:szCs w:val="21"/>
          <w:lang w:eastAsia="ru-RU"/>
        </w:rPr>
        <w:t>электролабораторий</w:t>
      </w:r>
      <w:proofErr w:type="spellEnd"/>
      <w:r w:rsidRPr="009852E6">
        <w:rPr>
          <w:rFonts w:ascii="Arial" w:eastAsia="Times New Roman" w:hAnsi="Arial" w:cs="Arial"/>
          <w:color w:val="3A3A3A"/>
          <w:sz w:val="21"/>
          <w:szCs w:val="21"/>
          <w:lang w:eastAsia="ru-RU"/>
        </w:rPr>
        <w:t>,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5" w:name="Par879"/>
      <w:bookmarkEnd w:id="35"/>
      <w:r w:rsidRPr="009852E6">
        <w:rPr>
          <w:rFonts w:ascii="Arial" w:eastAsia="Times New Roman" w:hAnsi="Arial" w:cs="Arial"/>
          <w:color w:val="3A3A3A"/>
          <w:sz w:val="21"/>
          <w:szCs w:val="21"/>
          <w:lang w:eastAsia="ru-RU"/>
        </w:rP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9852E6">
        <w:rPr>
          <w:rFonts w:ascii="Arial" w:eastAsia="Times New Roman" w:hAnsi="Arial" w:cs="Arial"/>
          <w:color w:val="3A3A3A"/>
          <w:sz w:val="21"/>
          <w:szCs w:val="21"/>
          <w:lang w:eastAsia="ru-RU"/>
        </w:rPr>
        <w:t>неэлектротехнического</w:t>
      </w:r>
      <w:proofErr w:type="spellEnd"/>
      <w:r w:rsidRPr="009852E6">
        <w:rPr>
          <w:rFonts w:ascii="Arial" w:eastAsia="Times New Roman" w:hAnsi="Arial" w:cs="Arial"/>
          <w:color w:val="3A3A3A"/>
          <w:sz w:val="21"/>
          <w:szCs w:val="21"/>
          <w:lang w:eastAsia="ru-RU"/>
        </w:rPr>
        <w:t xml:space="preserve">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не касаться руками одновременно токоведущих частей двух полюсов или токоведущих и заземленных частей.</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Охрана труда при выполнении работ в электролизных установках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 При эксплуатации электролизной установки (далее -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нельзя допускать образования взрывоопасной смеси водорода с кислородом или воздухом.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26.2. Не допускается работа электролизеров, если уровень жидкости в смотровых стеклах регуляторов давления не виден.</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Максимально допустимый перепад давления между водородной и кислородной системами не должен превышать 1961,4 Па (200 мм вод. ст.).</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26.3. Ремонтные работы на газопроводах водорода, ресиверах и аппаратах электролизной установки должны выполняться по наряду-допуску.</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26.5. Аппараты и трубопроводы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Ресиверы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Продувку ресиверов инертным газом, воздухом и водородом следует вести до достижения в них концентраций компонентов, указанных в таблице № 4.</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 </w:t>
      </w:r>
    </w:p>
    <w:p w:rsidR="009852E6" w:rsidRPr="009852E6" w:rsidRDefault="009852E6" w:rsidP="009852E6">
      <w:pPr>
        <w:shd w:val="clear" w:color="auto" w:fill="FFFFFF"/>
        <w:spacing w:after="100" w:afterAutospacing="1" w:line="315" w:lineRule="atLeast"/>
        <w:jc w:val="righ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Таблица № 4</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p w:rsidR="009852E6" w:rsidRPr="009852E6" w:rsidRDefault="009852E6" w:rsidP="009852E6">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36" w:name="Par902"/>
      <w:bookmarkEnd w:id="36"/>
      <w:r w:rsidRPr="009852E6">
        <w:rPr>
          <w:rFonts w:ascii="Arial" w:eastAsia="Times New Roman" w:hAnsi="Arial" w:cs="Arial"/>
          <w:color w:val="3A3A3A"/>
          <w:sz w:val="21"/>
          <w:szCs w:val="21"/>
          <w:lang w:eastAsia="ru-RU"/>
        </w:rPr>
        <w:t>Порядок продувки ресиверов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2265"/>
        <w:gridCol w:w="2265"/>
        <w:gridCol w:w="2265"/>
        <w:gridCol w:w="2265"/>
      </w:tblGrid>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Операция вытеснения</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Место отбора</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Определяемый компонент</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Содержание компонента по норме, %</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Воздуха углекислым газом</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Верх ресивера</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Углекислый газ</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85</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Воздуха азотом</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То же</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Кислород</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3,0</w:t>
            </w:r>
          </w:p>
        </w:tc>
      </w:tr>
      <w:tr w:rsidR="009852E6" w:rsidRPr="009852E6" w:rsidTr="009852E6">
        <w:trPr>
          <w:jc w:val="center"/>
        </w:trPr>
        <w:tc>
          <w:tcPr>
            <w:tcW w:w="2265" w:type="dxa"/>
            <w:vMerge w:val="restart"/>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Углекислого газа водородом</w:t>
            </w:r>
          </w:p>
        </w:tc>
        <w:tc>
          <w:tcPr>
            <w:tcW w:w="2265" w:type="dxa"/>
            <w:vMerge w:val="restart"/>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Низ ресивера</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Углекислый газ</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1,0</w:t>
            </w:r>
          </w:p>
        </w:tc>
      </w:tr>
      <w:tr w:rsidR="009852E6" w:rsidRPr="009852E6" w:rsidTr="009852E6">
        <w:trPr>
          <w:jc w:val="center"/>
        </w:trPr>
        <w:tc>
          <w:tcPr>
            <w:tcW w:w="0" w:type="auto"/>
            <w:vMerge/>
            <w:shd w:val="clear" w:color="auto" w:fill="auto"/>
            <w:vAlign w:val="center"/>
            <w:hideMark/>
          </w:tcPr>
          <w:p w:rsidR="009852E6" w:rsidRPr="009852E6" w:rsidRDefault="009852E6" w:rsidP="009852E6">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9852E6" w:rsidRPr="009852E6" w:rsidRDefault="009852E6" w:rsidP="009852E6">
            <w:pPr>
              <w:spacing w:after="0" w:line="240" w:lineRule="auto"/>
              <w:rPr>
                <w:rFonts w:ascii="Times New Roman" w:eastAsia="Times New Roman" w:hAnsi="Times New Roman" w:cs="Times New Roman"/>
                <w:sz w:val="24"/>
                <w:szCs w:val="24"/>
                <w:lang w:eastAsia="ru-RU"/>
              </w:rPr>
            </w:pP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Кислород</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0,5</w:t>
            </w:r>
          </w:p>
        </w:tc>
      </w:tr>
      <w:tr w:rsidR="009852E6" w:rsidRPr="009852E6" w:rsidTr="009852E6">
        <w:trPr>
          <w:jc w:val="center"/>
        </w:trPr>
        <w:tc>
          <w:tcPr>
            <w:tcW w:w="2265" w:type="dxa"/>
            <w:vMerge w:val="restart"/>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Азота водородом</w:t>
            </w:r>
          </w:p>
        </w:tc>
        <w:tc>
          <w:tcPr>
            <w:tcW w:w="2265" w:type="dxa"/>
            <w:vMerge w:val="restart"/>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То же</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Азот</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1,0</w:t>
            </w:r>
          </w:p>
        </w:tc>
      </w:tr>
      <w:tr w:rsidR="009852E6" w:rsidRPr="009852E6" w:rsidTr="009852E6">
        <w:trPr>
          <w:jc w:val="center"/>
        </w:trPr>
        <w:tc>
          <w:tcPr>
            <w:tcW w:w="0" w:type="auto"/>
            <w:vMerge/>
            <w:shd w:val="clear" w:color="auto" w:fill="auto"/>
            <w:vAlign w:val="center"/>
            <w:hideMark/>
          </w:tcPr>
          <w:p w:rsidR="009852E6" w:rsidRPr="009852E6" w:rsidRDefault="009852E6" w:rsidP="009852E6">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9852E6" w:rsidRPr="009852E6" w:rsidRDefault="009852E6" w:rsidP="009852E6">
            <w:pPr>
              <w:spacing w:after="0" w:line="240" w:lineRule="auto"/>
              <w:rPr>
                <w:rFonts w:ascii="Times New Roman" w:eastAsia="Times New Roman" w:hAnsi="Times New Roman" w:cs="Times New Roman"/>
                <w:sz w:val="24"/>
                <w:szCs w:val="24"/>
                <w:lang w:eastAsia="ru-RU"/>
              </w:rPr>
            </w:pP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Кислород</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0,5</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Водорода углекислым газом</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Верх ресивера</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Углекислый газ</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95</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Водорода азотом</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То же</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Водород</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3,0</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Углекислого газа воздухом</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Низ ресивера</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Углекислый газ</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Отсутствие</w:t>
            </w:r>
          </w:p>
        </w:tc>
      </w:tr>
      <w:tr w:rsidR="009852E6" w:rsidRPr="009852E6" w:rsidTr="009852E6">
        <w:trPr>
          <w:jc w:val="center"/>
        </w:trPr>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Азота воздухом</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То же</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Кислород</w:t>
            </w:r>
          </w:p>
        </w:tc>
        <w:tc>
          <w:tcPr>
            <w:tcW w:w="2265" w:type="dxa"/>
            <w:shd w:val="clear" w:color="auto" w:fill="auto"/>
            <w:hideMark/>
          </w:tcPr>
          <w:p w:rsidR="009852E6" w:rsidRPr="009852E6" w:rsidRDefault="009852E6" w:rsidP="009852E6">
            <w:pPr>
              <w:spacing w:after="100" w:afterAutospacing="1" w:line="240" w:lineRule="auto"/>
              <w:jc w:val="center"/>
              <w:rPr>
                <w:rFonts w:ascii="Times New Roman" w:eastAsia="Times New Roman" w:hAnsi="Times New Roman" w:cs="Times New Roman"/>
                <w:sz w:val="24"/>
                <w:szCs w:val="24"/>
                <w:lang w:eastAsia="ru-RU"/>
              </w:rPr>
            </w:pPr>
            <w:r w:rsidRPr="009852E6">
              <w:rPr>
                <w:rFonts w:ascii="Times New Roman" w:eastAsia="Times New Roman" w:hAnsi="Times New Roman" w:cs="Times New Roman"/>
                <w:sz w:val="24"/>
                <w:szCs w:val="24"/>
                <w:lang w:eastAsia="ru-RU"/>
              </w:rPr>
              <w:t>20</w:t>
            </w:r>
          </w:p>
        </w:tc>
      </w:tr>
    </w:tbl>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26.6. При отключении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w:t>
      </w:r>
      <w:proofErr w:type="spellStart"/>
      <w:r w:rsidRPr="009852E6">
        <w:rPr>
          <w:rFonts w:ascii="Arial" w:eastAsia="Times New Roman" w:hAnsi="Arial" w:cs="Arial"/>
          <w:color w:val="3A3A3A"/>
          <w:sz w:val="21"/>
          <w:szCs w:val="21"/>
          <w:lang w:eastAsia="ru-RU"/>
        </w:rPr>
        <w:t>x</w:t>
      </w:r>
      <w:proofErr w:type="spellEnd"/>
      <w:r w:rsidRPr="009852E6">
        <w:rPr>
          <w:rFonts w:ascii="Arial" w:eastAsia="Times New Roman" w:hAnsi="Arial" w:cs="Arial"/>
          <w:color w:val="3A3A3A"/>
          <w:sz w:val="21"/>
          <w:szCs w:val="21"/>
          <w:lang w:eastAsia="ru-RU"/>
        </w:rPr>
        <w:t xml:space="preserve"> 10 Па</w:t>
      </w:r>
      <w:r w:rsidRPr="009852E6">
        <w:rPr>
          <w:rFonts w:ascii="Arial" w:eastAsia="Times New Roman" w:hAnsi="Arial" w:cs="Arial"/>
          <w:color w:val="3A3A3A"/>
          <w:sz w:val="16"/>
          <w:szCs w:val="16"/>
          <w:vertAlign w:val="superscript"/>
          <w:lang w:eastAsia="ru-RU"/>
        </w:rPr>
        <w:t>3</w:t>
      </w:r>
      <w:r w:rsidRPr="009852E6">
        <w:rPr>
          <w:rFonts w:ascii="Arial" w:eastAsia="Times New Roman" w:hAnsi="Arial" w:cs="Arial"/>
          <w:color w:val="3A3A3A"/>
          <w:sz w:val="21"/>
          <w:lang w:eastAsia="ru-RU"/>
        </w:rPr>
        <w:t> </w:t>
      </w:r>
      <w:r w:rsidRPr="009852E6">
        <w:rPr>
          <w:rFonts w:ascii="Arial" w:eastAsia="Times New Roman" w:hAnsi="Arial" w:cs="Arial"/>
          <w:color w:val="3A3A3A"/>
          <w:sz w:val="21"/>
          <w:szCs w:val="21"/>
          <w:lang w:eastAsia="ru-RU"/>
        </w:rPr>
        <w:t>(0,1 - 0,2 кгс/см</w:t>
      </w:r>
      <w:r w:rsidRPr="009852E6">
        <w:rPr>
          <w:rFonts w:ascii="Arial" w:eastAsia="Times New Roman" w:hAnsi="Arial" w:cs="Arial"/>
          <w:color w:val="3A3A3A"/>
          <w:sz w:val="16"/>
          <w:szCs w:val="16"/>
          <w:vertAlign w:val="superscript"/>
          <w:lang w:eastAsia="ru-RU"/>
        </w:rPr>
        <w:t>2</w:t>
      </w:r>
      <w:r w:rsidRPr="009852E6">
        <w:rPr>
          <w:rFonts w:ascii="Arial" w:eastAsia="Times New Roman" w:hAnsi="Arial" w:cs="Arial"/>
          <w:color w:val="3A3A3A"/>
          <w:sz w:val="21"/>
          <w:szCs w:val="21"/>
          <w:lang w:eastAsia="ru-RU"/>
        </w:rP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26.7. При проведении сварки или ремонтных работ, связанных с вскрытием оборудования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продувку необходимо вести до полного отсутствия водорода в конечной по ходу ее точке.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26.8. Работы с открытым огнем в помещении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Для выполнения работ с открытым огнем на аппаратах ремонтируемой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при наличии в том же помещении другой работающей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необходимо отсоединить трубопроводы работающей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от ремонтируемой и установить заглушки с хвостовиками. Место проведения работы с огнем должно быть ограждено щитами.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Запрещены ремонтные работы на аппаратах, заполненных водородом.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9852E6">
        <w:rPr>
          <w:rFonts w:ascii="Arial" w:eastAsia="Times New Roman" w:hAnsi="Arial" w:cs="Arial"/>
          <w:color w:val="3A3A3A"/>
          <w:sz w:val="21"/>
          <w:szCs w:val="21"/>
          <w:lang w:eastAsia="ru-RU"/>
        </w:rPr>
        <w:t>течеискателями</w:t>
      </w:r>
      <w:proofErr w:type="spellEnd"/>
      <w:r w:rsidRPr="009852E6">
        <w:rPr>
          <w:rFonts w:ascii="Arial" w:eastAsia="Times New Roman" w:hAnsi="Arial" w:cs="Arial"/>
          <w:color w:val="3A3A3A"/>
          <w:sz w:val="21"/>
          <w:szCs w:val="21"/>
          <w:lang w:eastAsia="ru-RU"/>
        </w:rPr>
        <w:t xml:space="preserve"> или с помощью мыльного раствора. Запрещается использовать открытый огонь для отогрева и определения утечек.</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26.10. Запрещается курить, пользоваться открытым огнем, электрическими нагревательными приборами и переносными лампами напряжением более 12 В </w:t>
      </w:r>
      <w:proofErr w:type="spellStart"/>
      <w:r w:rsidRPr="009852E6">
        <w:rPr>
          <w:rFonts w:ascii="Arial" w:eastAsia="Times New Roman" w:hAnsi="Arial" w:cs="Arial"/>
          <w:color w:val="3A3A3A"/>
          <w:sz w:val="21"/>
          <w:szCs w:val="21"/>
          <w:lang w:eastAsia="ru-RU"/>
        </w:rPr>
        <w:t>в</w:t>
      </w:r>
      <w:proofErr w:type="spellEnd"/>
      <w:r w:rsidRPr="009852E6">
        <w:rPr>
          <w:rFonts w:ascii="Arial" w:eastAsia="Times New Roman" w:hAnsi="Arial" w:cs="Arial"/>
          <w:color w:val="3A3A3A"/>
          <w:sz w:val="21"/>
          <w:szCs w:val="21"/>
          <w:lang w:eastAsia="ru-RU"/>
        </w:rPr>
        <w:t xml:space="preserve"> помещении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и около ресиверов.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26.11. Внутри помещения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26.12. Не разрешается хранить легковоспламеняющиеся взрывчатые вещества в помещении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26.14. Пробу электролита для измерения плотности следует отбирать только при снятом давлении.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rsidRPr="009852E6">
        <w:rPr>
          <w:rFonts w:ascii="Arial" w:eastAsia="Times New Roman" w:hAnsi="Arial" w:cs="Arial"/>
          <w:color w:val="3A3A3A"/>
          <w:sz w:val="21"/>
          <w:szCs w:val="21"/>
          <w:lang w:eastAsia="ru-RU"/>
        </w:rPr>
        <w:t>монополярными</w:t>
      </w:r>
      <w:proofErr w:type="spellEnd"/>
      <w:r w:rsidRPr="009852E6">
        <w:rPr>
          <w:rFonts w:ascii="Arial" w:eastAsia="Times New Roman" w:hAnsi="Arial" w:cs="Arial"/>
          <w:color w:val="3A3A3A"/>
          <w:sz w:val="21"/>
          <w:szCs w:val="21"/>
          <w:lang w:eastAsia="ru-RU"/>
        </w:rPr>
        <w:t xml:space="preserve"> плитами.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На полу у электролизеров должны быть резиновые диэлектрические ковры.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26.16. Оборудование и трубопроводы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аппараты и трубопроводы должны быть заземлены не менее чем в двух местах.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26.17. Эксплуатация воздухопроводов от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до газовых постов, а также трубопроводов </w:t>
      </w:r>
      <w:proofErr w:type="spellStart"/>
      <w:r w:rsidRPr="009852E6">
        <w:rPr>
          <w:rFonts w:ascii="Arial" w:eastAsia="Times New Roman" w:hAnsi="Arial" w:cs="Arial"/>
          <w:color w:val="3A3A3A"/>
          <w:sz w:val="21"/>
          <w:szCs w:val="21"/>
          <w:lang w:eastAsia="ru-RU"/>
        </w:rPr>
        <w:t>газомасляной</w:t>
      </w:r>
      <w:proofErr w:type="spellEnd"/>
      <w:r w:rsidRPr="009852E6">
        <w:rPr>
          <w:rFonts w:ascii="Arial" w:eastAsia="Times New Roman" w:hAnsi="Arial" w:cs="Arial"/>
          <w:color w:val="3A3A3A"/>
          <w:sz w:val="21"/>
          <w:szCs w:val="21"/>
          <w:lang w:eastAsia="ru-RU"/>
        </w:rPr>
        <w:t xml:space="preserve"> системы охлаждения генераторов должна выполняться в соответствии с требованиями действующих нормативных документов.</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 xml:space="preserve">26.18. Для проверки предохранительных клапанов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должна быть отключена и продута азотом. Запрещаются испытания клапанов во время работы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26.20. Пуск </w:t>
      </w:r>
      <w:proofErr w:type="spellStart"/>
      <w:r w:rsidRPr="009852E6">
        <w:rPr>
          <w:rFonts w:ascii="Arial" w:eastAsia="Times New Roman" w:hAnsi="Arial" w:cs="Arial"/>
          <w:color w:val="3A3A3A"/>
          <w:sz w:val="21"/>
          <w:szCs w:val="21"/>
          <w:lang w:eastAsia="ru-RU"/>
        </w:rPr>
        <w:t>ЭлУ</w:t>
      </w:r>
      <w:proofErr w:type="spellEnd"/>
      <w:r w:rsidRPr="009852E6">
        <w:rPr>
          <w:rFonts w:ascii="Arial" w:eastAsia="Times New Roman" w:hAnsi="Arial" w:cs="Arial"/>
          <w:color w:val="3A3A3A"/>
          <w:sz w:val="21"/>
          <w:szCs w:val="21"/>
          <w:lang w:eastAsia="ru-RU"/>
        </w:rPr>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9852E6" w:rsidRPr="009852E6" w:rsidRDefault="009852E6" w:rsidP="009852E6">
      <w:pPr>
        <w:shd w:val="clear" w:color="auto" w:fill="FFFFFF"/>
        <w:spacing w:after="100" w:afterAutospacing="1" w:line="240" w:lineRule="auto"/>
        <w:outlineLvl w:val="1"/>
        <w:rPr>
          <w:rFonts w:ascii="Arial" w:eastAsia="Times New Roman" w:hAnsi="Arial" w:cs="Arial"/>
          <w:color w:val="3A3A3A"/>
          <w:sz w:val="36"/>
          <w:szCs w:val="36"/>
          <w:lang w:eastAsia="ru-RU"/>
        </w:rPr>
      </w:pPr>
      <w:r w:rsidRPr="009852E6">
        <w:rPr>
          <w:rFonts w:ascii="Arial" w:eastAsia="Times New Roman" w:hAnsi="Arial" w:cs="Arial"/>
          <w:color w:val="3A3A3A"/>
          <w:sz w:val="36"/>
          <w:szCs w:val="36"/>
          <w:lang w:eastAsia="ru-RU"/>
        </w:rPr>
        <w:t>Требования по охране труда при эксплуатации электроустановок</w:t>
      </w:r>
    </w:p>
    <w:p w:rsidR="009852E6" w:rsidRPr="009852E6" w:rsidRDefault="009852E6" w:rsidP="009852E6">
      <w:pPr>
        <w:shd w:val="clear" w:color="auto" w:fill="FFFFFF"/>
        <w:spacing w:after="100" w:afterAutospacing="1" w:line="240" w:lineRule="auto"/>
        <w:outlineLvl w:val="2"/>
        <w:rPr>
          <w:rFonts w:ascii="Arial" w:eastAsia="Times New Roman" w:hAnsi="Arial" w:cs="Arial"/>
          <w:color w:val="3A3A3A"/>
          <w:sz w:val="27"/>
          <w:szCs w:val="27"/>
          <w:lang w:eastAsia="ru-RU"/>
        </w:rPr>
      </w:pPr>
      <w:r w:rsidRPr="009852E6">
        <w:rPr>
          <w:rFonts w:ascii="Arial" w:eastAsia="Times New Roman" w:hAnsi="Arial" w:cs="Arial"/>
          <w:color w:val="3A3A3A"/>
          <w:sz w:val="27"/>
          <w:szCs w:val="27"/>
          <w:lang w:eastAsia="ru-RU"/>
        </w:rPr>
        <w:t>Охрана труда при выполнении работ на электродвигателях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Запрещается снимать ограждения вращающихся частей работающих электродвигателя и механизма.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bookmarkStart w:id="37" w:name="Par972"/>
      <w:bookmarkEnd w:id="37"/>
      <w:r w:rsidRPr="009852E6">
        <w:rPr>
          <w:rFonts w:ascii="Arial" w:eastAsia="Times New Roman" w:hAnsi="Arial" w:cs="Arial"/>
          <w:color w:val="3A3A3A"/>
          <w:sz w:val="21"/>
          <w:szCs w:val="21"/>
          <w:lang w:eastAsia="ru-RU"/>
        </w:rP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 xml:space="preserve">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w:t>
      </w:r>
      <w:r w:rsidRPr="009852E6">
        <w:rPr>
          <w:rFonts w:ascii="Arial" w:eastAsia="Times New Roman" w:hAnsi="Arial" w:cs="Arial"/>
          <w:color w:val="3A3A3A"/>
          <w:sz w:val="21"/>
          <w:szCs w:val="21"/>
          <w:lang w:eastAsia="ru-RU"/>
        </w:rPr>
        <w:lastRenderedPageBreak/>
        <w:t>быть приняты меры по затормаживанию роторов электродвигателей или расцеплению соединительных муфт.</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27.7. Порядок включения электродвигателя для опробования должен быть следующим:</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производитель работ удаляет бригаду с места работы, оформляет окончание работы и сдает наряд-допуск оперативному персоналу;</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оперативный персонал снимает установленные заземления, плакаты, выполняет сборку схемы.</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lastRenderedPageBreak/>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пользоваться диэлектрическими галошами (ботами), коврами;</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не касаться руками одновременно токоведущих частей двух полюсов или токоведущих и заземленных частей.</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Кольца ротора разрешается шлифовать на вращающемся электродвигателе лишь с помощью колодок из изоляционного материала.</w:t>
      </w:r>
    </w:p>
    <w:p w:rsidR="009852E6" w:rsidRPr="009852E6" w:rsidRDefault="009852E6" w:rsidP="009852E6">
      <w:pPr>
        <w:shd w:val="clear" w:color="auto" w:fill="FFFFFF"/>
        <w:spacing w:after="100" w:afterAutospacing="1" w:line="315" w:lineRule="atLeast"/>
        <w:rPr>
          <w:rFonts w:ascii="Arial" w:eastAsia="Times New Roman" w:hAnsi="Arial" w:cs="Arial"/>
          <w:color w:val="3A3A3A"/>
          <w:sz w:val="21"/>
          <w:szCs w:val="21"/>
          <w:lang w:eastAsia="ru-RU"/>
        </w:rPr>
      </w:pPr>
      <w:r w:rsidRPr="009852E6">
        <w:rPr>
          <w:rFonts w:ascii="Arial" w:eastAsia="Times New Roman" w:hAnsi="Arial" w:cs="Arial"/>
          <w:color w:val="3A3A3A"/>
          <w:sz w:val="21"/>
          <w:szCs w:val="21"/>
          <w:lang w:eastAsia="ru-RU"/>
        </w:rP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8A6005" w:rsidRPr="008A6005" w:rsidRDefault="009852E6" w:rsidP="008A6005">
      <w:pPr>
        <w:pStyle w:val="2"/>
        <w:shd w:val="clear" w:color="auto" w:fill="FFFFFF"/>
        <w:spacing w:before="0" w:beforeAutospacing="0"/>
        <w:rPr>
          <w:rFonts w:ascii="Arial" w:hAnsi="Arial" w:cs="Arial"/>
          <w:b w:val="0"/>
          <w:bCs w:val="0"/>
          <w:color w:val="3A3A3A"/>
        </w:rPr>
      </w:pPr>
      <w:r w:rsidRPr="009852E6">
        <w:rPr>
          <w:rFonts w:ascii="Arial" w:hAnsi="Arial" w:cs="Arial"/>
          <w:color w:val="3A3A3A"/>
          <w:sz w:val="21"/>
          <w:szCs w:val="21"/>
        </w:rPr>
        <w:br/>
      </w:r>
      <w:r w:rsidR="008A6005" w:rsidRPr="008A6005">
        <w:rPr>
          <w:rFonts w:ascii="Arial" w:hAnsi="Arial" w:cs="Arial"/>
          <w:b w:val="0"/>
          <w:bCs w:val="0"/>
          <w:color w:val="3A3A3A"/>
        </w:rPr>
        <w:t>Требования по охране труда при эксплуатации электроустановок</w:t>
      </w:r>
    </w:p>
    <w:p w:rsidR="008A6005" w:rsidRPr="008A6005" w:rsidRDefault="008A6005" w:rsidP="008A600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8A6005">
        <w:rPr>
          <w:rFonts w:ascii="Arial" w:eastAsia="Times New Roman" w:hAnsi="Arial" w:cs="Arial"/>
          <w:color w:val="3A3A3A"/>
          <w:sz w:val="27"/>
          <w:szCs w:val="27"/>
          <w:lang w:eastAsia="ru-RU"/>
        </w:rPr>
        <w:t>Охрана труда при выполнении работ на коммутационных аппаратах</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rsidRPr="008A6005">
        <w:rPr>
          <w:rFonts w:ascii="Arial" w:eastAsia="Times New Roman" w:hAnsi="Arial" w:cs="Arial"/>
          <w:color w:val="3A3A3A"/>
          <w:sz w:val="21"/>
          <w:szCs w:val="21"/>
          <w:lang w:eastAsia="ru-RU"/>
        </w:rPr>
        <w:t>воздухонаполненным</w:t>
      </w:r>
      <w:proofErr w:type="spellEnd"/>
      <w:r w:rsidRPr="008A6005">
        <w:rPr>
          <w:rFonts w:ascii="Arial" w:eastAsia="Times New Roman" w:hAnsi="Arial" w:cs="Arial"/>
          <w:color w:val="3A3A3A"/>
          <w:sz w:val="21"/>
          <w:szCs w:val="21"/>
          <w:lang w:eastAsia="ru-RU"/>
        </w:rPr>
        <w:t xml:space="preserve"> отделителем, когда отделитель находится под рабочим давлением.</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28.3. Перед подъемом на воздушный выключатель для испытания или наладки следует:</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отключить цепи управления;</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w:t>
      </w:r>
      <w:r w:rsidRPr="008A6005">
        <w:rPr>
          <w:rFonts w:ascii="Arial" w:eastAsia="Times New Roman" w:hAnsi="Arial" w:cs="Arial"/>
          <w:color w:val="3A3A3A"/>
          <w:sz w:val="21"/>
          <w:szCs w:val="21"/>
          <w:lang w:eastAsia="ru-RU"/>
        </w:rPr>
        <w:lastRenderedPageBreak/>
        <w:t>выключателя напряжением 220 кВ и выше действующих подстанций для снятия наведенного напряжения должны быть заземлены.</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28.4. Перед допуском к работе, связанной с пребыванием людей внутри воздухосборников, следует:</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отсоединить от воздухосборников воздухопроводы подачи воздуха и установить на них заглушки.</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Спускные задвижки, пробки (клапаны) разрешается закрывать только после завинчивания всех болтов и гаек, крепящих крышки люков (лазов).</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bookmarkStart w:id="38" w:name="Par1012"/>
      <w:bookmarkEnd w:id="38"/>
      <w:r w:rsidRPr="008A6005">
        <w:rPr>
          <w:rFonts w:ascii="Arial" w:eastAsia="Times New Roman" w:hAnsi="Arial" w:cs="Arial"/>
          <w:color w:val="3A3A3A"/>
          <w:sz w:val="21"/>
          <w:szCs w:val="21"/>
          <w:lang w:eastAsia="ru-RU"/>
        </w:rP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lastRenderedPageBreak/>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8A6005" w:rsidRPr="008A6005" w:rsidRDefault="008A6005" w:rsidP="008A600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8A6005">
        <w:rPr>
          <w:rFonts w:ascii="Arial" w:eastAsia="Times New Roman" w:hAnsi="Arial" w:cs="Arial"/>
          <w:color w:val="3A3A3A"/>
          <w:sz w:val="36"/>
          <w:szCs w:val="36"/>
          <w:lang w:eastAsia="ru-RU"/>
        </w:rPr>
        <w:t>Требования по охране труда при эксплуатации электроустановок</w:t>
      </w:r>
    </w:p>
    <w:p w:rsidR="008A6005" w:rsidRPr="008A6005" w:rsidRDefault="008A6005" w:rsidP="008A600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8A6005">
        <w:rPr>
          <w:rFonts w:ascii="Arial" w:eastAsia="Times New Roman" w:hAnsi="Arial" w:cs="Arial"/>
          <w:color w:val="3A3A3A"/>
          <w:sz w:val="27"/>
          <w:szCs w:val="27"/>
          <w:lang w:eastAsia="ru-RU"/>
        </w:rPr>
        <w:t>Охрана труда при выполнении работ в комплектных распределительных устройствах</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bookmarkStart w:id="39" w:name="Par1022"/>
      <w:bookmarkEnd w:id="39"/>
      <w:r w:rsidRPr="008A6005">
        <w:rPr>
          <w:rFonts w:ascii="Arial" w:eastAsia="Times New Roman" w:hAnsi="Arial" w:cs="Arial"/>
          <w:color w:val="3A3A3A"/>
          <w:sz w:val="21"/>
          <w:szCs w:val="21"/>
          <w:lang w:eastAsia="ru-RU"/>
        </w:rP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При этом разрешается:</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При установке заземлений в шкафу КРУ в случае работы на отходящих ВЛ необходимо учитывать требования, предусмотренные пунктом 22.1 Правил.</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29.3. Оперировать </w:t>
      </w:r>
      <w:proofErr w:type="spellStart"/>
      <w:r w:rsidRPr="008A6005">
        <w:rPr>
          <w:rFonts w:ascii="Arial" w:eastAsia="Times New Roman" w:hAnsi="Arial" w:cs="Arial"/>
          <w:color w:val="3A3A3A"/>
          <w:sz w:val="21"/>
          <w:szCs w:val="21"/>
          <w:lang w:eastAsia="ru-RU"/>
        </w:rPr>
        <w:t>выкатной</w:t>
      </w:r>
      <w:proofErr w:type="spellEnd"/>
      <w:r w:rsidRPr="008A6005">
        <w:rPr>
          <w:rFonts w:ascii="Arial" w:eastAsia="Times New Roman" w:hAnsi="Arial" w:cs="Arial"/>
          <w:color w:val="3A3A3A"/>
          <w:sz w:val="21"/>
          <w:szCs w:val="21"/>
          <w:lang w:eastAsia="ru-RU"/>
        </w:rPr>
        <w:t xml:space="preserve"> тележкой КРУ с силовыми предохранителями разрешается под напряжением, но без нагрузки.</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29.5. В РУ, оснащенных вакуумными выключателями, испытания </w:t>
      </w:r>
      <w:proofErr w:type="spellStart"/>
      <w:r w:rsidRPr="008A6005">
        <w:rPr>
          <w:rFonts w:ascii="Arial" w:eastAsia="Times New Roman" w:hAnsi="Arial" w:cs="Arial"/>
          <w:color w:val="3A3A3A"/>
          <w:sz w:val="21"/>
          <w:szCs w:val="21"/>
          <w:lang w:eastAsia="ru-RU"/>
        </w:rPr>
        <w:t>дугогасительных</w:t>
      </w:r>
      <w:proofErr w:type="spellEnd"/>
      <w:r w:rsidRPr="008A6005">
        <w:rPr>
          <w:rFonts w:ascii="Arial" w:eastAsia="Times New Roman" w:hAnsi="Arial" w:cs="Arial"/>
          <w:color w:val="3A3A3A"/>
          <w:sz w:val="21"/>
          <w:szCs w:val="21"/>
          <w:lang w:eastAsia="ru-RU"/>
        </w:rPr>
        <w:t xml:space="preserve">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8A6005" w:rsidRPr="008A6005" w:rsidRDefault="008A6005" w:rsidP="008A600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8A6005">
        <w:rPr>
          <w:rFonts w:ascii="Arial" w:eastAsia="Times New Roman" w:hAnsi="Arial" w:cs="Arial"/>
          <w:color w:val="3A3A3A"/>
          <w:sz w:val="36"/>
          <w:szCs w:val="36"/>
          <w:lang w:eastAsia="ru-RU"/>
        </w:rPr>
        <w:lastRenderedPageBreak/>
        <w:t>Требования по охране труда при эксплуатации электроустановок</w:t>
      </w:r>
    </w:p>
    <w:p w:rsidR="008A6005" w:rsidRPr="008A6005" w:rsidRDefault="008A6005" w:rsidP="008A600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8A6005">
        <w:rPr>
          <w:rFonts w:ascii="Arial" w:eastAsia="Times New Roman" w:hAnsi="Arial" w:cs="Arial"/>
          <w:color w:val="3A3A3A"/>
          <w:sz w:val="27"/>
          <w:szCs w:val="27"/>
          <w:lang w:eastAsia="ru-RU"/>
        </w:rPr>
        <w:t>Охрана труда при выполнении работ на мачтовых (столбовых) трансформаторных подстанциях и комплектных трансформаторных подстанциях</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30.2. Допуск к работам на мачтовых ТП и КТП </w:t>
      </w:r>
      <w:proofErr w:type="spellStart"/>
      <w:r w:rsidRPr="008A6005">
        <w:rPr>
          <w:rFonts w:ascii="Arial" w:eastAsia="Times New Roman" w:hAnsi="Arial" w:cs="Arial"/>
          <w:color w:val="3A3A3A"/>
          <w:sz w:val="21"/>
          <w:szCs w:val="21"/>
          <w:lang w:eastAsia="ru-RU"/>
        </w:rPr>
        <w:t>киоскового</w:t>
      </w:r>
      <w:proofErr w:type="spellEnd"/>
      <w:r w:rsidRPr="008A6005">
        <w:rPr>
          <w:rFonts w:ascii="Arial" w:eastAsia="Times New Roman" w:hAnsi="Arial" w:cs="Arial"/>
          <w:color w:val="3A3A3A"/>
          <w:sz w:val="21"/>
          <w:szCs w:val="21"/>
          <w:lang w:eastAsia="ru-RU"/>
        </w:rPr>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Стационарные лестницы у площадки обслуживания должны быть сблокированы с разъединителями и заперты на замок.</w:t>
      </w:r>
    </w:p>
    <w:p w:rsidR="008A6005" w:rsidRPr="008A6005" w:rsidRDefault="008A6005" w:rsidP="008A600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8A6005">
        <w:rPr>
          <w:rFonts w:ascii="Arial" w:eastAsia="Times New Roman" w:hAnsi="Arial" w:cs="Arial"/>
          <w:color w:val="3A3A3A"/>
          <w:sz w:val="36"/>
          <w:szCs w:val="36"/>
          <w:lang w:eastAsia="ru-RU"/>
        </w:rPr>
        <w:t>Требования по охране труда при эксплуатации электроустановок</w:t>
      </w:r>
    </w:p>
    <w:p w:rsidR="008A6005" w:rsidRPr="008A6005" w:rsidRDefault="008A6005" w:rsidP="008A600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8A6005">
        <w:rPr>
          <w:rFonts w:ascii="Arial" w:eastAsia="Times New Roman" w:hAnsi="Arial" w:cs="Arial"/>
          <w:color w:val="3A3A3A"/>
          <w:sz w:val="27"/>
          <w:szCs w:val="27"/>
          <w:lang w:eastAsia="ru-RU"/>
        </w:rPr>
        <w:t>Охрана труда при выполнении работ на мачтовых (столбовых) трансформаторных подстанциях и комплектных трансформаторных подстанциях</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30.2. Допуск к работам на мачтовых ТП и КТП </w:t>
      </w:r>
      <w:proofErr w:type="spellStart"/>
      <w:r w:rsidRPr="008A6005">
        <w:rPr>
          <w:rFonts w:ascii="Arial" w:eastAsia="Times New Roman" w:hAnsi="Arial" w:cs="Arial"/>
          <w:color w:val="3A3A3A"/>
          <w:sz w:val="21"/>
          <w:szCs w:val="21"/>
          <w:lang w:eastAsia="ru-RU"/>
        </w:rPr>
        <w:t>киоскового</w:t>
      </w:r>
      <w:proofErr w:type="spellEnd"/>
      <w:r w:rsidRPr="008A6005">
        <w:rPr>
          <w:rFonts w:ascii="Arial" w:eastAsia="Times New Roman" w:hAnsi="Arial" w:cs="Arial"/>
          <w:color w:val="3A3A3A"/>
          <w:sz w:val="21"/>
          <w:szCs w:val="21"/>
          <w:lang w:eastAsia="ru-RU"/>
        </w:rPr>
        <w:t xml:space="preserve"> типа независимо от наличия или отсутствия напряжения на линии должен быть произведен только после отключения сначала </w:t>
      </w:r>
      <w:r w:rsidRPr="008A6005">
        <w:rPr>
          <w:rFonts w:ascii="Arial" w:eastAsia="Times New Roman" w:hAnsi="Arial" w:cs="Arial"/>
          <w:color w:val="3A3A3A"/>
          <w:sz w:val="21"/>
          <w:szCs w:val="21"/>
          <w:lang w:eastAsia="ru-RU"/>
        </w:rPr>
        <w:lastRenderedPageBreak/>
        <w:t>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Стационарные лестницы у площадки обслуживания должны быть сблокированы с разъединителями и заперты на замок.</w:t>
      </w:r>
    </w:p>
    <w:p w:rsidR="008A6005" w:rsidRPr="008A6005" w:rsidRDefault="008A6005" w:rsidP="008A600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8A6005">
        <w:rPr>
          <w:rFonts w:ascii="Arial" w:eastAsia="Times New Roman" w:hAnsi="Arial" w:cs="Arial"/>
          <w:color w:val="3A3A3A"/>
          <w:sz w:val="36"/>
          <w:szCs w:val="36"/>
          <w:lang w:eastAsia="ru-RU"/>
        </w:rPr>
        <w:t>Требования по охране труда при эксплуатации электроустановок</w:t>
      </w:r>
    </w:p>
    <w:p w:rsidR="008A6005" w:rsidRPr="008A6005" w:rsidRDefault="008A6005" w:rsidP="008A600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8A6005">
        <w:rPr>
          <w:rFonts w:ascii="Arial" w:eastAsia="Times New Roman" w:hAnsi="Arial" w:cs="Arial"/>
          <w:color w:val="3A3A3A"/>
          <w:sz w:val="27"/>
          <w:szCs w:val="27"/>
          <w:lang w:eastAsia="ru-RU"/>
        </w:rPr>
        <w:t>Охрана труда при выполнении работ на измерительных трансформаторах тока</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32.2. До окончания монтажа вторичных цепей, электроизмерительных приборов, устройств релейной защиты и </w:t>
      </w:r>
      <w:proofErr w:type="spellStart"/>
      <w:r w:rsidRPr="008A6005">
        <w:rPr>
          <w:rFonts w:ascii="Arial" w:eastAsia="Times New Roman" w:hAnsi="Arial" w:cs="Arial"/>
          <w:color w:val="3A3A3A"/>
          <w:sz w:val="21"/>
          <w:szCs w:val="21"/>
          <w:lang w:eastAsia="ru-RU"/>
        </w:rPr>
        <w:t>электроавтоматики</w:t>
      </w:r>
      <w:proofErr w:type="spellEnd"/>
      <w:r w:rsidRPr="008A6005">
        <w:rPr>
          <w:rFonts w:ascii="Arial" w:eastAsia="Times New Roman" w:hAnsi="Arial" w:cs="Arial"/>
          <w:color w:val="3A3A3A"/>
          <w:sz w:val="21"/>
          <w:szCs w:val="21"/>
          <w:lang w:eastAsia="ru-RU"/>
        </w:rPr>
        <w:t xml:space="preserve"> вторичные обмотки трансформаторов тока должны быть замкнуты накоротко.</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8A6005" w:rsidRPr="008A6005" w:rsidRDefault="008A6005" w:rsidP="008A6005">
      <w:pPr>
        <w:shd w:val="clear" w:color="auto" w:fill="FFFFFF"/>
        <w:spacing w:after="100" w:afterAutospacing="1" w:line="240" w:lineRule="auto"/>
        <w:outlineLvl w:val="1"/>
        <w:rPr>
          <w:rFonts w:ascii="Arial" w:eastAsia="Times New Roman" w:hAnsi="Arial" w:cs="Arial"/>
          <w:color w:val="3A3A3A"/>
          <w:sz w:val="36"/>
          <w:szCs w:val="36"/>
          <w:lang w:eastAsia="ru-RU"/>
        </w:rPr>
      </w:pPr>
      <w:r w:rsidRPr="008A6005">
        <w:rPr>
          <w:rFonts w:ascii="Arial" w:eastAsia="Times New Roman" w:hAnsi="Arial" w:cs="Arial"/>
          <w:color w:val="3A3A3A"/>
          <w:sz w:val="36"/>
          <w:szCs w:val="36"/>
          <w:lang w:eastAsia="ru-RU"/>
        </w:rPr>
        <w:t>Требования по охране труда при эксплуатации электроустановок</w:t>
      </w:r>
    </w:p>
    <w:p w:rsidR="008A6005" w:rsidRPr="008A6005" w:rsidRDefault="008A6005" w:rsidP="008A6005">
      <w:pPr>
        <w:shd w:val="clear" w:color="auto" w:fill="FFFFFF"/>
        <w:spacing w:after="100" w:afterAutospacing="1" w:line="240" w:lineRule="auto"/>
        <w:outlineLvl w:val="2"/>
        <w:rPr>
          <w:rFonts w:ascii="Arial" w:eastAsia="Times New Roman" w:hAnsi="Arial" w:cs="Arial"/>
          <w:color w:val="3A3A3A"/>
          <w:sz w:val="27"/>
          <w:szCs w:val="27"/>
          <w:lang w:eastAsia="ru-RU"/>
        </w:rPr>
      </w:pPr>
      <w:r w:rsidRPr="008A6005">
        <w:rPr>
          <w:rFonts w:ascii="Arial" w:eastAsia="Times New Roman" w:hAnsi="Arial" w:cs="Arial"/>
          <w:color w:val="3A3A3A"/>
          <w:sz w:val="27"/>
          <w:szCs w:val="27"/>
          <w:lang w:eastAsia="ru-RU"/>
        </w:rPr>
        <w:t>Охрана труда при выполнении работ на измерительных трансформаторах тока</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t xml:space="preserve">32.2. До окончания монтажа вторичных цепей, электроизмерительных приборов, устройств релейной защиты и </w:t>
      </w:r>
      <w:proofErr w:type="spellStart"/>
      <w:r w:rsidRPr="008A6005">
        <w:rPr>
          <w:rFonts w:ascii="Arial" w:eastAsia="Times New Roman" w:hAnsi="Arial" w:cs="Arial"/>
          <w:color w:val="3A3A3A"/>
          <w:sz w:val="21"/>
          <w:szCs w:val="21"/>
          <w:lang w:eastAsia="ru-RU"/>
        </w:rPr>
        <w:t>электроавтоматики</w:t>
      </w:r>
      <w:proofErr w:type="spellEnd"/>
      <w:r w:rsidRPr="008A6005">
        <w:rPr>
          <w:rFonts w:ascii="Arial" w:eastAsia="Times New Roman" w:hAnsi="Arial" w:cs="Arial"/>
          <w:color w:val="3A3A3A"/>
          <w:sz w:val="21"/>
          <w:szCs w:val="21"/>
          <w:lang w:eastAsia="ru-RU"/>
        </w:rPr>
        <w:t xml:space="preserve"> вторичные обмотки трансформаторов тока должны быть замкнуты накоротко.</w:t>
      </w:r>
    </w:p>
    <w:p w:rsidR="008A6005" w:rsidRPr="008A6005" w:rsidRDefault="008A6005" w:rsidP="008A6005">
      <w:pPr>
        <w:shd w:val="clear" w:color="auto" w:fill="FFFFFF"/>
        <w:spacing w:after="100" w:afterAutospacing="1" w:line="315" w:lineRule="atLeast"/>
        <w:rPr>
          <w:rFonts w:ascii="Arial" w:eastAsia="Times New Roman" w:hAnsi="Arial" w:cs="Arial"/>
          <w:color w:val="3A3A3A"/>
          <w:sz w:val="21"/>
          <w:szCs w:val="21"/>
          <w:lang w:eastAsia="ru-RU"/>
        </w:rPr>
      </w:pPr>
      <w:r w:rsidRPr="008A6005">
        <w:rPr>
          <w:rFonts w:ascii="Arial" w:eastAsia="Times New Roman" w:hAnsi="Arial" w:cs="Arial"/>
          <w:color w:val="3A3A3A"/>
          <w:sz w:val="21"/>
          <w:szCs w:val="21"/>
          <w:lang w:eastAsia="ru-RU"/>
        </w:rPr>
        <w:lastRenderedPageBreak/>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работах на электрофильтрах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34.5. После отключения электрофильтра с него и питающих кабелей должен быть снят статический заряд посредством заземления </w:t>
      </w:r>
      <w:proofErr w:type="spellStart"/>
      <w:r w:rsidRPr="00F812B7">
        <w:rPr>
          <w:rFonts w:ascii="Arial" w:eastAsia="Times New Roman" w:hAnsi="Arial" w:cs="Arial"/>
          <w:color w:val="3A3A3A"/>
          <w:sz w:val="21"/>
          <w:szCs w:val="21"/>
          <w:lang w:eastAsia="ru-RU"/>
        </w:rPr>
        <w:t>электроагрегатов</w:t>
      </w:r>
      <w:proofErr w:type="spellEnd"/>
      <w:r w:rsidRPr="00F812B7">
        <w:rPr>
          <w:rFonts w:ascii="Arial" w:eastAsia="Times New Roman" w:hAnsi="Arial" w:cs="Arial"/>
          <w:color w:val="3A3A3A"/>
          <w:sz w:val="21"/>
          <w:szCs w:val="21"/>
          <w:lang w:eastAsia="ru-RU"/>
        </w:rPr>
        <w:t>. Прикасаться к незаземленным частям электрофильтра запрещается.</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выполнении работ с аккумуляторными батареями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стеклянная или фарфоровая (полиэтиленовая) кружка с носиком (или кувшин) емкостью 1,5 - 2 л для составления электролита и доливки его в сосуды;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вода для обмыва рук;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полотенце.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35.7. Работы с кислотой, щелочью и свинцом должны выполнять специально обученные работники.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 приготовлять электролит, вливая воду в кислоту. В готовый электролит доливать воду разрешается.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0" w:name="Par1098"/>
      <w:bookmarkEnd w:id="40"/>
      <w:r w:rsidRPr="00F812B7">
        <w:rPr>
          <w:rFonts w:ascii="Arial" w:eastAsia="Times New Roman" w:hAnsi="Arial" w:cs="Arial"/>
          <w:color w:val="3A3A3A"/>
          <w:sz w:val="21"/>
          <w:szCs w:val="21"/>
          <w:lang w:eastAsia="ru-RU"/>
        </w:rPr>
        <w:t>35.11. Работы по пайке пластин в аккумуляторном помещении разрешаются при следующих условиях: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пайка разрешается не ранее чем через 2 часа после окончания заряда. Батареи, работающие по методу постоянного </w:t>
      </w:r>
      <w:proofErr w:type="spellStart"/>
      <w:r w:rsidRPr="00F812B7">
        <w:rPr>
          <w:rFonts w:ascii="Arial" w:eastAsia="Times New Roman" w:hAnsi="Arial" w:cs="Arial"/>
          <w:color w:val="3A3A3A"/>
          <w:sz w:val="21"/>
          <w:szCs w:val="21"/>
          <w:lang w:eastAsia="ru-RU"/>
        </w:rPr>
        <w:t>подзаряда</w:t>
      </w:r>
      <w:proofErr w:type="spellEnd"/>
      <w:r w:rsidRPr="00F812B7">
        <w:rPr>
          <w:rFonts w:ascii="Arial" w:eastAsia="Times New Roman" w:hAnsi="Arial" w:cs="Arial"/>
          <w:color w:val="3A3A3A"/>
          <w:sz w:val="21"/>
          <w:szCs w:val="21"/>
          <w:lang w:eastAsia="ru-RU"/>
        </w:rPr>
        <w:t>, должны быть за 2 часа до начала работ переведены в режим разряда;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до начала работ помещение должно быть провентилировано в течение 1 часа;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во время пайки должна выполняться непрерывная вентиляция помещения;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место пайки должно быть ограждено от остальной батареи негорючими щитами;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выполнении работ на конденсаторных установках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36.4. Не разрешается касаться голыми руками конденсаторов, пропитанных </w:t>
      </w:r>
      <w:proofErr w:type="spellStart"/>
      <w:r w:rsidRPr="00F812B7">
        <w:rPr>
          <w:rFonts w:ascii="Arial" w:eastAsia="Times New Roman" w:hAnsi="Arial" w:cs="Arial"/>
          <w:color w:val="3A3A3A"/>
          <w:sz w:val="21"/>
          <w:szCs w:val="21"/>
          <w:lang w:eastAsia="ru-RU"/>
        </w:rPr>
        <w:t>трихлордифенилом</w:t>
      </w:r>
      <w:proofErr w:type="spellEnd"/>
      <w:r w:rsidRPr="00F812B7">
        <w:rPr>
          <w:rFonts w:ascii="Arial" w:eastAsia="Times New Roman" w:hAnsi="Arial" w:cs="Arial"/>
          <w:color w:val="3A3A3A"/>
          <w:sz w:val="21"/>
          <w:szCs w:val="21"/>
          <w:lang w:eastAsia="ru-RU"/>
        </w:rPr>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выполнении работ на кабельных линиях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 Земляные работы на территории организаций, населенных пунктов, а также в охранных зонах подземных коммуникаций (</w:t>
      </w:r>
      <w:proofErr w:type="spellStart"/>
      <w:r w:rsidRPr="00F812B7">
        <w:rPr>
          <w:rFonts w:ascii="Arial" w:eastAsia="Times New Roman" w:hAnsi="Arial" w:cs="Arial"/>
          <w:color w:val="3A3A3A"/>
          <w:sz w:val="21"/>
          <w:szCs w:val="21"/>
          <w:lang w:eastAsia="ru-RU"/>
        </w:rPr>
        <w:t>электрокабели</w:t>
      </w:r>
      <w:proofErr w:type="spellEnd"/>
      <w:r w:rsidRPr="00F812B7">
        <w:rPr>
          <w:rFonts w:ascii="Arial" w:eastAsia="Times New Roman" w:hAnsi="Arial" w:cs="Arial"/>
          <w:color w:val="3A3A3A"/>
          <w:sz w:val="21"/>
          <w:szCs w:val="21"/>
          <w:lang w:eastAsia="ru-RU"/>
        </w:rPr>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Перед началом раскопок КЛ должно быть произведено контрольное вскрытие линии под надзором персонала организации - владельца КЛ.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37.6. При рытье траншей в слабом или влажном грунте, когда есть угроза обвала, их стены должны быть укреплены.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В сыпучих грунтах работы можно вести без крепления стен, но с устройством откосов, соответствующих углу естественного откоса грунта.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1" w:name="Par1128"/>
      <w:bookmarkEnd w:id="41"/>
      <w:r w:rsidRPr="00F812B7">
        <w:rPr>
          <w:rFonts w:ascii="Arial" w:eastAsia="Times New Roman" w:hAnsi="Arial" w:cs="Arial"/>
          <w:color w:val="3A3A3A"/>
          <w:sz w:val="21"/>
          <w:szCs w:val="21"/>
          <w:lang w:eastAsia="ru-RU"/>
        </w:rP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Разработка мерзлого грунта (кроме сыпучего) разрешается без креплений на глубину промерзания.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37.9. Крепление котлованов и траншей глубиной до 3 м должно быть инвентарным и выполняться по типовым проектам или ППР.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 5.</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jc w:val="righ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Таблица № 5</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jc w:val="center"/>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Расстояние по горизонтали от основания откоса выемки</w:t>
      </w:r>
    </w:p>
    <w:p w:rsidR="00F812B7" w:rsidRPr="00F812B7" w:rsidRDefault="00F812B7" w:rsidP="00F812B7">
      <w:pPr>
        <w:shd w:val="clear" w:color="auto" w:fill="FFFFFF"/>
        <w:spacing w:after="100" w:afterAutospacing="1" w:line="315" w:lineRule="atLeast"/>
        <w:jc w:val="center"/>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до ближайшей опоры машины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2160"/>
        <w:gridCol w:w="1725"/>
        <w:gridCol w:w="1725"/>
        <w:gridCol w:w="1725"/>
        <w:gridCol w:w="1740"/>
      </w:tblGrid>
      <w:tr w:rsidR="00F812B7" w:rsidRPr="00F812B7" w:rsidTr="00F812B7">
        <w:trPr>
          <w:jc w:val="center"/>
        </w:trPr>
        <w:tc>
          <w:tcPr>
            <w:tcW w:w="2160" w:type="dxa"/>
            <w:vMerge w:val="restart"/>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Глубина выемки, м</w:t>
            </w:r>
          </w:p>
        </w:tc>
        <w:tc>
          <w:tcPr>
            <w:tcW w:w="6915" w:type="dxa"/>
            <w:gridSpan w:val="4"/>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Грунт</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песчаный</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супесчаный</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суглинистый</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глинистый</w:t>
            </w:r>
          </w:p>
        </w:tc>
      </w:tr>
      <w:tr w:rsidR="00F812B7" w:rsidRPr="00F812B7" w:rsidTr="00F812B7">
        <w:trPr>
          <w:jc w:val="center"/>
        </w:trPr>
        <w:tc>
          <w:tcPr>
            <w:tcW w:w="216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lastRenderedPageBreak/>
              <w:t>1,0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1,5</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1,25</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1,00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1,00</w:t>
            </w:r>
          </w:p>
        </w:tc>
      </w:tr>
      <w:tr w:rsidR="00F812B7" w:rsidRPr="00F812B7" w:rsidTr="00F812B7">
        <w:trPr>
          <w:jc w:val="center"/>
        </w:trPr>
        <w:tc>
          <w:tcPr>
            <w:tcW w:w="216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2,0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2,40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2,00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1,50</w:t>
            </w:r>
          </w:p>
        </w:tc>
      </w:tr>
      <w:tr w:rsidR="00F812B7" w:rsidRPr="00F812B7" w:rsidTr="00F812B7">
        <w:trPr>
          <w:jc w:val="center"/>
        </w:trPr>
        <w:tc>
          <w:tcPr>
            <w:tcW w:w="216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3,60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3,25</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1,75</w:t>
            </w:r>
          </w:p>
        </w:tc>
      </w:tr>
      <w:tr w:rsidR="00F812B7" w:rsidRPr="00F812B7" w:rsidTr="00F812B7">
        <w:trPr>
          <w:jc w:val="center"/>
        </w:trPr>
        <w:tc>
          <w:tcPr>
            <w:tcW w:w="216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5,0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4,40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4,00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3,00</w:t>
            </w:r>
          </w:p>
        </w:tc>
      </w:tr>
      <w:tr w:rsidR="00F812B7" w:rsidRPr="00F812B7" w:rsidTr="00F812B7">
        <w:trPr>
          <w:jc w:val="center"/>
        </w:trPr>
        <w:tc>
          <w:tcPr>
            <w:tcW w:w="216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5,0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6,0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5,30</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4,75</w:t>
            </w:r>
          </w:p>
        </w:tc>
        <w:tc>
          <w:tcPr>
            <w:tcW w:w="172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3,50</w:t>
            </w:r>
          </w:p>
        </w:tc>
      </w:tr>
    </w:tbl>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37.12. Запрещается использовать для подвешивания кабелей соседние кабели, трубопроводы.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37.13. Кабели следует подвешивать таким образом, чтобы не происходило их смещение.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37.14. На короба, закрывающие откопанные кабели, следует вывешивать плакат безопасности "Стой! Напряжение".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37.16. На рабочем месте подлежащий ремонту кабель определяется: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прокладке в туннеле, коллекторе, канале - прослеживанием, сверкой раскладки с чертежами и схемами, проверкой по биркам;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прокладке кабелей в земле - сверкой их расположения с чертежами прокладки.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Для этой цели должна быть предварительно прорыта контрольная траншея (шурф) поперек кабелей, позволяющая видеть все кабели.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37.17. Во всех случаях, когда отсутствует видимое повреждение кабеля, следует применять </w:t>
      </w:r>
      <w:proofErr w:type="spellStart"/>
      <w:r w:rsidRPr="00F812B7">
        <w:rPr>
          <w:rFonts w:ascii="Arial" w:eastAsia="Times New Roman" w:hAnsi="Arial" w:cs="Arial"/>
          <w:color w:val="3A3A3A"/>
          <w:sz w:val="21"/>
          <w:szCs w:val="21"/>
          <w:lang w:eastAsia="ru-RU"/>
        </w:rPr>
        <w:t>кабелеискательный</w:t>
      </w:r>
      <w:proofErr w:type="spellEnd"/>
      <w:r w:rsidRPr="00F812B7">
        <w:rPr>
          <w:rFonts w:ascii="Arial" w:eastAsia="Times New Roman" w:hAnsi="Arial" w:cs="Arial"/>
          <w:color w:val="3A3A3A"/>
          <w:sz w:val="21"/>
          <w:szCs w:val="21"/>
          <w:lang w:eastAsia="ru-RU"/>
        </w:rPr>
        <w:t xml:space="preserve"> аппарат.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Кабель у места прокалывания предварительно должен быть закрыт экраном.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2" w:name="Par1185"/>
      <w:bookmarkEnd w:id="42"/>
      <w:r w:rsidRPr="00F812B7">
        <w:rPr>
          <w:rFonts w:ascii="Arial" w:eastAsia="Times New Roman" w:hAnsi="Arial" w:cs="Arial"/>
          <w:color w:val="3A3A3A"/>
          <w:sz w:val="21"/>
          <w:szCs w:val="21"/>
          <w:lang w:eastAsia="ru-RU"/>
        </w:rPr>
        <w:lastRenderedPageBreak/>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37.21. Для заземления прокалывающего приспособления могут быть использованы </w:t>
      </w:r>
      <w:proofErr w:type="spellStart"/>
      <w:r w:rsidRPr="00F812B7">
        <w:rPr>
          <w:rFonts w:ascii="Arial" w:eastAsia="Times New Roman" w:hAnsi="Arial" w:cs="Arial"/>
          <w:color w:val="3A3A3A"/>
          <w:sz w:val="21"/>
          <w:szCs w:val="21"/>
          <w:lang w:eastAsia="ru-RU"/>
        </w:rPr>
        <w:t>заземлитель</w:t>
      </w:r>
      <w:proofErr w:type="spellEnd"/>
      <w:r w:rsidRPr="00F812B7">
        <w:rPr>
          <w:rFonts w:ascii="Arial" w:eastAsia="Times New Roman" w:hAnsi="Arial" w:cs="Arial"/>
          <w:color w:val="3A3A3A"/>
          <w:sz w:val="21"/>
          <w:szCs w:val="21"/>
          <w:lang w:eastAsia="ru-RU"/>
        </w:rPr>
        <w:t>,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тех случаях, когда броня подверглась коррозии, разрешается присоединение заземляющего проводника к металлической оболочке кабеля.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37.22. На КЛ электростанций и подстанций, где длина и способ прокладки кабелей позволяют, пользуясь чертежами, бирками, </w:t>
      </w:r>
      <w:proofErr w:type="spellStart"/>
      <w:r w:rsidRPr="00F812B7">
        <w:rPr>
          <w:rFonts w:ascii="Arial" w:eastAsia="Times New Roman" w:hAnsi="Arial" w:cs="Arial"/>
          <w:color w:val="3A3A3A"/>
          <w:sz w:val="21"/>
          <w:szCs w:val="21"/>
          <w:lang w:eastAsia="ru-RU"/>
        </w:rPr>
        <w:t>кабелеискательным</w:t>
      </w:r>
      <w:proofErr w:type="spellEnd"/>
      <w:r w:rsidRPr="00F812B7">
        <w:rPr>
          <w:rFonts w:ascii="Arial" w:eastAsia="Times New Roman" w:hAnsi="Arial" w:cs="Arial"/>
          <w:color w:val="3A3A3A"/>
          <w:sz w:val="21"/>
          <w:szCs w:val="21"/>
          <w:lang w:eastAsia="ru-RU"/>
        </w:rPr>
        <w:t xml:space="preserve">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После предварительного прокола те же операции на кабеле разрешается выполнять без перечисленных дополнительных мер 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37.24. Кабельная масса для заливки муфт должна разогреваться в специальной железной посуде с крышкой и носиком.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Кабельная масса из вскрытой банки вынимается при помощи подогретого ножа в теплое время года и откалывается - в холодное время года.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 разогревать невскрытые банки с кабельной массой.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37.25. При заливке муфт массой работник должен быть одет в специальную одежду, брезентовые рукавицы и предохранительные очки.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37.28. В холодное время года соединительные и концевые муфты перед заливкой их горячими составами должны быть подогреты.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37.29. Разогрев кабельной массы в кабельных колодцах, туннелях, кабельных сооружениях запрещен.</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37.30. При перекатке барабана с кабелем необходимо принять меры против захвата его выступами частей одежды.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До начала работ по перекатке барабана следует закрепить концы кабеля и удалить торчащие из барабана гвозди.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Барабан с кабелем разрешается перекатывать только по горизонтальной поверхности по твердому грунту или настилу.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37.33. При прогреве кабеля запрещается применять трансформаторы напряжением выше 380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перекладываемый кабель должен иметь температуру не ниже 5 градусов C;</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муфты на перекладываемом участке кабеля должны быть укреплены хомутами на досках;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3" w:name="Par1212"/>
      <w:bookmarkEnd w:id="43"/>
      <w:r w:rsidRPr="00F812B7">
        <w:rPr>
          <w:rFonts w:ascii="Arial" w:eastAsia="Times New Roman" w:hAnsi="Arial" w:cs="Arial"/>
          <w:color w:val="3A3A3A"/>
          <w:sz w:val="21"/>
          <w:szCs w:val="21"/>
          <w:lang w:eastAsia="ru-RU"/>
        </w:rPr>
        <w:t xml:space="preserve">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w:t>
      </w:r>
      <w:r w:rsidRPr="00F812B7">
        <w:rPr>
          <w:rFonts w:ascii="Arial" w:eastAsia="Times New Roman" w:hAnsi="Arial" w:cs="Arial"/>
          <w:color w:val="3A3A3A"/>
          <w:sz w:val="21"/>
          <w:szCs w:val="21"/>
          <w:lang w:eastAsia="ru-RU"/>
        </w:rPr>
        <w:lastRenderedPageBreak/>
        <w:t>визуальная и/или голосовая связь. Производитель работ должен иметь группу IV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Перед началом работы продолжительность естественной вентиляции должна составлять не менее 20 минут.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Проверка отсутствия газов с помощью открытого огня запрещается.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w:t>
      </w:r>
      <w:r w:rsidRPr="00F812B7">
        <w:rPr>
          <w:rFonts w:ascii="Arial" w:eastAsia="Times New Roman" w:hAnsi="Arial" w:cs="Arial"/>
          <w:color w:val="3A3A3A"/>
          <w:sz w:val="21"/>
          <w:szCs w:val="21"/>
          <w:lang w:eastAsia="ru-RU"/>
        </w:rPr>
        <w:lastRenderedPageBreak/>
        <w:t>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37.41. При открывании колодцев необходимо применять инструмент, не дающий искрообразования, а также избегать ударов крышки о горловину люка.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 открытого люка колодца должен быть установлен предупреждающий знак или сделано ограждение.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37.43. При работах в колодцах разжигать в них паяльные лампы, устанавливать баллоны с </w:t>
      </w:r>
      <w:proofErr w:type="spellStart"/>
      <w:r w:rsidRPr="00F812B7">
        <w:rPr>
          <w:rFonts w:ascii="Arial" w:eastAsia="Times New Roman" w:hAnsi="Arial" w:cs="Arial"/>
          <w:color w:val="3A3A3A"/>
          <w:sz w:val="21"/>
          <w:szCs w:val="21"/>
          <w:lang w:eastAsia="ru-RU"/>
        </w:rPr>
        <w:t>пропан-бутаном</w:t>
      </w:r>
      <w:proofErr w:type="spellEnd"/>
      <w:r w:rsidRPr="00F812B7">
        <w:rPr>
          <w:rFonts w:ascii="Arial" w:eastAsia="Times New Roman" w:hAnsi="Arial" w:cs="Arial"/>
          <w:color w:val="3A3A3A"/>
          <w:sz w:val="21"/>
          <w:szCs w:val="21"/>
          <w:lang w:eastAsia="ru-RU"/>
        </w:rPr>
        <w:t xml:space="preserve">,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w:t>
      </w:r>
      <w:proofErr w:type="spellStart"/>
      <w:r w:rsidRPr="00F812B7">
        <w:rPr>
          <w:rFonts w:ascii="Arial" w:eastAsia="Times New Roman" w:hAnsi="Arial" w:cs="Arial"/>
          <w:color w:val="3A3A3A"/>
          <w:sz w:val="21"/>
          <w:szCs w:val="21"/>
          <w:lang w:eastAsia="ru-RU"/>
        </w:rPr>
        <w:t>тросику</w:t>
      </w:r>
      <w:proofErr w:type="spellEnd"/>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37.45. В коллекторах, туннелях, кабельных полуэтажах и прочих помещениях, в которых проложены кабели, при работе с использованием </w:t>
      </w:r>
      <w:proofErr w:type="spellStart"/>
      <w:r w:rsidRPr="00F812B7">
        <w:rPr>
          <w:rFonts w:ascii="Arial" w:eastAsia="Times New Roman" w:hAnsi="Arial" w:cs="Arial"/>
          <w:color w:val="3A3A3A"/>
          <w:sz w:val="21"/>
          <w:szCs w:val="21"/>
          <w:lang w:eastAsia="ru-RU"/>
        </w:rPr>
        <w:t>пропан-бутана</w:t>
      </w:r>
      <w:proofErr w:type="spellEnd"/>
      <w:r w:rsidRPr="00F812B7">
        <w:rPr>
          <w:rFonts w:ascii="Arial" w:eastAsia="Times New Roman" w:hAnsi="Arial" w:cs="Arial"/>
          <w:color w:val="3A3A3A"/>
          <w:sz w:val="21"/>
          <w:szCs w:val="21"/>
          <w:lang w:eastAsia="ru-RU"/>
        </w:rPr>
        <w:t xml:space="preserve"> суммарная вместимость находящихся в помещении баллонов не должна превышать 5 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После окончания работ баллоны с газом должны быть удалены, а помещение провентилировано.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После прожигания во избежание пожара необходимо осмотреть кабели.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37.48. Запрещается курить в колодцах, коллекторах и туннелях, а также на расстоянии менее 5 м от открытых люков.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Для вытеснения газов необходимо применять принудительную вентиляцию.</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4" w:name="Par1239"/>
      <w:bookmarkEnd w:id="44"/>
      <w:r w:rsidRPr="00F812B7">
        <w:rPr>
          <w:rFonts w:ascii="Arial" w:eastAsia="Times New Roman" w:hAnsi="Arial" w:cs="Arial"/>
          <w:color w:val="3A3A3A"/>
          <w:sz w:val="21"/>
          <w:szCs w:val="21"/>
          <w:lang w:eastAsia="ru-RU"/>
        </w:rP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выполнении работ на воздушных линиях электропередачи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Подниматься по опоре разрешается только после ее укрепления.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Опоры, не рассчитанные на одностороннее </w:t>
      </w:r>
      <w:proofErr w:type="spellStart"/>
      <w:r w:rsidRPr="00F812B7">
        <w:rPr>
          <w:rFonts w:ascii="Arial" w:eastAsia="Times New Roman" w:hAnsi="Arial" w:cs="Arial"/>
          <w:color w:val="3A3A3A"/>
          <w:sz w:val="21"/>
          <w:szCs w:val="21"/>
          <w:lang w:eastAsia="ru-RU"/>
        </w:rPr>
        <w:t>тяжение</w:t>
      </w:r>
      <w:proofErr w:type="spellEnd"/>
      <w:r w:rsidRPr="00F812B7">
        <w:rPr>
          <w:rFonts w:ascii="Arial" w:eastAsia="Times New Roman" w:hAnsi="Arial" w:cs="Arial"/>
          <w:color w:val="3A3A3A"/>
          <w:sz w:val="21"/>
          <w:szCs w:val="21"/>
          <w:lang w:eastAsia="ru-RU"/>
        </w:rPr>
        <w:t xml:space="preserve"> проводов и тросов и временно подвергаемые такому </w:t>
      </w:r>
      <w:proofErr w:type="spellStart"/>
      <w:r w:rsidRPr="00F812B7">
        <w:rPr>
          <w:rFonts w:ascii="Arial" w:eastAsia="Times New Roman" w:hAnsi="Arial" w:cs="Arial"/>
          <w:color w:val="3A3A3A"/>
          <w:sz w:val="21"/>
          <w:szCs w:val="21"/>
          <w:lang w:eastAsia="ru-RU"/>
        </w:rPr>
        <w:t>тяжению</w:t>
      </w:r>
      <w:proofErr w:type="spellEnd"/>
      <w:r w:rsidRPr="00F812B7">
        <w:rPr>
          <w:rFonts w:ascii="Arial" w:eastAsia="Times New Roman" w:hAnsi="Arial" w:cs="Arial"/>
          <w:color w:val="3A3A3A"/>
          <w:sz w:val="21"/>
          <w:szCs w:val="21"/>
          <w:lang w:eastAsia="ru-RU"/>
        </w:rPr>
        <w:t>, должны быть предварительно укреплены во избежание их падения.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До укрепления опор не допускается нарушать целостность проводов и снимать вязки на опорах.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5" w:name="Par1253"/>
      <w:bookmarkEnd w:id="45"/>
      <w:r w:rsidRPr="00F812B7">
        <w:rPr>
          <w:rFonts w:ascii="Arial" w:eastAsia="Times New Roman" w:hAnsi="Arial" w:cs="Arial"/>
          <w:color w:val="3A3A3A"/>
          <w:sz w:val="21"/>
          <w:szCs w:val="21"/>
          <w:lang w:eastAsia="ru-RU"/>
        </w:rPr>
        <w:lastRenderedPageBreak/>
        <w:t xml:space="preserve">38.6. Подниматься на опору разрешается членам бригады, допущенным к работам без применения средств </w:t>
      </w:r>
      <w:proofErr w:type="spellStart"/>
      <w:r w:rsidRPr="00F812B7">
        <w:rPr>
          <w:rFonts w:ascii="Arial" w:eastAsia="Times New Roman" w:hAnsi="Arial" w:cs="Arial"/>
          <w:color w:val="3A3A3A"/>
          <w:sz w:val="21"/>
          <w:szCs w:val="21"/>
          <w:lang w:eastAsia="ru-RU"/>
        </w:rPr>
        <w:t>подмащивания</w:t>
      </w:r>
      <w:proofErr w:type="spellEnd"/>
      <w:r w:rsidRPr="00F812B7">
        <w:rPr>
          <w:rFonts w:ascii="Arial" w:eastAsia="Times New Roman" w:hAnsi="Arial" w:cs="Arial"/>
          <w:color w:val="3A3A3A"/>
          <w:sz w:val="21"/>
          <w:szCs w:val="21"/>
          <w:lang w:eastAsia="ru-RU"/>
        </w:rPr>
        <w:t>,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III - при всех видах работ до верха опоры;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38.7. При подъеме на деревянную и железобетонную опоры строп предохранительного пояса следует заводить за стойку.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 разрешается на угловых опорах со штыревыми изоляторами подниматься и работать со стороны внутреннего угла.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работе на опоре следует пользоваться средствами защиты от падения с высоты и опираться на оба когтя (лаза) в случае их применения.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работе на стойке опоры располагаться следует таким образом, чтобы не терять из виду ближайшие провода, находящиеся под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замене деталей опоры должна быть исключена возможность ее смещения или падения.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38.8. Не разрешается откапывать сразу обе стойки опоры при замене одинарных и сдвоенных приставок П- и </w:t>
      </w:r>
      <w:proofErr w:type="spellStart"/>
      <w:r w:rsidRPr="00F812B7">
        <w:rPr>
          <w:rFonts w:ascii="Arial" w:eastAsia="Times New Roman" w:hAnsi="Arial" w:cs="Arial"/>
          <w:color w:val="3A3A3A"/>
          <w:sz w:val="21"/>
          <w:szCs w:val="21"/>
          <w:lang w:eastAsia="ru-RU"/>
        </w:rPr>
        <w:t>АП-образных</w:t>
      </w:r>
      <w:proofErr w:type="spellEnd"/>
      <w:r w:rsidRPr="00F812B7">
        <w:rPr>
          <w:rFonts w:ascii="Arial" w:eastAsia="Times New Roman" w:hAnsi="Arial" w:cs="Arial"/>
          <w:color w:val="3A3A3A"/>
          <w:sz w:val="21"/>
          <w:szCs w:val="21"/>
          <w:lang w:eastAsia="ru-RU"/>
        </w:rPr>
        <w:t xml:space="preserve">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38.9. Не разрешается находиться в котловане при вытаскивании или опускании приставки.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38.11. При работах на изолирующих подвесках разрешается перемещаться по поддерживающим </w:t>
      </w:r>
      <w:proofErr w:type="spellStart"/>
      <w:r w:rsidRPr="00F812B7">
        <w:rPr>
          <w:rFonts w:ascii="Arial" w:eastAsia="Times New Roman" w:hAnsi="Arial" w:cs="Arial"/>
          <w:color w:val="3A3A3A"/>
          <w:sz w:val="21"/>
          <w:szCs w:val="21"/>
          <w:lang w:eastAsia="ru-RU"/>
        </w:rPr>
        <w:t>одноцепным</w:t>
      </w:r>
      <w:proofErr w:type="spellEnd"/>
      <w:r w:rsidRPr="00F812B7">
        <w:rPr>
          <w:rFonts w:ascii="Arial" w:eastAsia="Times New Roman" w:hAnsi="Arial" w:cs="Arial"/>
          <w:color w:val="3A3A3A"/>
          <w:sz w:val="21"/>
          <w:szCs w:val="21"/>
          <w:lang w:eastAsia="ru-RU"/>
        </w:rPr>
        <w:t xml:space="preserve"> и </w:t>
      </w:r>
      <w:proofErr w:type="spellStart"/>
      <w:r w:rsidRPr="00F812B7">
        <w:rPr>
          <w:rFonts w:ascii="Arial" w:eastAsia="Times New Roman" w:hAnsi="Arial" w:cs="Arial"/>
          <w:color w:val="3A3A3A"/>
          <w:sz w:val="21"/>
          <w:szCs w:val="21"/>
          <w:lang w:eastAsia="ru-RU"/>
        </w:rPr>
        <w:t>многоцепным</w:t>
      </w:r>
      <w:proofErr w:type="spellEnd"/>
      <w:r w:rsidRPr="00F812B7">
        <w:rPr>
          <w:rFonts w:ascii="Arial" w:eastAsia="Times New Roman" w:hAnsi="Arial" w:cs="Arial"/>
          <w:color w:val="3A3A3A"/>
          <w:sz w:val="21"/>
          <w:szCs w:val="21"/>
          <w:lang w:eastAsia="ru-RU"/>
        </w:rPr>
        <w:t xml:space="preserve"> (с двумя и более гирляндами изоляторов) и по натяжным </w:t>
      </w:r>
      <w:proofErr w:type="spellStart"/>
      <w:r w:rsidRPr="00F812B7">
        <w:rPr>
          <w:rFonts w:ascii="Arial" w:eastAsia="Times New Roman" w:hAnsi="Arial" w:cs="Arial"/>
          <w:color w:val="3A3A3A"/>
          <w:sz w:val="21"/>
          <w:szCs w:val="21"/>
          <w:lang w:eastAsia="ru-RU"/>
        </w:rPr>
        <w:t>многоцепным</w:t>
      </w:r>
      <w:proofErr w:type="spellEnd"/>
      <w:r w:rsidRPr="00F812B7">
        <w:rPr>
          <w:rFonts w:ascii="Arial" w:eastAsia="Times New Roman" w:hAnsi="Arial" w:cs="Arial"/>
          <w:color w:val="3A3A3A"/>
          <w:sz w:val="21"/>
          <w:szCs w:val="21"/>
          <w:lang w:eastAsia="ru-RU"/>
        </w:rPr>
        <w:t xml:space="preserve"> подвескам.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Работа на </w:t>
      </w:r>
      <w:proofErr w:type="spellStart"/>
      <w:r w:rsidRPr="00F812B7">
        <w:rPr>
          <w:rFonts w:ascii="Arial" w:eastAsia="Times New Roman" w:hAnsi="Arial" w:cs="Arial"/>
          <w:color w:val="3A3A3A"/>
          <w:sz w:val="21"/>
          <w:szCs w:val="21"/>
          <w:lang w:eastAsia="ru-RU"/>
        </w:rPr>
        <w:t>одноцепной</w:t>
      </w:r>
      <w:proofErr w:type="spellEnd"/>
      <w:r w:rsidRPr="00F812B7">
        <w:rPr>
          <w:rFonts w:ascii="Arial" w:eastAsia="Times New Roman" w:hAnsi="Arial" w:cs="Arial"/>
          <w:color w:val="3A3A3A"/>
          <w:sz w:val="21"/>
          <w:szCs w:val="21"/>
          <w:lang w:eastAsia="ru-RU"/>
        </w:rPr>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w:t>
      </w:r>
      <w:r w:rsidRPr="00F812B7">
        <w:rPr>
          <w:rFonts w:ascii="Arial" w:eastAsia="Times New Roman" w:hAnsi="Arial" w:cs="Arial"/>
          <w:color w:val="3A3A3A"/>
          <w:sz w:val="21"/>
          <w:szCs w:val="21"/>
          <w:lang w:eastAsia="ru-RU"/>
        </w:rPr>
        <w:lastRenderedPageBreak/>
        <w:t>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38.14. На поддерживающих и натяжных </w:t>
      </w:r>
      <w:proofErr w:type="spellStart"/>
      <w:r w:rsidRPr="00F812B7">
        <w:rPr>
          <w:rFonts w:ascii="Arial" w:eastAsia="Times New Roman" w:hAnsi="Arial" w:cs="Arial"/>
          <w:color w:val="3A3A3A"/>
          <w:sz w:val="21"/>
          <w:szCs w:val="21"/>
          <w:lang w:eastAsia="ru-RU"/>
        </w:rPr>
        <w:t>многоцепных</w:t>
      </w:r>
      <w:proofErr w:type="spellEnd"/>
      <w:r w:rsidRPr="00F812B7">
        <w:rPr>
          <w:rFonts w:ascii="Arial" w:eastAsia="Times New Roman" w:hAnsi="Arial" w:cs="Arial"/>
          <w:color w:val="3A3A3A"/>
          <w:sz w:val="21"/>
          <w:szCs w:val="21"/>
          <w:lang w:eastAsia="ru-RU"/>
        </w:rPr>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случае обнаружения неисправности, которая может привести к расцеплению изолирующей подвески, работа должна быть прекращена.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6" w:name="Par1272"/>
      <w:bookmarkEnd w:id="46"/>
      <w:r w:rsidRPr="00F812B7">
        <w:rPr>
          <w:rFonts w:ascii="Arial" w:eastAsia="Times New Roman" w:hAnsi="Arial" w:cs="Arial"/>
          <w:color w:val="3A3A3A"/>
          <w:sz w:val="21"/>
          <w:szCs w:val="21"/>
          <w:lang w:eastAsia="ru-RU"/>
        </w:rPr>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7" w:name="Par1277"/>
      <w:bookmarkEnd w:id="47"/>
      <w:r w:rsidRPr="00F812B7">
        <w:rPr>
          <w:rFonts w:ascii="Arial" w:eastAsia="Times New Roman" w:hAnsi="Arial" w:cs="Arial"/>
          <w:color w:val="3A3A3A"/>
          <w:sz w:val="21"/>
          <w:szCs w:val="21"/>
          <w:lang w:eastAsia="ru-RU"/>
        </w:rPr>
        <w:t>38.21. При выполнении работ под напряжением на токоведущих частях, безопасность персонала обеспечивается по одной из трех схем.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8" w:name="Par1279"/>
      <w:bookmarkEnd w:id="48"/>
      <w:r w:rsidRPr="00F812B7">
        <w:rPr>
          <w:rFonts w:ascii="Arial" w:eastAsia="Times New Roman" w:hAnsi="Arial" w:cs="Arial"/>
          <w:color w:val="3A3A3A"/>
          <w:sz w:val="21"/>
          <w:szCs w:val="21"/>
          <w:lang w:eastAsia="ru-RU"/>
        </w:rP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w:t>
      </w:r>
      <w:proofErr w:type="spellStart"/>
      <w:r w:rsidRPr="00F812B7">
        <w:rPr>
          <w:rFonts w:ascii="Arial" w:eastAsia="Times New Roman" w:hAnsi="Arial" w:cs="Arial"/>
          <w:color w:val="3A3A3A"/>
          <w:sz w:val="21"/>
          <w:szCs w:val="21"/>
          <w:lang w:eastAsia="ru-RU"/>
        </w:rPr>
        <w:t>Росстандарта</w:t>
      </w:r>
      <w:proofErr w:type="spellEnd"/>
      <w:r w:rsidRPr="00F812B7">
        <w:rPr>
          <w:rFonts w:ascii="Arial" w:eastAsia="Times New Roman" w:hAnsi="Arial" w:cs="Arial"/>
          <w:color w:val="3A3A3A"/>
          <w:sz w:val="21"/>
          <w:szCs w:val="21"/>
          <w:lang w:eastAsia="ru-RU"/>
        </w:rPr>
        <w:t xml:space="preserve"> от 26 декабря 2016 г. № 2076-ст) (Официальное издание. М.: </w:t>
      </w:r>
      <w:proofErr w:type="spellStart"/>
      <w:r w:rsidRPr="00F812B7">
        <w:rPr>
          <w:rFonts w:ascii="Arial" w:eastAsia="Times New Roman" w:hAnsi="Arial" w:cs="Arial"/>
          <w:color w:val="3A3A3A"/>
          <w:sz w:val="21"/>
          <w:szCs w:val="21"/>
          <w:lang w:eastAsia="ru-RU"/>
        </w:rPr>
        <w:t>Стандартинформ</w:t>
      </w:r>
      <w:proofErr w:type="spellEnd"/>
      <w:r w:rsidRPr="00F812B7">
        <w:rPr>
          <w:rFonts w:ascii="Arial" w:eastAsia="Times New Roman" w:hAnsi="Arial" w:cs="Arial"/>
          <w:color w:val="3A3A3A"/>
          <w:sz w:val="21"/>
          <w:szCs w:val="21"/>
          <w:lang w:eastAsia="ru-RU"/>
        </w:rPr>
        <w:t>, 2019 год) (далее - ГОСТ 12.4.307-2016).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&lt;3&gt; Раздел 5.7 ГОСТ 12.4.307-2016.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 1.</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&lt;4&gt; Раздел 5.7 ГОСТ 12.4.307-2016.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изоляция работающего от земли специальными устройствами соответствующего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применение экранирующего комплекта, соответствующего техническим регламентам и иным обязательным требованиям;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 1.</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изоляция работающего от потенциала земли специальными изолирующими устройствами соответствующего класса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&lt;5&gt; Раздел 5.7 ГОСТ 12.4.307-2016.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 этой схеме выполняются работы в электроустановках напряжением до 35 кВ включительно.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&lt;6&gt; Раздел 5.7 ГОСТ 12.4.307-2016.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Применение защитных кожаных перчаток, для защиты от механических повреждений диэлектрических перчаток обязательно.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 1.</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выполнении работ под напряжением в электроустановках напряжением до и выше 1000 В по первой схеме по методу, указанному в подпункте "а" настоящего пункта, и третьей схеме, необходимо: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49" w:name="Par1314"/>
      <w:bookmarkEnd w:id="49"/>
      <w:r w:rsidRPr="00F812B7">
        <w:rPr>
          <w:rFonts w:ascii="Arial" w:eastAsia="Times New Roman" w:hAnsi="Arial" w:cs="Arial"/>
          <w:color w:val="3A3A3A"/>
          <w:sz w:val="21"/>
          <w:szCs w:val="21"/>
          <w:lang w:eastAsia="ru-RU"/>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38.29. Установка трубчатых разрядников под напряжением на ВЛ напряжением 35 - 110 кВ разрешается при условии применения изолирующих подвесных </w:t>
      </w:r>
      <w:proofErr w:type="spellStart"/>
      <w:r w:rsidRPr="00F812B7">
        <w:rPr>
          <w:rFonts w:ascii="Arial" w:eastAsia="Times New Roman" w:hAnsi="Arial" w:cs="Arial"/>
          <w:color w:val="3A3A3A"/>
          <w:sz w:val="21"/>
          <w:szCs w:val="21"/>
          <w:lang w:eastAsia="ru-RU"/>
        </w:rPr>
        <w:t>габаритников</w:t>
      </w:r>
      <w:proofErr w:type="spellEnd"/>
      <w:r w:rsidRPr="00F812B7">
        <w:rPr>
          <w:rFonts w:ascii="Arial" w:eastAsia="Times New Roman" w:hAnsi="Arial" w:cs="Arial"/>
          <w:color w:val="3A3A3A"/>
          <w:sz w:val="21"/>
          <w:szCs w:val="21"/>
          <w:lang w:eastAsia="ru-RU"/>
        </w:rPr>
        <w:t>, исключающих возможность приближения внешнего электрода разрядника к проводу на расстояние менее заданного.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Не разрешается приближаться к изолированному от опоры </w:t>
      </w:r>
      <w:proofErr w:type="spellStart"/>
      <w:r w:rsidRPr="00F812B7">
        <w:rPr>
          <w:rFonts w:ascii="Arial" w:eastAsia="Times New Roman" w:hAnsi="Arial" w:cs="Arial"/>
          <w:color w:val="3A3A3A"/>
          <w:sz w:val="21"/>
          <w:szCs w:val="21"/>
          <w:lang w:eastAsia="ru-RU"/>
        </w:rPr>
        <w:t>молниезащитному</w:t>
      </w:r>
      <w:proofErr w:type="spellEnd"/>
      <w:r w:rsidRPr="00F812B7">
        <w:rPr>
          <w:rFonts w:ascii="Arial" w:eastAsia="Times New Roman" w:hAnsi="Arial" w:cs="Arial"/>
          <w:color w:val="3A3A3A"/>
          <w:sz w:val="21"/>
          <w:szCs w:val="21"/>
          <w:lang w:eastAsia="ru-RU"/>
        </w:rPr>
        <w:t xml:space="preserve"> тросу на расстояние менее 1 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0" w:name="Par1325"/>
      <w:bookmarkEnd w:id="50"/>
      <w:r w:rsidRPr="00F812B7">
        <w:rPr>
          <w:rFonts w:ascii="Arial" w:eastAsia="Times New Roman" w:hAnsi="Arial" w:cs="Arial"/>
          <w:color w:val="3A3A3A"/>
          <w:sz w:val="21"/>
          <w:szCs w:val="21"/>
          <w:lang w:eastAsia="ru-RU"/>
        </w:rP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F812B7">
        <w:rPr>
          <w:rFonts w:ascii="Arial" w:eastAsia="Times New Roman" w:hAnsi="Arial" w:cs="Arial"/>
          <w:color w:val="3A3A3A"/>
          <w:sz w:val="21"/>
          <w:szCs w:val="21"/>
          <w:lang w:eastAsia="ru-RU"/>
        </w:rPr>
        <w:t>подхлестывания</w:t>
      </w:r>
      <w:proofErr w:type="spellEnd"/>
      <w:r w:rsidRPr="00F812B7">
        <w:rPr>
          <w:rFonts w:ascii="Arial" w:eastAsia="Times New Roman" w:hAnsi="Arial" w:cs="Arial"/>
          <w:color w:val="3A3A3A"/>
          <w:sz w:val="21"/>
          <w:szCs w:val="21"/>
          <w:lang w:eastAsia="ru-RU"/>
        </w:rPr>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Используемые при работе лебедки и стальные канаты должны быть заземлены.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38.34. Провод (трос) каждого барабана перед раскаткой должен быть заземлен.</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w:t>
      </w:r>
      <w:r w:rsidRPr="00F812B7">
        <w:rPr>
          <w:rFonts w:ascii="Arial" w:eastAsia="Times New Roman" w:hAnsi="Arial" w:cs="Arial"/>
          <w:color w:val="3A3A3A"/>
          <w:sz w:val="21"/>
          <w:szCs w:val="21"/>
          <w:lang w:eastAsia="ru-RU"/>
        </w:rPr>
        <w:lastRenderedPageBreak/>
        <w:t>специальной штанги соединена с проводом линии гибким медным проводником сечением не менее 10 мм</w:t>
      </w:r>
      <w:r w:rsidRPr="00F812B7">
        <w:rPr>
          <w:rFonts w:ascii="Arial" w:eastAsia="Times New Roman" w:hAnsi="Arial" w:cs="Arial"/>
          <w:color w:val="3A3A3A"/>
          <w:sz w:val="16"/>
          <w:szCs w:val="16"/>
          <w:vertAlign w:val="superscript"/>
          <w:lang w:eastAsia="ru-RU"/>
        </w:rPr>
        <w:t>2</w:t>
      </w:r>
      <w:r w:rsidRPr="00F812B7">
        <w:rPr>
          <w:rFonts w:ascii="Arial" w:eastAsia="Times New Roman" w:hAnsi="Arial" w:cs="Arial"/>
          <w:color w:val="3A3A3A"/>
          <w:sz w:val="21"/>
          <w:szCs w:val="21"/>
          <w:lang w:eastAsia="ru-RU"/>
        </w:rPr>
        <w:t>, а сама вышка заземлена.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Провод при этом должен быть заземлен на ближайшей опоре или в пролете.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 использовать металлический трос в качестве бесконечного каната.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Машинист (водитель), управляющий подъемником с земли, должен быть в диэлектрических ботах и диэлектрических перчатках.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38.39. Петли на анкерной опоре следует соединять по окончании монтажных работ в смежных с этой опорой анкерных пролетах.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1" w:name="Par1338"/>
      <w:bookmarkEnd w:id="51"/>
      <w:r w:rsidRPr="00F812B7">
        <w:rPr>
          <w:rFonts w:ascii="Arial" w:eastAsia="Times New Roman" w:hAnsi="Arial" w:cs="Arial"/>
          <w:color w:val="3A3A3A"/>
          <w:sz w:val="21"/>
          <w:szCs w:val="21"/>
          <w:lang w:eastAsia="ru-RU"/>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2" w:name="Par1342"/>
      <w:bookmarkEnd w:id="52"/>
      <w:r w:rsidRPr="00F812B7">
        <w:rPr>
          <w:rFonts w:ascii="Arial" w:eastAsia="Times New Roman" w:hAnsi="Arial" w:cs="Arial"/>
          <w:color w:val="3A3A3A"/>
          <w:sz w:val="21"/>
          <w:szCs w:val="21"/>
          <w:lang w:eastAsia="ru-RU"/>
        </w:rPr>
        <w:t xml:space="preserve">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w:t>
      </w:r>
      <w:r w:rsidRPr="00F812B7">
        <w:rPr>
          <w:rFonts w:ascii="Arial" w:eastAsia="Times New Roman" w:hAnsi="Arial" w:cs="Arial"/>
          <w:color w:val="3A3A3A"/>
          <w:sz w:val="21"/>
          <w:szCs w:val="21"/>
          <w:lang w:eastAsia="ru-RU"/>
        </w:rPr>
        <w:lastRenderedPageBreak/>
        <w:t>величины наведенного напряжения и ее перерасчета на наибольший рабочий ток влияющей ВЛ определяются эксплуатирующей организацией.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38.44. Все виды работ на ВЛ под наведенным напряжением, связанные с прикосновением к проводу (</w:t>
      </w:r>
      <w:proofErr w:type="spellStart"/>
      <w:r w:rsidRPr="00F812B7">
        <w:rPr>
          <w:rFonts w:ascii="Arial" w:eastAsia="Times New Roman" w:hAnsi="Arial" w:cs="Arial"/>
          <w:color w:val="3A3A3A"/>
          <w:sz w:val="21"/>
          <w:szCs w:val="21"/>
          <w:lang w:eastAsia="ru-RU"/>
        </w:rPr>
        <w:t>грозотросу</w:t>
      </w:r>
      <w:proofErr w:type="spellEnd"/>
      <w:r w:rsidRPr="00F812B7">
        <w:rPr>
          <w:rFonts w:ascii="Arial" w:eastAsia="Times New Roman" w:hAnsi="Arial" w:cs="Arial"/>
          <w:color w:val="3A3A3A"/>
          <w:sz w:val="21"/>
          <w:szCs w:val="21"/>
          <w:lang w:eastAsia="ru-RU"/>
        </w:rPr>
        <w:t>), должны выполняться по технологическим картам или ППР, в которых должны предусматриваться следующие меры 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места размещения заземлений исходя из требований обеспечения уравнивания потенциала на рабочих местах;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3" w:name="Par1351"/>
      <w:bookmarkEnd w:id="53"/>
      <w:r w:rsidRPr="00F812B7">
        <w:rPr>
          <w:rFonts w:ascii="Arial" w:eastAsia="Times New Roman" w:hAnsi="Arial" w:cs="Arial"/>
          <w:color w:val="3A3A3A"/>
          <w:sz w:val="21"/>
          <w:szCs w:val="21"/>
          <w:lang w:eastAsia="ru-RU"/>
        </w:rPr>
        <w:t>38.45. Работы на ВЛ под наведенным напряжением могут производиться: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без заземления ВЛ в РУ при заземлении ВЛ только на рабочем месте.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выводимая в ремонт ВЛ должна быть заземлена с обеих сторон в РУ;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работе с металлической опоры на рабочем месте бригады фазные провода (</w:t>
      </w:r>
      <w:proofErr w:type="spellStart"/>
      <w:r w:rsidRPr="00F812B7">
        <w:rPr>
          <w:rFonts w:ascii="Arial" w:eastAsia="Times New Roman" w:hAnsi="Arial" w:cs="Arial"/>
          <w:color w:val="3A3A3A"/>
          <w:sz w:val="21"/>
          <w:szCs w:val="21"/>
          <w:lang w:eastAsia="ru-RU"/>
        </w:rPr>
        <w:t>грозотрос</w:t>
      </w:r>
      <w:proofErr w:type="spellEnd"/>
      <w:r w:rsidRPr="00F812B7">
        <w:rPr>
          <w:rFonts w:ascii="Arial" w:eastAsia="Times New Roman" w:hAnsi="Arial" w:cs="Arial"/>
          <w:color w:val="3A3A3A"/>
          <w:sz w:val="21"/>
          <w:szCs w:val="21"/>
          <w:lang w:eastAsia="ru-RU"/>
        </w:rPr>
        <w:t xml:space="preserve">) ВЛ должны заземляться на стойку опоры, а при работе с железобетонной опоры - на стационарный </w:t>
      </w:r>
      <w:proofErr w:type="spellStart"/>
      <w:r w:rsidRPr="00F812B7">
        <w:rPr>
          <w:rFonts w:ascii="Arial" w:eastAsia="Times New Roman" w:hAnsi="Arial" w:cs="Arial"/>
          <w:color w:val="3A3A3A"/>
          <w:sz w:val="21"/>
          <w:szCs w:val="21"/>
          <w:lang w:eastAsia="ru-RU"/>
        </w:rPr>
        <w:t>заземлитель</w:t>
      </w:r>
      <w:proofErr w:type="spellEnd"/>
      <w:r w:rsidRPr="00F812B7">
        <w:rPr>
          <w:rFonts w:ascii="Arial" w:eastAsia="Times New Roman" w:hAnsi="Arial" w:cs="Arial"/>
          <w:color w:val="3A3A3A"/>
          <w:sz w:val="21"/>
          <w:szCs w:val="21"/>
          <w:lang w:eastAsia="ru-RU"/>
        </w:rPr>
        <w:t>, исправный и соответствующий установленным требованиям;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F812B7">
        <w:rPr>
          <w:rFonts w:ascii="Arial" w:eastAsia="Times New Roman" w:hAnsi="Arial" w:cs="Arial"/>
          <w:color w:val="3A3A3A"/>
          <w:sz w:val="16"/>
          <w:szCs w:val="16"/>
          <w:vertAlign w:val="superscript"/>
          <w:lang w:eastAsia="ru-RU"/>
        </w:rPr>
        <w:t>2</w:t>
      </w:r>
      <w:r w:rsidRPr="00F812B7">
        <w:rPr>
          <w:rFonts w:ascii="Arial" w:eastAsia="Times New Roman" w:hAnsi="Arial" w:cs="Arial"/>
          <w:color w:val="3A3A3A"/>
          <w:sz w:val="21"/>
          <w:szCs w:val="21"/>
          <w:lang w:eastAsia="ru-RU"/>
        </w:rPr>
        <w:t>, а сама вышка (шасси) - заземлена. Провод (</w:t>
      </w:r>
      <w:proofErr w:type="spellStart"/>
      <w:r w:rsidRPr="00F812B7">
        <w:rPr>
          <w:rFonts w:ascii="Arial" w:eastAsia="Times New Roman" w:hAnsi="Arial" w:cs="Arial"/>
          <w:color w:val="3A3A3A"/>
          <w:sz w:val="21"/>
          <w:szCs w:val="21"/>
          <w:lang w:eastAsia="ru-RU"/>
        </w:rPr>
        <w:t>грозотрос</w:t>
      </w:r>
      <w:proofErr w:type="spellEnd"/>
      <w:r w:rsidRPr="00F812B7">
        <w:rPr>
          <w:rFonts w:ascii="Arial" w:eastAsia="Times New Roman" w:hAnsi="Arial" w:cs="Arial"/>
          <w:color w:val="3A3A3A"/>
          <w:sz w:val="21"/>
          <w:szCs w:val="21"/>
          <w:lang w:eastAsia="ru-RU"/>
        </w:rPr>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процессе работы не допускается использовать в качестве "бесконечных" канаты из токопроводящих материалов.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Количество допускаемых к работе на ВЛ бригад, работающих по методу, указанному в данном пункте Правил, не ограничивается.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4" w:name="Par1361"/>
      <w:bookmarkEnd w:id="54"/>
      <w:r w:rsidRPr="00F812B7">
        <w:rPr>
          <w:rFonts w:ascii="Arial" w:eastAsia="Times New Roman" w:hAnsi="Arial" w:cs="Arial"/>
          <w:color w:val="3A3A3A"/>
          <w:sz w:val="21"/>
          <w:szCs w:val="21"/>
          <w:lang w:eastAsia="ru-RU"/>
        </w:rPr>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5" w:name="Par1362"/>
      <w:bookmarkEnd w:id="55"/>
      <w:r w:rsidRPr="00F812B7">
        <w:rPr>
          <w:rFonts w:ascii="Arial" w:eastAsia="Times New Roman" w:hAnsi="Arial" w:cs="Arial"/>
          <w:color w:val="3A3A3A"/>
          <w:sz w:val="21"/>
          <w:szCs w:val="21"/>
          <w:lang w:eastAsia="ru-RU"/>
        </w:rPr>
        <w:t>38.48. Работы без заземления ВЛ в РУ при заземлении ВЛ только на рабочем месте должны производиться с выполнением следующих мероприятий: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выводимая в ремонт ВЛ со стороны РУ не заземляется;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 работе на одной ВЛ (на одном электрически связанном участке) может допускаться не более одной бригады;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F812B7">
        <w:rPr>
          <w:rFonts w:ascii="Arial" w:eastAsia="Times New Roman" w:hAnsi="Arial" w:cs="Arial"/>
          <w:color w:val="3A3A3A"/>
          <w:sz w:val="21"/>
          <w:szCs w:val="21"/>
          <w:lang w:eastAsia="ru-RU"/>
        </w:rPr>
        <w:t>грозотроса</w:t>
      </w:r>
      <w:proofErr w:type="spellEnd"/>
      <w:r w:rsidRPr="00F812B7">
        <w:rPr>
          <w:rFonts w:ascii="Arial" w:eastAsia="Times New Roman" w:hAnsi="Arial" w:cs="Arial"/>
          <w:color w:val="3A3A3A"/>
          <w:sz w:val="21"/>
          <w:szCs w:val="21"/>
          <w:lang w:eastAsia="ru-RU"/>
        </w:rPr>
        <w:t xml:space="preserve">) ВЛ, а затем от </w:t>
      </w:r>
      <w:proofErr w:type="spellStart"/>
      <w:r w:rsidRPr="00F812B7">
        <w:rPr>
          <w:rFonts w:ascii="Arial" w:eastAsia="Times New Roman" w:hAnsi="Arial" w:cs="Arial"/>
          <w:color w:val="3A3A3A"/>
          <w:sz w:val="21"/>
          <w:szCs w:val="21"/>
          <w:lang w:eastAsia="ru-RU"/>
        </w:rPr>
        <w:t>заземлителя</w:t>
      </w:r>
      <w:proofErr w:type="spellEnd"/>
      <w:r w:rsidRPr="00F812B7">
        <w:rPr>
          <w:rFonts w:ascii="Arial" w:eastAsia="Times New Roman" w:hAnsi="Arial" w:cs="Arial"/>
          <w:color w:val="3A3A3A"/>
          <w:sz w:val="21"/>
          <w:szCs w:val="21"/>
          <w:lang w:eastAsia="ru-RU"/>
        </w:rPr>
        <w:t>.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w:t>
      </w:r>
      <w:proofErr w:type="spellStart"/>
      <w:r w:rsidRPr="00F812B7">
        <w:rPr>
          <w:rFonts w:ascii="Arial" w:eastAsia="Times New Roman" w:hAnsi="Arial" w:cs="Arial"/>
          <w:color w:val="3A3A3A"/>
          <w:sz w:val="21"/>
          <w:szCs w:val="21"/>
          <w:lang w:eastAsia="ru-RU"/>
        </w:rPr>
        <w:t>заземлителю</w:t>
      </w:r>
      <w:proofErr w:type="spellEnd"/>
      <w:r w:rsidRPr="00F812B7">
        <w:rPr>
          <w:rFonts w:ascii="Arial" w:eastAsia="Times New Roman" w:hAnsi="Arial" w:cs="Arial"/>
          <w:color w:val="3A3A3A"/>
          <w:sz w:val="21"/>
          <w:szCs w:val="21"/>
          <w:lang w:eastAsia="ru-RU"/>
        </w:rPr>
        <w:t>. Штанга может быть снята лишь после установки (или снятия) переносного заземления;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38.45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38.52. По окончании работы на промежуточной опоре заземление с провода (</w:t>
      </w:r>
      <w:proofErr w:type="spellStart"/>
      <w:r w:rsidRPr="00F812B7">
        <w:rPr>
          <w:rFonts w:ascii="Arial" w:eastAsia="Times New Roman" w:hAnsi="Arial" w:cs="Arial"/>
          <w:color w:val="3A3A3A"/>
          <w:sz w:val="21"/>
          <w:szCs w:val="21"/>
          <w:lang w:eastAsia="ru-RU"/>
        </w:rPr>
        <w:t>грозотроса</w:t>
      </w:r>
      <w:proofErr w:type="spellEnd"/>
      <w:r w:rsidRPr="00F812B7">
        <w:rPr>
          <w:rFonts w:ascii="Arial" w:eastAsia="Times New Roman" w:hAnsi="Arial" w:cs="Arial"/>
          <w:color w:val="3A3A3A"/>
          <w:sz w:val="21"/>
          <w:szCs w:val="21"/>
          <w:lang w:eastAsia="ru-RU"/>
        </w:rPr>
        <w:t>) на этой опоре может быть снято. В случае возобновления работы на промежуточной опоре, связанной с прикосновением к проводу (</w:t>
      </w:r>
      <w:proofErr w:type="spellStart"/>
      <w:r w:rsidRPr="00F812B7">
        <w:rPr>
          <w:rFonts w:ascii="Arial" w:eastAsia="Times New Roman" w:hAnsi="Arial" w:cs="Arial"/>
          <w:color w:val="3A3A3A"/>
          <w:sz w:val="21"/>
          <w:szCs w:val="21"/>
          <w:lang w:eastAsia="ru-RU"/>
        </w:rPr>
        <w:t>грозотросу</w:t>
      </w:r>
      <w:proofErr w:type="spellEnd"/>
      <w:r w:rsidRPr="00F812B7">
        <w:rPr>
          <w:rFonts w:ascii="Arial" w:eastAsia="Times New Roman" w:hAnsi="Arial" w:cs="Arial"/>
          <w:color w:val="3A3A3A"/>
          <w:sz w:val="21"/>
          <w:szCs w:val="21"/>
          <w:lang w:eastAsia="ru-RU"/>
        </w:rPr>
        <w:t>), провод должен быть вновь заземлен на той же опоре.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w:t>
      </w:r>
      <w:proofErr w:type="spellStart"/>
      <w:r w:rsidRPr="00F812B7">
        <w:rPr>
          <w:rFonts w:ascii="Arial" w:eastAsia="Times New Roman" w:hAnsi="Arial" w:cs="Arial"/>
          <w:color w:val="3A3A3A"/>
          <w:sz w:val="21"/>
          <w:szCs w:val="21"/>
          <w:lang w:eastAsia="ru-RU"/>
        </w:rPr>
        <w:t>заземлитель</w:t>
      </w:r>
      <w:proofErr w:type="spellEnd"/>
      <w:r w:rsidRPr="00F812B7">
        <w:rPr>
          <w:rFonts w:ascii="Arial" w:eastAsia="Times New Roman" w:hAnsi="Arial" w:cs="Arial"/>
          <w:color w:val="3A3A3A"/>
          <w:sz w:val="21"/>
          <w:szCs w:val="21"/>
          <w:lang w:eastAsia="ru-RU"/>
        </w:rPr>
        <w:t xml:space="preserve">,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w:t>
      </w:r>
      <w:proofErr w:type="spellStart"/>
      <w:r w:rsidRPr="00F812B7">
        <w:rPr>
          <w:rFonts w:ascii="Arial" w:eastAsia="Times New Roman" w:hAnsi="Arial" w:cs="Arial"/>
          <w:color w:val="3A3A3A"/>
          <w:sz w:val="21"/>
          <w:szCs w:val="21"/>
          <w:lang w:eastAsia="ru-RU"/>
        </w:rPr>
        <w:t>заземлителем</w:t>
      </w:r>
      <w:proofErr w:type="spellEnd"/>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w:t>
      </w:r>
      <w:r w:rsidRPr="00F812B7">
        <w:rPr>
          <w:rFonts w:ascii="Arial" w:eastAsia="Times New Roman" w:hAnsi="Arial" w:cs="Arial"/>
          <w:color w:val="3A3A3A"/>
          <w:sz w:val="21"/>
          <w:szCs w:val="21"/>
          <w:lang w:eastAsia="ru-RU"/>
        </w:rPr>
        <w:lastRenderedPageBreak/>
        <w:t>которой будет проводиться перекладка, снять заземление с проводов на анкерной опоре, от которой начинается перекладка.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38.56. На отключенной цепи </w:t>
      </w:r>
      <w:proofErr w:type="spellStart"/>
      <w:r w:rsidRPr="00F812B7">
        <w:rPr>
          <w:rFonts w:ascii="Arial" w:eastAsia="Times New Roman" w:hAnsi="Arial" w:cs="Arial"/>
          <w:color w:val="3A3A3A"/>
          <w:sz w:val="21"/>
          <w:szCs w:val="21"/>
          <w:lang w:eastAsia="ru-RU"/>
        </w:rPr>
        <w:t>многоцепной</w:t>
      </w:r>
      <w:proofErr w:type="spellEnd"/>
      <w:r w:rsidRPr="00F812B7">
        <w:rPr>
          <w:rFonts w:ascii="Arial" w:eastAsia="Times New Roman" w:hAnsi="Arial" w:cs="Arial"/>
          <w:color w:val="3A3A3A"/>
          <w:sz w:val="21"/>
          <w:szCs w:val="21"/>
          <w:lang w:eastAsia="ru-RU"/>
        </w:rPr>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6" w:name="Par1379"/>
      <w:bookmarkEnd w:id="56"/>
      <w:r w:rsidRPr="00F812B7">
        <w:rPr>
          <w:rFonts w:ascii="Arial" w:eastAsia="Times New Roman" w:hAnsi="Arial" w:cs="Arial"/>
          <w:color w:val="3A3A3A"/>
          <w:sz w:val="21"/>
          <w:szCs w:val="21"/>
          <w:lang w:eastAsia="ru-RU"/>
        </w:rPr>
        <w:t xml:space="preserve">38.57. При работе на одной отключенной цепи </w:t>
      </w:r>
      <w:proofErr w:type="spellStart"/>
      <w:r w:rsidRPr="00F812B7">
        <w:rPr>
          <w:rFonts w:ascii="Arial" w:eastAsia="Times New Roman" w:hAnsi="Arial" w:cs="Arial"/>
          <w:color w:val="3A3A3A"/>
          <w:sz w:val="21"/>
          <w:szCs w:val="21"/>
          <w:lang w:eastAsia="ru-RU"/>
        </w:rPr>
        <w:t>многоцепной</w:t>
      </w:r>
      <w:proofErr w:type="spellEnd"/>
      <w:r w:rsidRPr="00F812B7">
        <w:rPr>
          <w:rFonts w:ascii="Arial" w:eastAsia="Times New Roman" w:hAnsi="Arial" w:cs="Arial"/>
          <w:color w:val="3A3A3A"/>
          <w:sz w:val="21"/>
          <w:szCs w:val="21"/>
          <w:lang w:eastAsia="ru-RU"/>
        </w:rPr>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w:t>
      </w:r>
      <w:proofErr w:type="spellStart"/>
      <w:r w:rsidRPr="00F812B7">
        <w:rPr>
          <w:rFonts w:ascii="Arial" w:eastAsia="Times New Roman" w:hAnsi="Arial" w:cs="Arial"/>
          <w:color w:val="3A3A3A"/>
          <w:sz w:val="21"/>
          <w:szCs w:val="21"/>
          <w:lang w:eastAsia="ru-RU"/>
        </w:rPr>
        <w:t>степ-болты</w:t>
      </w:r>
      <w:proofErr w:type="spellEnd"/>
      <w:r w:rsidRPr="00F812B7">
        <w:rPr>
          <w:rFonts w:ascii="Arial" w:eastAsia="Times New Roman" w:hAnsi="Arial" w:cs="Arial"/>
          <w:color w:val="3A3A3A"/>
          <w:sz w:val="21"/>
          <w:szCs w:val="21"/>
          <w:lang w:eastAsia="ru-RU"/>
        </w:rPr>
        <w:t xml:space="preserve">, подниматься по ним разрешается независимо от того, под какой цепью они расположены. При расположении </w:t>
      </w:r>
      <w:proofErr w:type="spellStart"/>
      <w:r w:rsidRPr="00F812B7">
        <w:rPr>
          <w:rFonts w:ascii="Arial" w:eastAsia="Times New Roman" w:hAnsi="Arial" w:cs="Arial"/>
          <w:color w:val="3A3A3A"/>
          <w:sz w:val="21"/>
          <w:szCs w:val="21"/>
          <w:lang w:eastAsia="ru-RU"/>
        </w:rPr>
        <w:t>степ-болтов</w:t>
      </w:r>
      <w:proofErr w:type="spellEnd"/>
      <w:r w:rsidRPr="00F812B7">
        <w:rPr>
          <w:rFonts w:ascii="Arial" w:eastAsia="Times New Roman" w:hAnsi="Arial" w:cs="Arial"/>
          <w:color w:val="3A3A3A"/>
          <w:sz w:val="21"/>
          <w:szCs w:val="21"/>
          <w:lang w:eastAsia="ru-RU"/>
        </w:rPr>
        <w:t xml:space="preserve">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38.59. При работе с опор на проводах отключенной цепи </w:t>
      </w:r>
      <w:proofErr w:type="spellStart"/>
      <w:r w:rsidRPr="00F812B7">
        <w:rPr>
          <w:rFonts w:ascii="Arial" w:eastAsia="Times New Roman" w:hAnsi="Arial" w:cs="Arial"/>
          <w:color w:val="3A3A3A"/>
          <w:sz w:val="21"/>
          <w:szCs w:val="21"/>
          <w:lang w:eastAsia="ru-RU"/>
        </w:rPr>
        <w:t>многоцепной</w:t>
      </w:r>
      <w:proofErr w:type="spellEnd"/>
      <w:r w:rsidRPr="00F812B7">
        <w:rPr>
          <w:rFonts w:ascii="Arial" w:eastAsia="Times New Roman" w:hAnsi="Arial" w:cs="Arial"/>
          <w:color w:val="3A3A3A"/>
          <w:sz w:val="21"/>
          <w:szCs w:val="21"/>
          <w:lang w:eastAsia="ru-RU"/>
        </w:rPr>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38.60. Запрещается при </w:t>
      </w:r>
      <w:proofErr w:type="spellStart"/>
      <w:r w:rsidRPr="00F812B7">
        <w:rPr>
          <w:rFonts w:ascii="Arial" w:eastAsia="Times New Roman" w:hAnsi="Arial" w:cs="Arial"/>
          <w:color w:val="3A3A3A"/>
          <w:sz w:val="21"/>
          <w:szCs w:val="21"/>
          <w:lang w:eastAsia="ru-RU"/>
        </w:rPr>
        <w:t>пофазном</w:t>
      </w:r>
      <w:proofErr w:type="spellEnd"/>
      <w:r w:rsidRPr="00F812B7">
        <w:rPr>
          <w:rFonts w:ascii="Arial" w:eastAsia="Times New Roman" w:hAnsi="Arial" w:cs="Arial"/>
          <w:color w:val="3A3A3A"/>
          <w:sz w:val="21"/>
          <w:szCs w:val="21"/>
          <w:lang w:eastAsia="ru-RU"/>
        </w:rPr>
        <w:t xml:space="preserve">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 1.</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38.61. При </w:t>
      </w:r>
      <w:proofErr w:type="spellStart"/>
      <w:r w:rsidRPr="00F812B7">
        <w:rPr>
          <w:rFonts w:ascii="Arial" w:eastAsia="Times New Roman" w:hAnsi="Arial" w:cs="Arial"/>
          <w:color w:val="3A3A3A"/>
          <w:sz w:val="21"/>
          <w:szCs w:val="21"/>
          <w:lang w:eastAsia="ru-RU"/>
        </w:rPr>
        <w:t>пофазном</w:t>
      </w:r>
      <w:proofErr w:type="spellEnd"/>
      <w:r w:rsidRPr="00F812B7">
        <w:rPr>
          <w:rFonts w:ascii="Arial" w:eastAsia="Times New Roman" w:hAnsi="Arial" w:cs="Arial"/>
          <w:color w:val="3A3A3A"/>
          <w:sz w:val="21"/>
          <w:szCs w:val="21"/>
          <w:lang w:eastAsia="ru-RU"/>
        </w:rP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38.62. При одновременной работе нескольких бригад отключенный провод должен быть разъединен на электрически не связанные участки.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Каждой бригаде следует выделить отдельный участок, на котором устанавливается одно двойное заземление.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38.63. При </w:t>
      </w:r>
      <w:proofErr w:type="spellStart"/>
      <w:r w:rsidRPr="00F812B7">
        <w:rPr>
          <w:rFonts w:ascii="Arial" w:eastAsia="Times New Roman" w:hAnsi="Arial" w:cs="Arial"/>
          <w:color w:val="3A3A3A"/>
          <w:sz w:val="21"/>
          <w:szCs w:val="21"/>
          <w:lang w:eastAsia="ru-RU"/>
        </w:rPr>
        <w:t>пофазном</w:t>
      </w:r>
      <w:proofErr w:type="spellEnd"/>
      <w:r w:rsidRPr="00F812B7">
        <w:rPr>
          <w:rFonts w:ascii="Arial" w:eastAsia="Times New Roman" w:hAnsi="Arial" w:cs="Arial"/>
          <w:color w:val="3A3A3A"/>
          <w:sz w:val="21"/>
          <w:szCs w:val="21"/>
          <w:lang w:eastAsia="ru-RU"/>
        </w:rPr>
        <w:t xml:space="preserve">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w:t>
      </w:r>
      <w:proofErr w:type="spellStart"/>
      <w:r w:rsidRPr="00F812B7">
        <w:rPr>
          <w:rFonts w:ascii="Arial" w:eastAsia="Times New Roman" w:hAnsi="Arial" w:cs="Arial"/>
          <w:color w:val="3A3A3A"/>
          <w:sz w:val="21"/>
          <w:szCs w:val="21"/>
          <w:lang w:eastAsia="ru-RU"/>
        </w:rPr>
        <w:t>заземлителю</w:t>
      </w:r>
      <w:proofErr w:type="spellEnd"/>
      <w:r w:rsidRPr="00F812B7">
        <w:rPr>
          <w:rFonts w:ascii="Arial" w:eastAsia="Times New Roman" w:hAnsi="Arial" w:cs="Arial"/>
          <w:color w:val="3A3A3A"/>
          <w:sz w:val="21"/>
          <w:szCs w:val="21"/>
          <w:lang w:eastAsia="ru-RU"/>
        </w:rPr>
        <w:t>. Эта штанга должна быть снята лишь после установки (или снятия) переносного заземления.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38.64. Запрещается при </w:t>
      </w:r>
      <w:proofErr w:type="spellStart"/>
      <w:r w:rsidRPr="00F812B7">
        <w:rPr>
          <w:rFonts w:ascii="Arial" w:eastAsia="Times New Roman" w:hAnsi="Arial" w:cs="Arial"/>
          <w:color w:val="3A3A3A"/>
          <w:sz w:val="21"/>
          <w:szCs w:val="21"/>
          <w:lang w:eastAsia="ru-RU"/>
        </w:rPr>
        <w:t>пофазном</w:t>
      </w:r>
      <w:proofErr w:type="spellEnd"/>
      <w:r w:rsidRPr="00F812B7">
        <w:rPr>
          <w:rFonts w:ascii="Arial" w:eastAsia="Times New Roman" w:hAnsi="Arial" w:cs="Arial"/>
          <w:color w:val="3A3A3A"/>
          <w:sz w:val="21"/>
          <w:szCs w:val="21"/>
          <w:lang w:eastAsia="ru-RU"/>
        </w:rPr>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Условия производства работ при </w:t>
      </w:r>
      <w:proofErr w:type="spellStart"/>
      <w:r w:rsidRPr="00F812B7">
        <w:rPr>
          <w:rFonts w:ascii="Arial" w:eastAsia="Times New Roman" w:hAnsi="Arial" w:cs="Arial"/>
          <w:color w:val="3A3A3A"/>
          <w:sz w:val="21"/>
          <w:szCs w:val="21"/>
          <w:lang w:eastAsia="ru-RU"/>
        </w:rPr>
        <w:t>пофазном</w:t>
      </w:r>
      <w:proofErr w:type="spellEnd"/>
      <w:r w:rsidRPr="00F812B7">
        <w:rPr>
          <w:rFonts w:ascii="Arial" w:eastAsia="Times New Roman" w:hAnsi="Arial" w:cs="Arial"/>
          <w:color w:val="3A3A3A"/>
          <w:sz w:val="21"/>
          <w:szCs w:val="21"/>
          <w:lang w:eastAsia="ru-RU"/>
        </w:rPr>
        <w:t xml:space="preserve"> ремонте ВЛ напряжением 35 кВ и выше должны быть указаны в строке "Отдельные указания" наряда-допуска.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38.65. Работы по расчистке трассы ВЛ от деревьев выполняются по наряду-допуску или распоряжению.</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38.68. Во избежание падения деревьев на провода до начала рубки должны быть применены оттяжки.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Запрещается валить деревья без подпила или </w:t>
      </w:r>
      <w:proofErr w:type="spellStart"/>
      <w:r w:rsidRPr="00F812B7">
        <w:rPr>
          <w:rFonts w:ascii="Arial" w:eastAsia="Times New Roman" w:hAnsi="Arial" w:cs="Arial"/>
          <w:color w:val="3A3A3A"/>
          <w:sz w:val="21"/>
          <w:szCs w:val="21"/>
          <w:lang w:eastAsia="ru-RU"/>
        </w:rPr>
        <w:t>подруба</w:t>
      </w:r>
      <w:proofErr w:type="spellEnd"/>
      <w:r w:rsidRPr="00F812B7">
        <w:rPr>
          <w:rFonts w:ascii="Arial" w:eastAsia="Times New Roman" w:hAnsi="Arial" w:cs="Arial"/>
          <w:color w:val="3A3A3A"/>
          <w:sz w:val="21"/>
          <w:szCs w:val="21"/>
          <w:lang w:eastAsia="ru-RU"/>
        </w:rPr>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38.69. Запрещается в случае падения дерева на провода приближаться к нему на расстояние менее 8 м до снятия напряжения с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38.71. Запрещается оставлять не поваленным подрубленное и подпиленное дерево на время перерыва в работе.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38.72. Перед валкой гнилых и </w:t>
      </w:r>
      <w:proofErr w:type="spellStart"/>
      <w:r w:rsidRPr="00F812B7">
        <w:rPr>
          <w:rFonts w:ascii="Arial" w:eastAsia="Times New Roman" w:hAnsi="Arial" w:cs="Arial"/>
          <w:color w:val="3A3A3A"/>
          <w:sz w:val="21"/>
          <w:szCs w:val="21"/>
          <w:lang w:eastAsia="ru-RU"/>
        </w:rPr>
        <w:t>сухостойких</w:t>
      </w:r>
      <w:proofErr w:type="spellEnd"/>
      <w:r w:rsidRPr="00F812B7">
        <w:rPr>
          <w:rFonts w:ascii="Arial" w:eastAsia="Times New Roman" w:hAnsi="Arial" w:cs="Arial"/>
          <w:color w:val="3A3A3A"/>
          <w:sz w:val="21"/>
          <w:szCs w:val="21"/>
          <w:lang w:eastAsia="ru-RU"/>
        </w:rPr>
        <w:t xml:space="preserve"> деревьев необходимо опробовать их прочность, а затем сделать подпил. Запрещается подрубать эти деревья.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7" w:name="Par1399"/>
      <w:bookmarkEnd w:id="57"/>
      <w:r w:rsidRPr="00F812B7">
        <w:rPr>
          <w:rFonts w:ascii="Arial" w:eastAsia="Times New Roman" w:hAnsi="Arial" w:cs="Arial"/>
          <w:color w:val="3A3A3A"/>
          <w:sz w:val="21"/>
          <w:szCs w:val="21"/>
          <w:lang w:eastAsia="ru-RU"/>
        </w:rPr>
        <w:lastRenderedPageBreak/>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8" w:name="Par1400"/>
      <w:bookmarkEnd w:id="58"/>
      <w:r w:rsidRPr="00F812B7">
        <w:rPr>
          <w:rFonts w:ascii="Arial" w:eastAsia="Times New Roman" w:hAnsi="Arial" w:cs="Arial"/>
          <w:color w:val="3A3A3A"/>
          <w:sz w:val="21"/>
          <w:szCs w:val="21"/>
          <w:lang w:eastAsia="ru-RU"/>
        </w:rP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 разрешается идти под проводами при осмотре ВЛ в темное время суток.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поиске повреждений осматривающие ВЛ должны иметь при себе предупреждающие знаки или плакаты.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проведении обходов должна быть обеспечена связь с диспетчером.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59" w:name="Par1404"/>
      <w:bookmarkEnd w:id="59"/>
      <w:r w:rsidRPr="00F812B7">
        <w:rPr>
          <w:rFonts w:ascii="Arial" w:eastAsia="Times New Roman" w:hAnsi="Arial" w:cs="Arial"/>
          <w:color w:val="3A3A3A"/>
          <w:sz w:val="21"/>
          <w:szCs w:val="21"/>
          <w:lang w:eastAsia="ru-RU"/>
        </w:rP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необходимости должен быть вызван представитель ГИБДД.</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0" w:name="Par1409"/>
      <w:bookmarkEnd w:id="60"/>
      <w:r w:rsidRPr="00F812B7">
        <w:rPr>
          <w:rFonts w:ascii="Arial" w:eastAsia="Times New Roman" w:hAnsi="Arial" w:cs="Arial"/>
          <w:color w:val="3A3A3A"/>
          <w:sz w:val="21"/>
          <w:szCs w:val="21"/>
          <w:lang w:eastAsia="ru-RU"/>
        </w:rPr>
        <w:lastRenderedPageBreak/>
        <w:t>38.78. По распоряжению без отключения сети освещения допускается работать в следующих случаях: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использовании телескопической вышки с изолирующим звеном;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остальных случаях следует отключать и заземлять все подвешенные на опоре провода и работу выполнять по наряду-допуску.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38.81. Запрещается выполнение (возобновление) работ на ВЛ, ВЛЗ, ВЛИ под напряжением в случаях: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аварийного отключения ВЛ, ВЛЗ, ВЛИ действием защит при производстве работ на токоведущих частях;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отсутствия или неисправности технических средств и средств защиты;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 1. Расстояние от провода с защитным покрытием до деревьев должно быть не менее 0,55 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38.83. Для работ по удалению с проводов упавших деревьев ВЛ должна быть отключена и заземлена.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38.84. На ВЛ, находящейся под напряжением, допускается выполнять работы по удалению </w:t>
      </w:r>
      <w:proofErr w:type="spellStart"/>
      <w:r w:rsidRPr="00F812B7">
        <w:rPr>
          <w:rFonts w:ascii="Arial" w:eastAsia="Times New Roman" w:hAnsi="Arial" w:cs="Arial"/>
          <w:color w:val="3A3A3A"/>
          <w:sz w:val="21"/>
          <w:szCs w:val="21"/>
          <w:lang w:eastAsia="ru-RU"/>
        </w:rPr>
        <w:t>набросов</w:t>
      </w:r>
      <w:proofErr w:type="spellEnd"/>
      <w:r w:rsidRPr="00F812B7">
        <w:rPr>
          <w:rFonts w:ascii="Arial" w:eastAsia="Times New Roman" w:hAnsi="Arial" w:cs="Arial"/>
          <w:color w:val="3A3A3A"/>
          <w:sz w:val="21"/>
          <w:szCs w:val="21"/>
          <w:lang w:eastAsia="ru-RU"/>
        </w:rPr>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38.85. Работы на ВЛИ 0,38 кВ могут выполняться с отключением или без отключения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F812B7">
        <w:rPr>
          <w:rFonts w:ascii="Arial" w:eastAsia="Times New Roman" w:hAnsi="Arial" w:cs="Arial"/>
          <w:color w:val="3A3A3A"/>
          <w:sz w:val="21"/>
          <w:szCs w:val="21"/>
          <w:lang w:eastAsia="ru-RU"/>
        </w:rPr>
        <w:t>взрыво</w:t>
      </w:r>
      <w:proofErr w:type="spellEnd"/>
      <w:r w:rsidRPr="00F812B7">
        <w:rPr>
          <w:rFonts w:ascii="Arial" w:eastAsia="Times New Roman" w:hAnsi="Arial" w:cs="Arial"/>
          <w:color w:val="3A3A3A"/>
          <w:sz w:val="21"/>
          <w:szCs w:val="21"/>
          <w:lang w:eastAsia="ru-RU"/>
        </w:rPr>
        <w:t>- и пожароопасных зонах (вблизи бензоколонок, газораспределительных станций).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1" w:name="Par1427"/>
      <w:bookmarkEnd w:id="61"/>
      <w:r w:rsidRPr="00F812B7">
        <w:rPr>
          <w:rFonts w:ascii="Arial" w:eastAsia="Times New Roman" w:hAnsi="Arial" w:cs="Arial"/>
          <w:color w:val="3A3A3A"/>
          <w:sz w:val="21"/>
          <w:szCs w:val="21"/>
          <w:lang w:eastAsia="ru-RU"/>
        </w:rPr>
        <w:t>38.88. Работа на ВЛИ 0,38 кВ без снятия напряжения должна выполняться по наряду-допуску.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2" w:name="Par1428"/>
      <w:bookmarkEnd w:id="62"/>
      <w:r w:rsidRPr="00F812B7">
        <w:rPr>
          <w:rFonts w:ascii="Arial" w:eastAsia="Times New Roman" w:hAnsi="Arial" w:cs="Arial"/>
          <w:color w:val="3A3A3A"/>
          <w:sz w:val="21"/>
          <w:szCs w:val="21"/>
          <w:lang w:eastAsia="ru-RU"/>
        </w:rPr>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 2 к Правилам.</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проведении испытаний и измерений. Испытания электрооборудования с подачей повышенного напряжения от постороннего источника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руководитель работ или, если он не назначен, производитель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Проведение испытаний в процессе работ по монтажу или ремонту оборудования должно оговариваться в строке "поручается" наряда-допуска.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w:t>
      </w:r>
      <w:r w:rsidRPr="00F812B7">
        <w:rPr>
          <w:rFonts w:ascii="Arial" w:eastAsia="Times New Roman" w:hAnsi="Arial" w:cs="Arial"/>
          <w:color w:val="3A3A3A"/>
          <w:sz w:val="21"/>
          <w:szCs w:val="21"/>
          <w:lang w:eastAsia="ru-RU"/>
        </w:rPr>
        <w:lastRenderedPageBreak/>
        <w:t>установки, и звуковой сигнализацией, кратковременно извещающей о подаче испытательного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3" w:name="Par1452"/>
      <w:bookmarkEnd w:id="63"/>
      <w:r w:rsidRPr="00F812B7">
        <w:rPr>
          <w:rFonts w:ascii="Arial" w:eastAsia="Times New Roman" w:hAnsi="Arial" w:cs="Arial"/>
          <w:color w:val="3A3A3A"/>
          <w:sz w:val="21"/>
          <w:szCs w:val="21"/>
          <w:lang w:eastAsia="ru-RU"/>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Разрешение на временное снятие заземлений должно быть указано в строке "Отдельные указания" наряда-допуска.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w:t>
      </w:r>
      <w:r w:rsidRPr="00F812B7">
        <w:rPr>
          <w:rFonts w:ascii="Arial" w:eastAsia="Times New Roman" w:hAnsi="Arial" w:cs="Arial"/>
          <w:color w:val="3A3A3A"/>
          <w:sz w:val="21"/>
          <w:szCs w:val="21"/>
          <w:lang w:eastAsia="ru-RU"/>
        </w:rPr>
        <w:lastRenderedPageBreak/>
        <w:t>сечением не менее 10 мм</w:t>
      </w:r>
      <w:r w:rsidRPr="00F812B7">
        <w:rPr>
          <w:rFonts w:ascii="Arial" w:eastAsia="Times New Roman" w:hAnsi="Arial" w:cs="Arial"/>
          <w:color w:val="3A3A3A"/>
          <w:sz w:val="16"/>
          <w:szCs w:val="16"/>
          <w:vertAlign w:val="superscript"/>
          <w:lang w:eastAsia="ru-RU"/>
        </w:rPr>
        <w:t>2</w:t>
      </w:r>
      <w:r w:rsidRPr="00F812B7">
        <w:rPr>
          <w:rFonts w:ascii="Arial" w:eastAsia="Times New Roman" w:hAnsi="Arial" w:cs="Arial"/>
          <w:color w:val="3A3A3A"/>
          <w:sz w:val="21"/>
          <w:szCs w:val="21"/>
          <w:lang w:eastAsia="ru-RU"/>
        </w:rPr>
        <w:t>. Перед испытанием следует проверить надежность заземления корпуса.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Перед присоединением испытательной установки к сети напряжением 380/220 В вывод высокого напряжения ее должен быть заземлен.</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Сечение медного провода, применяемого в испытательных схемах для заземления, должно быть не менее 4 мм</w:t>
      </w:r>
      <w:r w:rsidRPr="00F812B7">
        <w:rPr>
          <w:rFonts w:ascii="Arial" w:eastAsia="Times New Roman" w:hAnsi="Arial" w:cs="Arial"/>
          <w:color w:val="3A3A3A"/>
          <w:sz w:val="16"/>
          <w:szCs w:val="16"/>
          <w:vertAlign w:val="superscript"/>
          <w:lang w:eastAsia="ru-RU"/>
        </w:rPr>
        <w:t>2</w:t>
      </w: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Этот провод следует закреплять так, чтобы избежать приближения (</w:t>
      </w:r>
      <w:proofErr w:type="spellStart"/>
      <w:r w:rsidRPr="00F812B7">
        <w:rPr>
          <w:rFonts w:ascii="Arial" w:eastAsia="Times New Roman" w:hAnsi="Arial" w:cs="Arial"/>
          <w:color w:val="3A3A3A"/>
          <w:sz w:val="21"/>
          <w:szCs w:val="21"/>
          <w:lang w:eastAsia="ru-RU"/>
        </w:rPr>
        <w:t>подхлестывания</w:t>
      </w:r>
      <w:proofErr w:type="spellEnd"/>
      <w:r w:rsidRPr="00F812B7">
        <w:rPr>
          <w:rFonts w:ascii="Arial" w:eastAsia="Times New Roman" w:hAnsi="Arial" w:cs="Arial"/>
          <w:color w:val="3A3A3A"/>
          <w:sz w:val="21"/>
          <w:szCs w:val="21"/>
          <w:lang w:eastAsia="ru-RU"/>
        </w:rPr>
        <w:t>) к находящимся под напряжением токоведущим частям на расстояние менее указанного в таблице № 1.</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39.16. Перед каждой подачей испытательного напряжения производитель работ должен:</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проверить правильность сборки схемы и надежность рабочих и защитных заземлений;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F812B7">
        <w:rPr>
          <w:rFonts w:ascii="Arial" w:eastAsia="Times New Roman" w:hAnsi="Arial" w:cs="Arial"/>
          <w:color w:val="3A3A3A"/>
          <w:sz w:val="21"/>
          <w:szCs w:val="21"/>
          <w:lang w:eastAsia="ru-RU"/>
        </w:rPr>
        <w:t>пересоединения</w:t>
      </w:r>
      <w:proofErr w:type="spellEnd"/>
      <w:r w:rsidRPr="00F812B7">
        <w:rPr>
          <w:rFonts w:ascii="Arial" w:eastAsia="Times New Roman" w:hAnsi="Arial" w:cs="Arial"/>
          <w:color w:val="3A3A3A"/>
          <w:sz w:val="21"/>
          <w:szCs w:val="21"/>
          <w:lang w:eastAsia="ru-RU"/>
        </w:rPr>
        <w:t xml:space="preserve"> в испытательной схеме и на испытываемом оборудовании запрещается.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39.19. Испытывать или прожигать кабели следует со стороны пунктов, имеющих заземляющие устройства.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w:t>
      </w:r>
      <w:proofErr w:type="spellStart"/>
      <w:r w:rsidRPr="00F812B7">
        <w:rPr>
          <w:rFonts w:ascii="Arial" w:eastAsia="Times New Roman" w:hAnsi="Arial" w:cs="Arial"/>
          <w:color w:val="3A3A3A"/>
          <w:sz w:val="21"/>
          <w:szCs w:val="21"/>
          <w:lang w:eastAsia="ru-RU"/>
        </w:rPr>
        <w:t>пересоединять</w:t>
      </w:r>
      <w:proofErr w:type="spellEnd"/>
      <w:r w:rsidRPr="00F812B7">
        <w:rPr>
          <w:rFonts w:ascii="Arial" w:eastAsia="Times New Roman" w:hAnsi="Arial" w:cs="Arial"/>
          <w:color w:val="3A3A3A"/>
          <w:sz w:val="21"/>
          <w:szCs w:val="21"/>
          <w:lang w:eastAsia="ru-RU"/>
        </w:rPr>
        <w:t xml:space="preserve"> провода или в случае полного окончания испытания отсоединять их от испытательной установки и снимать ограждения.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4" w:name="Par1472"/>
      <w:bookmarkEnd w:id="64"/>
      <w:r w:rsidRPr="00F812B7">
        <w:rPr>
          <w:rFonts w:ascii="Arial" w:eastAsia="Times New Roman" w:hAnsi="Arial" w:cs="Arial"/>
          <w:color w:val="3A3A3A"/>
          <w:sz w:val="21"/>
          <w:szCs w:val="21"/>
          <w:lang w:eastAsia="ru-RU"/>
        </w:rP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Указанная работа должна проводиться по распоряжению.</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39.22. В электроустановках напряжением до 1000 В работать с электроизмерительными клещами разрешается одному работнику, имеющему группу III.</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 работать с электроизмерительными клещами, находясь на опоре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Указанная работа должна проводиться по распоряжению либо в порядке текущей эксплуатации.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снять заземление с проводки импульсного измерителя.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39.28. Измерения </w:t>
      </w:r>
      <w:proofErr w:type="spellStart"/>
      <w:r w:rsidRPr="00F812B7">
        <w:rPr>
          <w:rFonts w:ascii="Arial" w:eastAsia="Times New Roman" w:hAnsi="Arial" w:cs="Arial"/>
          <w:color w:val="3A3A3A"/>
          <w:sz w:val="21"/>
          <w:szCs w:val="21"/>
          <w:lang w:eastAsia="ru-RU"/>
        </w:rPr>
        <w:t>мегаомметром</w:t>
      </w:r>
      <w:proofErr w:type="spellEnd"/>
      <w:r w:rsidRPr="00F812B7">
        <w:rPr>
          <w:rFonts w:ascii="Arial" w:eastAsia="Times New Roman" w:hAnsi="Arial" w:cs="Arial"/>
          <w:color w:val="3A3A3A"/>
          <w:sz w:val="21"/>
          <w:szCs w:val="21"/>
          <w:lang w:eastAsia="ru-RU"/>
        </w:rPr>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Разрешается измерение </w:t>
      </w:r>
      <w:proofErr w:type="spellStart"/>
      <w:r w:rsidRPr="00F812B7">
        <w:rPr>
          <w:rFonts w:ascii="Arial" w:eastAsia="Times New Roman" w:hAnsi="Arial" w:cs="Arial"/>
          <w:color w:val="3A3A3A"/>
          <w:sz w:val="21"/>
          <w:szCs w:val="21"/>
          <w:lang w:eastAsia="ru-RU"/>
        </w:rPr>
        <w:t>мегаомметром</w:t>
      </w:r>
      <w:proofErr w:type="spellEnd"/>
      <w:r w:rsidRPr="00F812B7">
        <w:rPr>
          <w:rFonts w:ascii="Arial" w:eastAsia="Times New Roman" w:hAnsi="Arial" w:cs="Arial"/>
          <w:color w:val="3A3A3A"/>
          <w:sz w:val="21"/>
          <w:szCs w:val="21"/>
          <w:lang w:eastAsia="ru-RU"/>
        </w:rPr>
        <w:t xml:space="preserve">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39.29. Измерение сопротивления изоляции </w:t>
      </w:r>
      <w:proofErr w:type="spellStart"/>
      <w:r w:rsidRPr="00F812B7">
        <w:rPr>
          <w:rFonts w:ascii="Arial" w:eastAsia="Times New Roman" w:hAnsi="Arial" w:cs="Arial"/>
          <w:color w:val="3A3A3A"/>
          <w:sz w:val="21"/>
          <w:szCs w:val="21"/>
          <w:lang w:eastAsia="ru-RU"/>
        </w:rPr>
        <w:t>мегаомметром</w:t>
      </w:r>
      <w:proofErr w:type="spellEnd"/>
      <w:r w:rsidRPr="00F812B7">
        <w:rPr>
          <w:rFonts w:ascii="Arial" w:eastAsia="Times New Roman" w:hAnsi="Arial" w:cs="Arial"/>
          <w:color w:val="3A3A3A"/>
          <w:sz w:val="21"/>
          <w:szCs w:val="21"/>
          <w:lang w:eastAsia="ru-RU"/>
        </w:rP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F812B7">
        <w:rPr>
          <w:rFonts w:ascii="Arial" w:eastAsia="Times New Roman" w:hAnsi="Arial" w:cs="Arial"/>
          <w:color w:val="3A3A3A"/>
          <w:sz w:val="21"/>
          <w:szCs w:val="21"/>
          <w:lang w:eastAsia="ru-RU"/>
        </w:rPr>
        <w:t>мегаомметра</w:t>
      </w:r>
      <w:proofErr w:type="spellEnd"/>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39.30. При измерении </w:t>
      </w:r>
      <w:proofErr w:type="spellStart"/>
      <w:r w:rsidRPr="00F812B7">
        <w:rPr>
          <w:rFonts w:ascii="Arial" w:eastAsia="Times New Roman" w:hAnsi="Arial" w:cs="Arial"/>
          <w:color w:val="3A3A3A"/>
          <w:sz w:val="21"/>
          <w:szCs w:val="21"/>
          <w:lang w:eastAsia="ru-RU"/>
        </w:rPr>
        <w:t>мегаомметром</w:t>
      </w:r>
      <w:proofErr w:type="spellEnd"/>
      <w:r w:rsidRPr="00F812B7">
        <w:rPr>
          <w:rFonts w:ascii="Arial" w:eastAsia="Times New Roman" w:hAnsi="Arial" w:cs="Arial"/>
          <w:color w:val="3A3A3A"/>
          <w:sz w:val="21"/>
          <w:szCs w:val="21"/>
          <w:lang w:eastAsia="ru-RU"/>
        </w:rPr>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39.31. При работе с </w:t>
      </w:r>
      <w:proofErr w:type="spellStart"/>
      <w:r w:rsidRPr="00F812B7">
        <w:rPr>
          <w:rFonts w:ascii="Arial" w:eastAsia="Times New Roman" w:hAnsi="Arial" w:cs="Arial"/>
          <w:color w:val="3A3A3A"/>
          <w:sz w:val="21"/>
          <w:szCs w:val="21"/>
          <w:lang w:eastAsia="ru-RU"/>
        </w:rPr>
        <w:t>мегаомметром</w:t>
      </w:r>
      <w:proofErr w:type="spellEnd"/>
      <w:r w:rsidRPr="00F812B7">
        <w:rPr>
          <w:rFonts w:ascii="Arial" w:eastAsia="Times New Roman" w:hAnsi="Arial" w:cs="Arial"/>
          <w:color w:val="3A3A3A"/>
          <w:sz w:val="21"/>
          <w:szCs w:val="21"/>
          <w:lang w:eastAsia="ru-RU"/>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proofErr w:type="spellStart"/>
      <w:r w:rsidRPr="00F812B7">
        <w:rPr>
          <w:rFonts w:ascii="Arial" w:eastAsia="Times New Roman" w:hAnsi="Arial" w:cs="Arial"/>
          <w:color w:val="3A3A3A"/>
          <w:sz w:val="36"/>
          <w:szCs w:val="36"/>
          <w:lang w:eastAsia="ru-RU"/>
        </w:rPr>
        <w:t>ребования</w:t>
      </w:r>
      <w:proofErr w:type="spellEnd"/>
      <w:r w:rsidRPr="00F812B7">
        <w:rPr>
          <w:rFonts w:ascii="Arial" w:eastAsia="Times New Roman" w:hAnsi="Arial" w:cs="Arial"/>
          <w:color w:val="3A3A3A"/>
          <w:sz w:val="36"/>
          <w:szCs w:val="36"/>
          <w:lang w:eastAsia="ru-RU"/>
        </w:rPr>
        <w:t xml:space="preserve">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обмыве и чистке изоляторов под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 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jc w:val="righ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Таблица № 6</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jc w:val="center"/>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Минимально допустимые расстояния по струе воды</w:t>
      </w:r>
    </w:p>
    <w:p w:rsidR="00F812B7" w:rsidRPr="00F812B7" w:rsidRDefault="00F812B7" w:rsidP="00F812B7">
      <w:pPr>
        <w:shd w:val="clear" w:color="auto" w:fill="FFFFFF"/>
        <w:spacing w:after="100" w:afterAutospacing="1" w:line="315" w:lineRule="atLeast"/>
        <w:jc w:val="center"/>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между насадкой и обмываемым изолятором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2775"/>
        <w:gridCol w:w="1050"/>
        <w:gridCol w:w="1050"/>
        <w:gridCol w:w="1050"/>
        <w:gridCol w:w="1050"/>
        <w:gridCol w:w="1050"/>
        <w:gridCol w:w="1050"/>
      </w:tblGrid>
      <w:tr w:rsidR="00F812B7" w:rsidRPr="00F812B7" w:rsidTr="00F812B7">
        <w:trPr>
          <w:jc w:val="center"/>
        </w:trPr>
        <w:tc>
          <w:tcPr>
            <w:tcW w:w="2775" w:type="dxa"/>
            <w:vMerge w:val="restart"/>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Диаметр выходного отверстия насадки, мм</w:t>
            </w:r>
          </w:p>
        </w:tc>
        <w:tc>
          <w:tcPr>
            <w:tcW w:w="6285" w:type="dxa"/>
            <w:gridSpan w:val="6"/>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Минимально допустимое расстояние по струе, м, при напряжении электроустановки, кВ</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до 10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35</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110 - 150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220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330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500</w:t>
            </w:r>
          </w:p>
        </w:tc>
      </w:tr>
      <w:tr w:rsidR="00F812B7" w:rsidRPr="00F812B7" w:rsidTr="00F812B7">
        <w:trPr>
          <w:jc w:val="center"/>
        </w:trPr>
        <w:tc>
          <w:tcPr>
            <w:tcW w:w="277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5,0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6,0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7,0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8,0</w:t>
            </w:r>
          </w:p>
        </w:tc>
      </w:tr>
      <w:tr w:rsidR="00F812B7" w:rsidRPr="00F812B7" w:rsidTr="00F812B7">
        <w:trPr>
          <w:jc w:val="center"/>
        </w:trPr>
        <w:tc>
          <w:tcPr>
            <w:tcW w:w="277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12</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3,5</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4,5</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6,0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8,0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9,0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10,0</w:t>
            </w:r>
          </w:p>
        </w:tc>
      </w:tr>
      <w:tr w:rsidR="00F812B7" w:rsidRPr="00F812B7" w:rsidTr="00F812B7">
        <w:trPr>
          <w:jc w:val="center"/>
        </w:trPr>
        <w:tc>
          <w:tcPr>
            <w:tcW w:w="277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14</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5,0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6,5</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8,5</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9,5</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11,0</w:t>
            </w:r>
          </w:p>
        </w:tc>
      </w:tr>
      <w:tr w:rsidR="00F812B7" w:rsidRPr="00F812B7" w:rsidTr="00F812B7">
        <w:trPr>
          <w:jc w:val="center"/>
        </w:trPr>
        <w:tc>
          <w:tcPr>
            <w:tcW w:w="277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16</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4,0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6,0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7,0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9,0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10,0</w:t>
            </w:r>
          </w:p>
        </w:tc>
        <w:tc>
          <w:tcPr>
            <w:tcW w:w="105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12,0</w:t>
            </w:r>
          </w:p>
        </w:tc>
      </w:tr>
    </w:tbl>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40.2. При обмыве ствол, телескопическая вышка и цистерна с водой должны быть заземлены.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F812B7">
        <w:rPr>
          <w:rFonts w:ascii="Arial" w:eastAsia="Times New Roman" w:hAnsi="Arial" w:cs="Arial"/>
          <w:color w:val="3A3A3A"/>
          <w:sz w:val="16"/>
          <w:szCs w:val="16"/>
          <w:vertAlign w:val="superscript"/>
          <w:lang w:eastAsia="ru-RU"/>
        </w:rPr>
        <w:t>2</w:t>
      </w:r>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обмыве с земли, телескопической вышки или специальной металлической площадки следует пользоваться диэлектрическими перчатками.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Переносить рукава с водой разрешается только после прекращения обмыва.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F812B7" w:rsidRPr="00F812B7" w:rsidRDefault="00F812B7" w:rsidP="00F812B7">
      <w:pPr>
        <w:pStyle w:val="2"/>
        <w:shd w:val="clear" w:color="auto" w:fill="FFFFFF"/>
        <w:spacing w:before="0" w:beforeAutospacing="0"/>
        <w:rPr>
          <w:rFonts w:ascii="Arial" w:hAnsi="Arial" w:cs="Arial"/>
          <w:b w:val="0"/>
          <w:bCs w:val="0"/>
          <w:color w:val="3A3A3A"/>
        </w:rPr>
      </w:pPr>
      <w:r w:rsidRPr="00F812B7">
        <w:rPr>
          <w:rFonts w:ascii="Arial" w:hAnsi="Arial" w:cs="Arial"/>
          <w:color w:val="3A3A3A"/>
          <w:sz w:val="21"/>
          <w:szCs w:val="21"/>
        </w:rPr>
        <w:t> </w:t>
      </w:r>
      <w:r w:rsidRPr="00F812B7">
        <w:rPr>
          <w:rFonts w:ascii="Arial" w:hAnsi="Arial" w:cs="Arial"/>
          <w:b w:val="0"/>
          <w:bCs w:val="0"/>
          <w:color w:val="3A3A3A"/>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выполнении работ со средствами связи, диспетчерского и технологического управления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 Ответственный руководитель работ должен назначаться при работах, выполняемых согласно пункту 5.7 Правил, и работах: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 устройству мачтовых переходов, замене концевых угловых опор;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 испытанию КЛС;</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 аппаратурой НУП (НРП);</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на фильтрах присоединения без включения заземляющего ножа, исключая осмотры фильтров без их вскрытия.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Работнику, выдающему наряд-допуск, разрешается назначать ответственного руководителя работ и при других работах, помимо вышеперечисленных.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 В устройствах СДТУ по распоряжению разрешается проводить работы, указанные в главе VII Правил, и работы: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 отключенных ВЛС и КЛС, не подверженных влиянию линий электропередачи и фидерных радиотрансляционных линий 1 класса;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41.6. Работа на устройствах СДТУ, расположенных на территории РУ, должна быть организована в соответствии с пунктом 6.17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41.8. Работники, находящиеся во время испытаний электрической прочности изоляции на разных концах КЛС, должны иметь между собой связь.</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w:t>
      </w:r>
      <w:r w:rsidRPr="00F812B7">
        <w:rPr>
          <w:rFonts w:ascii="Arial" w:eastAsia="Times New Roman" w:hAnsi="Arial" w:cs="Arial"/>
          <w:color w:val="3A3A3A"/>
          <w:sz w:val="21"/>
          <w:szCs w:val="21"/>
          <w:lang w:eastAsia="ru-RU"/>
        </w:rPr>
        <w:lastRenderedPageBreak/>
        <w:t>ответственного руководителя работ. Не разрешается дотрагиваться до телефонного аппарата и соединительных проводов при испытаниях.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Работы на этом оборудовании разрешается проводить по распоряжению после отключения кабеля и подготовки рабочего места.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41.17. Дистанционное питание НУП постоянным и переменным током должно сниматься при следующих работах на КЛС:</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монтаж, демонтаж и перекладка кабеля;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ремонт поврежденной телефонной связи;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измерения на кабеле.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41.23. Работы в подземных сооружениях КЛС должны выполняться в соответствии с требованиями пунктов 37.35 - 37.51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работе НУП (НРП), оборудованных вентиляцией, должны быть открыты вентиляционные каналы.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41.26. Перед испытанием аппаратуры дистанционного питания должна быть обеспечена телефонная связь между всеми НУП (НРП) и питающими их ОУП.</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41.29. При </w:t>
      </w:r>
      <w:proofErr w:type="spellStart"/>
      <w:r w:rsidRPr="00F812B7">
        <w:rPr>
          <w:rFonts w:ascii="Arial" w:eastAsia="Times New Roman" w:hAnsi="Arial" w:cs="Arial"/>
          <w:color w:val="3A3A3A"/>
          <w:sz w:val="21"/>
          <w:szCs w:val="21"/>
          <w:lang w:eastAsia="ru-RU"/>
        </w:rPr>
        <w:t>перетягивании</w:t>
      </w:r>
      <w:proofErr w:type="spellEnd"/>
      <w:r w:rsidRPr="00F812B7">
        <w:rPr>
          <w:rFonts w:ascii="Arial" w:eastAsia="Times New Roman" w:hAnsi="Arial" w:cs="Arial"/>
          <w:color w:val="3A3A3A"/>
          <w:sz w:val="21"/>
          <w:szCs w:val="21"/>
          <w:lang w:eastAsia="ru-RU"/>
        </w:rPr>
        <w:t xml:space="preserve"> проводов на улицах населенных пунктов необходимо выставлять сигнальщиков с флажками для предупреждения прохожих и транспорта.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41.31. Перед началом работы необходимо проверить отсутствие напряжения выше 25 В на проводах ВЛС (между проводами и землей).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41.32. При работах на ВЛС, находящихся под наведенным напряжением, должны выполняться требования 38.43 - 38.57 Правил, относящиеся к работам на ВЛ под наведенным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Применяемые защитные очки должны иметь металлизированное покрытие стекол (например, типа ОРЗ-5).</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Запрещается: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определять наличие электромагнитного излучения по тепловому эффекту на руке или другой части тела;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находиться в зоне излучения с плотностью потока энергии выше допустимой без средств защиты;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нарушать экранирование источника электромагнитного излучения;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находиться перед открытым работающим антенно-фидерным устройством.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41.40. При работе на антенно-мачтовых сооружениях должны выполняться следующие требования: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работники, поднимающиеся по ним, должны иметь допуск к работам без применения средств </w:t>
      </w:r>
      <w:proofErr w:type="spellStart"/>
      <w:r w:rsidRPr="00F812B7">
        <w:rPr>
          <w:rFonts w:ascii="Arial" w:eastAsia="Times New Roman" w:hAnsi="Arial" w:cs="Arial"/>
          <w:color w:val="3A3A3A"/>
          <w:sz w:val="21"/>
          <w:szCs w:val="21"/>
          <w:lang w:eastAsia="ru-RU"/>
        </w:rPr>
        <w:t>подмащивания</w:t>
      </w:r>
      <w:proofErr w:type="spellEnd"/>
      <w:r w:rsidRPr="00F812B7">
        <w:rPr>
          <w:rFonts w:ascii="Arial" w:eastAsia="Times New Roman" w:hAnsi="Arial" w:cs="Arial"/>
          <w:color w:val="3A3A3A"/>
          <w:sz w:val="21"/>
          <w:szCs w:val="21"/>
          <w:lang w:eastAsia="ru-RU"/>
        </w:rPr>
        <w:t>,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proofErr w:type="spellStart"/>
      <w:r w:rsidRPr="00F812B7">
        <w:rPr>
          <w:rFonts w:ascii="Arial" w:eastAsia="Times New Roman" w:hAnsi="Arial" w:cs="Arial"/>
          <w:color w:val="3A3A3A"/>
          <w:sz w:val="21"/>
          <w:szCs w:val="21"/>
          <w:lang w:eastAsia="ru-RU"/>
        </w:rPr>
        <w:t>пересоединении</w:t>
      </w:r>
      <w:proofErr w:type="spellEnd"/>
      <w:r w:rsidRPr="00F812B7">
        <w:rPr>
          <w:rFonts w:ascii="Arial" w:eastAsia="Times New Roman" w:hAnsi="Arial" w:cs="Arial"/>
          <w:color w:val="3A3A3A"/>
          <w:sz w:val="21"/>
          <w:szCs w:val="21"/>
          <w:lang w:eastAsia="ru-RU"/>
        </w:rPr>
        <w:t xml:space="preserve"> приборов в процессе измерений нижняя обкладка конденсатора связи каждый раз должна заземляться.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Измерения продолжительностью более 1 часа должны проводиться по наряду-допуску.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5" w:name="Par1630"/>
      <w:bookmarkEnd w:id="65"/>
      <w:r w:rsidRPr="00F812B7">
        <w:rPr>
          <w:rFonts w:ascii="Arial" w:eastAsia="Times New Roman" w:hAnsi="Arial" w:cs="Arial"/>
          <w:color w:val="3A3A3A"/>
          <w:sz w:val="21"/>
          <w:szCs w:val="21"/>
          <w:lang w:eastAsia="ru-RU"/>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41.48. Перед подвешиванием антенны пост с антенной катушкой должен быть закреплен на опоре на высоте 1 - 1,5 м и заземлен.</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Антенну следует натягивать осторожно, без рывков.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41.50. Перед спуском антенну необходимо заземлять с помощью заземляющего ножа или переносного заземления.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41.52. На полу перед вводными и вводно-испытательными стойками КЛ и ВЛС, стойками дистанционного питания, стойками автоматических регуляторов напряжения, </w:t>
      </w:r>
      <w:r w:rsidRPr="00F812B7">
        <w:rPr>
          <w:rFonts w:ascii="Arial" w:eastAsia="Times New Roman" w:hAnsi="Arial" w:cs="Arial"/>
          <w:color w:val="3A3A3A"/>
          <w:sz w:val="21"/>
          <w:szCs w:val="21"/>
          <w:lang w:eastAsia="ru-RU"/>
        </w:rPr>
        <w:lastRenderedPageBreak/>
        <w:t>токораспределительными стойками должны находиться резиновый диэлектрический коврик или изолирующие подставки.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41.54. Промывку контактов (контактных полей) искателей и реле необходимо выполнять после снятия с них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 xml:space="preserve">Охрана труда при выполнении работ в устройствах релейной защиты и </w:t>
      </w:r>
      <w:proofErr w:type="spellStart"/>
      <w:r w:rsidRPr="00F812B7">
        <w:rPr>
          <w:rFonts w:ascii="Arial" w:eastAsia="Times New Roman" w:hAnsi="Arial" w:cs="Arial"/>
          <w:color w:val="3A3A3A"/>
          <w:sz w:val="27"/>
          <w:szCs w:val="27"/>
          <w:lang w:eastAsia="ru-RU"/>
        </w:rPr>
        <w:t>электроавтоматики</w:t>
      </w:r>
      <w:proofErr w:type="spellEnd"/>
      <w:r w:rsidRPr="00F812B7">
        <w:rPr>
          <w:rFonts w:ascii="Arial" w:eastAsia="Times New Roman" w:hAnsi="Arial" w:cs="Arial"/>
          <w:color w:val="3A3A3A"/>
          <w:sz w:val="27"/>
          <w:szCs w:val="27"/>
          <w:lang w:eastAsia="ru-RU"/>
        </w:rPr>
        <w:t>, со средствами измерений и приборами учета электроэнергии, вторичными цепями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42.1. Для обеспечения безопасности работ, проводимых в цепях измерительных приборов, устройств релейной защиты и </w:t>
      </w:r>
      <w:proofErr w:type="spellStart"/>
      <w:r w:rsidRPr="00F812B7">
        <w:rPr>
          <w:rFonts w:ascii="Arial" w:eastAsia="Times New Roman" w:hAnsi="Arial" w:cs="Arial"/>
          <w:color w:val="3A3A3A"/>
          <w:sz w:val="21"/>
          <w:szCs w:val="21"/>
          <w:lang w:eastAsia="ru-RU"/>
        </w:rPr>
        <w:t>электроавтоматики</w:t>
      </w:r>
      <w:proofErr w:type="spellEnd"/>
      <w:r w:rsidRPr="00F812B7">
        <w:rPr>
          <w:rFonts w:ascii="Arial" w:eastAsia="Times New Roman" w:hAnsi="Arial" w:cs="Arial"/>
          <w:color w:val="3A3A3A"/>
          <w:sz w:val="21"/>
          <w:szCs w:val="21"/>
          <w:lang w:eastAsia="ru-RU"/>
        </w:rPr>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42.2. При необходимости разрыва токовой цепи измерительных приборов, устройств релейной защиты, </w:t>
      </w:r>
      <w:proofErr w:type="spellStart"/>
      <w:r w:rsidRPr="00F812B7">
        <w:rPr>
          <w:rFonts w:ascii="Arial" w:eastAsia="Times New Roman" w:hAnsi="Arial" w:cs="Arial"/>
          <w:color w:val="3A3A3A"/>
          <w:sz w:val="21"/>
          <w:szCs w:val="21"/>
          <w:lang w:eastAsia="ru-RU"/>
        </w:rPr>
        <w:t>электроавтоматики</w:t>
      </w:r>
      <w:proofErr w:type="spellEnd"/>
      <w:r w:rsidRPr="00F812B7">
        <w:rPr>
          <w:rFonts w:ascii="Arial" w:eastAsia="Times New Roman" w:hAnsi="Arial" w:cs="Arial"/>
          <w:color w:val="3A3A3A"/>
          <w:sz w:val="21"/>
          <w:szCs w:val="21"/>
          <w:lang w:eastAsia="ru-RU"/>
        </w:rPr>
        <w:t xml:space="preserve"> цепь вторичной обмотки трансформатора тока предварительно </w:t>
      </w:r>
      <w:proofErr w:type="spellStart"/>
      <w:r w:rsidRPr="00F812B7">
        <w:rPr>
          <w:rFonts w:ascii="Arial" w:eastAsia="Times New Roman" w:hAnsi="Arial" w:cs="Arial"/>
          <w:color w:val="3A3A3A"/>
          <w:sz w:val="21"/>
          <w:szCs w:val="21"/>
          <w:lang w:eastAsia="ru-RU"/>
        </w:rPr>
        <w:t>закорачивается</w:t>
      </w:r>
      <w:proofErr w:type="spellEnd"/>
      <w:r w:rsidRPr="00F812B7">
        <w:rPr>
          <w:rFonts w:ascii="Arial" w:eastAsia="Times New Roman" w:hAnsi="Arial" w:cs="Arial"/>
          <w:color w:val="3A3A3A"/>
          <w:sz w:val="21"/>
          <w:szCs w:val="21"/>
          <w:lang w:eastAsia="ru-RU"/>
        </w:rPr>
        <w:t xml:space="preserve"> на специально предназначенных для этого зажимах или с помощью испытательных блоков.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Во вторичной цепи между трансформаторами тока и установленной </w:t>
      </w:r>
      <w:proofErr w:type="spellStart"/>
      <w:r w:rsidRPr="00F812B7">
        <w:rPr>
          <w:rFonts w:ascii="Arial" w:eastAsia="Times New Roman" w:hAnsi="Arial" w:cs="Arial"/>
          <w:color w:val="3A3A3A"/>
          <w:sz w:val="21"/>
          <w:szCs w:val="21"/>
          <w:lang w:eastAsia="ru-RU"/>
        </w:rPr>
        <w:t>закороткой</w:t>
      </w:r>
      <w:proofErr w:type="spellEnd"/>
      <w:r w:rsidRPr="00F812B7">
        <w:rPr>
          <w:rFonts w:ascii="Arial" w:eastAsia="Times New Roman" w:hAnsi="Arial" w:cs="Arial"/>
          <w:color w:val="3A3A3A"/>
          <w:sz w:val="21"/>
          <w:szCs w:val="21"/>
          <w:lang w:eastAsia="ru-RU"/>
        </w:rPr>
        <w:t xml:space="preserve"> не допускается производить работы, которые могут привести к размыканию цепи.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42.4. Проверка, опробование действия устройств релейной защиты, </w:t>
      </w:r>
      <w:proofErr w:type="spellStart"/>
      <w:r w:rsidRPr="00F812B7">
        <w:rPr>
          <w:rFonts w:ascii="Arial" w:eastAsia="Times New Roman" w:hAnsi="Arial" w:cs="Arial"/>
          <w:color w:val="3A3A3A"/>
          <w:sz w:val="21"/>
          <w:szCs w:val="21"/>
          <w:lang w:eastAsia="ru-RU"/>
        </w:rPr>
        <w:t>электроавтоматики</w:t>
      </w:r>
      <w:proofErr w:type="spellEnd"/>
      <w:r w:rsidRPr="00F812B7">
        <w:rPr>
          <w:rFonts w:ascii="Arial" w:eastAsia="Times New Roman" w:hAnsi="Arial" w:cs="Arial"/>
          <w:color w:val="3A3A3A"/>
          <w:sz w:val="21"/>
          <w:szCs w:val="21"/>
          <w:lang w:eastAsia="ru-RU"/>
        </w:rPr>
        <w:t>, в том числе с отключением или включением коммутационных аппаратов, должна производиться в соответствии с пунктом 7.11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6" w:name="Par1656"/>
      <w:bookmarkEnd w:id="66"/>
      <w:r w:rsidRPr="00F812B7">
        <w:rPr>
          <w:rFonts w:ascii="Arial" w:eastAsia="Times New Roman" w:hAnsi="Arial" w:cs="Arial"/>
          <w:color w:val="3A3A3A"/>
          <w:sz w:val="21"/>
          <w:szCs w:val="21"/>
          <w:lang w:eastAsia="ru-RU"/>
        </w:rPr>
        <w:t xml:space="preserve">42.5. Производителю работ, имеющему группу IV, из числа персонала, обслуживающего устройства релейной защиты, </w:t>
      </w:r>
      <w:proofErr w:type="spellStart"/>
      <w:r w:rsidRPr="00F812B7">
        <w:rPr>
          <w:rFonts w:ascii="Arial" w:eastAsia="Times New Roman" w:hAnsi="Arial" w:cs="Arial"/>
          <w:color w:val="3A3A3A"/>
          <w:sz w:val="21"/>
          <w:szCs w:val="21"/>
          <w:lang w:eastAsia="ru-RU"/>
        </w:rPr>
        <w:t>электроавтоматики</w:t>
      </w:r>
      <w:proofErr w:type="spellEnd"/>
      <w:r w:rsidRPr="00F812B7">
        <w:rPr>
          <w:rFonts w:ascii="Arial" w:eastAsia="Times New Roman" w:hAnsi="Arial" w:cs="Arial"/>
          <w:color w:val="3A3A3A"/>
          <w:sz w:val="21"/>
          <w:szCs w:val="21"/>
          <w:lang w:eastAsia="ru-RU"/>
        </w:rPr>
        <w:t>,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w:t>
      </w:r>
      <w:proofErr w:type="spellStart"/>
      <w:r w:rsidRPr="00F812B7">
        <w:rPr>
          <w:rFonts w:ascii="Arial" w:eastAsia="Times New Roman" w:hAnsi="Arial" w:cs="Arial"/>
          <w:color w:val="3A3A3A"/>
          <w:sz w:val="21"/>
          <w:szCs w:val="21"/>
          <w:lang w:eastAsia="ru-RU"/>
        </w:rPr>
        <w:t>электроавтоматики</w:t>
      </w:r>
      <w:proofErr w:type="spellEnd"/>
      <w:r w:rsidRPr="00F812B7">
        <w:rPr>
          <w:rFonts w:ascii="Arial" w:eastAsia="Times New Roman" w:hAnsi="Arial" w:cs="Arial"/>
          <w:color w:val="3A3A3A"/>
          <w:sz w:val="21"/>
          <w:szCs w:val="21"/>
          <w:lang w:eastAsia="ru-RU"/>
        </w:rPr>
        <w:t>,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42.7. Работники </w:t>
      </w:r>
      <w:proofErr w:type="spellStart"/>
      <w:r w:rsidRPr="00F812B7">
        <w:rPr>
          <w:rFonts w:ascii="Arial" w:eastAsia="Times New Roman" w:hAnsi="Arial" w:cs="Arial"/>
          <w:color w:val="3A3A3A"/>
          <w:sz w:val="21"/>
          <w:szCs w:val="21"/>
          <w:lang w:eastAsia="ru-RU"/>
        </w:rPr>
        <w:t>энергоснабжающих</w:t>
      </w:r>
      <w:proofErr w:type="spellEnd"/>
      <w:r w:rsidRPr="00F812B7">
        <w:rPr>
          <w:rFonts w:ascii="Arial" w:eastAsia="Times New Roman" w:hAnsi="Arial" w:cs="Arial"/>
          <w:color w:val="3A3A3A"/>
          <w:sz w:val="21"/>
          <w:szCs w:val="21"/>
          <w:lang w:eastAsia="ru-RU"/>
        </w:rPr>
        <w:t xml:space="preserve"> и </w:t>
      </w:r>
      <w:proofErr w:type="spellStart"/>
      <w:r w:rsidRPr="00F812B7">
        <w:rPr>
          <w:rFonts w:ascii="Arial" w:eastAsia="Times New Roman" w:hAnsi="Arial" w:cs="Arial"/>
          <w:color w:val="3A3A3A"/>
          <w:sz w:val="21"/>
          <w:szCs w:val="21"/>
          <w:lang w:eastAsia="ru-RU"/>
        </w:rPr>
        <w:t>энергосбытовых</w:t>
      </w:r>
      <w:proofErr w:type="spellEnd"/>
      <w:r w:rsidRPr="00F812B7">
        <w:rPr>
          <w:rFonts w:ascii="Arial" w:eastAsia="Times New Roman" w:hAnsi="Arial" w:cs="Arial"/>
          <w:color w:val="3A3A3A"/>
          <w:sz w:val="21"/>
          <w:szCs w:val="21"/>
          <w:lang w:eastAsia="ru-RU"/>
        </w:rPr>
        <w:t xml:space="preserve">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w:t>
      </w:r>
      <w:proofErr w:type="spellStart"/>
      <w:r w:rsidRPr="00F812B7">
        <w:rPr>
          <w:rFonts w:ascii="Arial" w:eastAsia="Times New Roman" w:hAnsi="Arial" w:cs="Arial"/>
          <w:color w:val="3A3A3A"/>
          <w:sz w:val="21"/>
          <w:szCs w:val="21"/>
          <w:lang w:eastAsia="ru-RU"/>
        </w:rPr>
        <w:t>энергоснабжающих</w:t>
      </w:r>
      <w:proofErr w:type="spellEnd"/>
      <w:r w:rsidRPr="00F812B7">
        <w:rPr>
          <w:rFonts w:ascii="Arial" w:eastAsia="Times New Roman" w:hAnsi="Arial" w:cs="Arial"/>
          <w:color w:val="3A3A3A"/>
          <w:sz w:val="21"/>
          <w:szCs w:val="21"/>
          <w:lang w:eastAsia="ru-RU"/>
        </w:rPr>
        <w:t xml:space="preserve"> и </w:t>
      </w:r>
      <w:proofErr w:type="spellStart"/>
      <w:r w:rsidRPr="00F812B7">
        <w:rPr>
          <w:rFonts w:ascii="Arial" w:eastAsia="Times New Roman" w:hAnsi="Arial" w:cs="Arial"/>
          <w:color w:val="3A3A3A"/>
          <w:sz w:val="21"/>
          <w:szCs w:val="21"/>
          <w:lang w:eastAsia="ru-RU"/>
        </w:rPr>
        <w:t>энергосбытовых</w:t>
      </w:r>
      <w:proofErr w:type="spellEnd"/>
      <w:r w:rsidRPr="00F812B7">
        <w:rPr>
          <w:rFonts w:ascii="Arial" w:eastAsia="Times New Roman" w:hAnsi="Arial" w:cs="Arial"/>
          <w:color w:val="3A3A3A"/>
          <w:sz w:val="21"/>
          <w:szCs w:val="21"/>
          <w:lang w:eastAsia="ru-RU"/>
        </w:rPr>
        <w:t xml:space="preserve"> организаций к работе с приборами учета выполняет в этом случае персонал потребителя.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В помещениях РУ записывать показания электросчетчиков допускается работнику </w:t>
      </w:r>
      <w:proofErr w:type="spellStart"/>
      <w:r w:rsidRPr="00F812B7">
        <w:rPr>
          <w:rFonts w:ascii="Arial" w:eastAsia="Times New Roman" w:hAnsi="Arial" w:cs="Arial"/>
          <w:color w:val="3A3A3A"/>
          <w:sz w:val="21"/>
          <w:szCs w:val="21"/>
          <w:lang w:eastAsia="ru-RU"/>
        </w:rPr>
        <w:t>энергоснабжающей</w:t>
      </w:r>
      <w:proofErr w:type="spellEnd"/>
      <w:r w:rsidRPr="00F812B7">
        <w:rPr>
          <w:rFonts w:ascii="Arial" w:eastAsia="Times New Roman" w:hAnsi="Arial" w:cs="Arial"/>
          <w:color w:val="3A3A3A"/>
          <w:sz w:val="21"/>
          <w:szCs w:val="21"/>
          <w:lang w:eastAsia="ru-RU"/>
        </w:rPr>
        <w:t xml:space="preserve"> или </w:t>
      </w:r>
      <w:proofErr w:type="spellStart"/>
      <w:r w:rsidRPr="00F812B7">
        <w:rPr>
          <w:rFonts w:ascii="Arial" w:eastAsia="Times New Roman" w:hAnsi="Arial" w:cs="Arial"/>
          <w:color w:val="3A3A3A"/>
          <w:sz w:val="21"/>
          <w:szCs w:val="21"/>
          <w:lang w:eastAsia="ru-RU"/>
        </w:rPr>
        <w:t>энергосбытовой</w:t>
      </w:r>
      <w:proofErr w:type="spellEnd"/>
      <w:r w:rsidRPr="00F812B7">
        <w:rPr>
          <w:rFonts w:ascii="Arial" w:eastAsia="Times New Roman" w:hAnsi="Arial" w:cs="Arial"/>
          <w:color w:val="3A3A3A"/>
          <w:sz w:val="21"/>
          <w:szCs w:val="21"/>
          <w:lang w:eastAsia="ru-RU"/>
        </w:rPr>
        <w:t xml:space="preserve"> организации, имеющему группу III, в присутствии представителя потребителя электроэнергии.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7" w:name="Par1660"/>
      <w:bookmarkEnd w:id="67"/>
      <w:r w:rsidRPr="00F812B7">
        <w:rPr>
          <w:rFonts w:ascii="Arial" w:eastAsia="Times New Roman" w:hAnsi="Arial" w:cs="Arial"/>
          <w:color w:val="3A3A3A"/>
          <w:sz w:val="21"/>
          <w:szCs w:val="21"/>
          <w:lang w:eastAsia="ru-RU"/>
        </w:rPr>
        <w:t xml:space="preserve">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w:t>
      </w:r>
      <w:r w:rsidRPr="00F812B7">
        <w:rPr>
          <w:rFonts w:ascii="Arial" w:eastAsia="Times New Roman" w:hAnsi="Arial" w:cs="Arial"/>
          <w:color w:val="3A3A3A"/>
          <w:sz w:val="21"/>
          <w:szCs w:val="21"/>
          <w:lang w:eastAsia="ru-RU"/>
        </w:rPr>
        <w:lastRenderedPageBreak/>
        <w:t xml:space="preserve">соответствующих </w:t>
      </w:r>
      <w:proofErr w:type="spellStart"/>
      <w:r w:rsidRPr="00F812B7">
        <w:rPr>
          <w:rFonts w:ascii="Arial" w:eastAsia="Times New Roman" w:hAnsi="Arial" w:cs="Arial"/>
          <w:color w:val="3A3A3A"/>
          <w:sz w:val="21"/>
          <w:szCs w:val="21"/>
          <w:lang w:eastAsia="ru-RU"/>
        </w:rPr>
        <w:t>энергоснабжающих</w:t>
      </w:r>
      <w:proofErr w:type="spellEnd"/>
      <w:r w:rsidRPr="00F812B7">
        <w:rPr>
          <w:rFonts w:ascii="Arial" w:eastAsia="Times New Roman" w:hAnsi="Arial" w:cs="Arial"/>
          <w:color w:val="3A3A3A"/>
          <w:sz w:val="21"/>
          <w:szCs w:val="21"/>
          <w:lang w:eastAsia="ru-RU"/>
        </w:rPr>
        <w:t xml:space="preserve">, </w:t>
      </w:r>
      <w:proofErr w:type="spellStart"/>
      <w:r w:rsidRPr="00F812B7">
        <w:rPr>
          <w:rFonts w:ascii="Arial" w:eastAsia="Times New Roman" w:hAnsi="Arial" w:cs="Arial"/>
          <w:color w:val="3A3A3A"/>
          <w:sz w:val="21"/>
          <w:szCs w:val="21"/>
          <w:lang w:eastAsia="ru-RU"/>
        </w:rPr>
        <w:t>энергосбытовых</w:t>
      </w:r>
      <w:proofErr w:type="spellEnd"/>
      <w:r w:rsidRPr="00F812B7">
        <w:rPr>
          <w:rFonts w:ascii="Arial" w:eastAsia="Times New Roman" w:hAnsi="Arial" w:cs="Arial"/>
          <w:color w:val="3A3A3A"/>
          <w:sz w:val="21"/>
          <w:szCs w:val="21"/>
          <w:lang w:eastAsia="ru-RU"/>
        </w:rPr>
        <w:t xml:space="preserve"> или территориальных </w:t>
      </w:r>
      <w:proofErr w:type="spellStart"/>
      <w:r w:rsidRPr="00F812B7">
        <w:rPr>
          <w:rFonts w:ascii="Arial" w:eastAsia="Times New Roman" w:hAnsi="Arial" w:cs="Arial"/>
          <w:color w:val="3A3A3A"/>
          <w:sz w:val="21"/>
          <w:szCs w:val="21"/>
          <w:lang w:eastAsia="ru-RU"/>
        </w:rPr>
        <w:t>электросетевых</w:t>
      </w:r>
      <w:proofErr w:type="spellEnd"/>
      <w:r w:rsidRPr="00F812B7">
        <w:rPr>
          <w:rFonts w:ascii="Arial" w:eastAsia="Times New Roman" w:hAnsi="Arial" w:cs="Arial"/>
          <w:color w:val="3A3A3A"/>
          <w:sz w:val="21"/>
          <w:szCs w:val="21"/>
          <w:lang w:eastAsia="ru-RU"/>
        </w:rPr>
        <w:t xml:space="preserve">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8" w:name="Par1662"/>
      <w:bookmarkEnd w:id="68"/>
      <w:r w:rsidRPr="00F812B7">
        <w:rPr>
          <w:rFonts w:ascii="Arial" w:eastAsia="Times New Roman" w:hAnsi="Arial" w:cs="Arial"/>
          <w:color w:val="3A3A3A"/>
          <w:sz w:val="21"/>
          <w:szCs w:val="21"/>
          <w:lang w:eastAsia="ru-RU"/>
        </w:rPr>
        <w:t xml:space="preserve">42.10. Работу с однофазными электросчетчиками оперативный (оперативно-ремонтный) персонал </w:t>
      </w:r>
      <w:proofErr w:type="spellStart"/>
      <w:r w:rsidRPr="00F812B7">
        <w:rPr>
          <w:rFonts w:ascii="Arial" w:eastAsia="Times New Roman" w:hAnsi="Arial" w:cs="Arial"/>
          <w:color w:val="3A3A3A"/>
          <w:sz w:val="21"/>
          <w:szCs w:val="21"/>
          <w:lang w:eastAsia="ru-RU"/>
        </w:rPr>
        <w:t>энергоснабжающих</w:t>
      </w:r>
      <w:proofErr w:type="spellEnd"/>
      <w:r w:rsidRPr="00F812B7">
        <w:rPr>
          <w:rFonts w:ascii="Arial" w:eastAsia="Times New Roman" w:hAnsi="Arial" w:cs="Arial"/>
          <w:color w:val="3A3A3A"/>
          <w:sz w:val="21"/>
          <w:szCs w:val="21"/>
          <w:lang w:eastAsia="ru-RU"/>
        </w:rPr>
        <w:t xml:space="preserve">, </w:t>
      </w:r>
      <w:proofErr w:type="spellStart"/>
      <w:r w:rsidRPr="00F812B7">
        <w:rPr>
          <w:rFonts w:ascii="Arial" w:eastAsia="Times New Roman" w:hAnsi="Arial" w:cs="Arial"/>
          <w:color w:val="3A3A3A"/>
          <w:sz w:val="21"/>
          <w:szCs w:val="21"/>
          <w:lang w:eastAsia="ru-RU"/>
        </w:rPr>
        <w:t>энергосбытовых</w:t>
      </w:r>
      <w:proofErr w:type="spellEnd"/>
      <w:r w:rsidRPr="00F812B7">
        <w:rPr>
          <w:rFonts w:ascii="Arial" w:eastAsia="Times New Roman" w:hAnsi="Arial" w:cs="Arial"/>
          <w:color w:val="3A3A3A"/>
          <w:sz w:val="21"/>
          <w:szCs w:val="21"/>
          <w:lang w:eastAsia="ru-RU"/>
        </w:rPr>
        <w:t xml:space="preserve"> или территориальных </w:t>
      </w:r>
      <w:proofErr w:type="spellStart"/>
      <w:r w:rsidRPr="00F812B7">
        <w:rPr>
          <w:rFonts w:ascii="Arial" w:eastAsia="Times New Roman" w:hAnsi="Arial" w:cs="Arial"/>
          <w:color w:val="3A3A3A"/>
          <w:sz w:val="21"/>
          <w:szCs w:val="21"/>
          <w:lang w:eastAsia="ru-RU"/>
        </w:rPr>
        <w:t>электросетевых</w:t>
      </w:r>
      <w:proofErr w:type="spellEnd"/>
      <w:r w:rsidRPr="00F812B7">
        <w:rPr>
          <w:rFonts w:ascii="Arial" w:eastAsia="Times New Roman" w:hAnsi="Arial" w:cs="Arial"/>
          <w:color w:val="3A3A3A"/>
          <w:sz w:val="21"/>
          <w:szCs w:val="21"/>
          <w:lang w:eastAsia="ru-RU"/>
        </w:rPr>
        <w:t xml:space="preserve">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42.11. При выполнении работ, указанных в пунктах 42.8 и 42.10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42.12. В </w:t>
      </w:r>
      <w:proofErr w:type="spellStart"/>
      <w:r w:rsidRPr="00F812B7">
        <w:rPr>
          <w:rFonts w:ascii="Arial" w:eastAsia="Times New Roman" w:hAnsi="Arial" w:cs="Arial"/>
          <w:color w:val="3A3A3A"/>
          <w:sz w:val="21"/>
          <w:szCs w:val="21"/>
          <w:lang w:eastAsia="ru-RU"/>
        </w:rPr>
        <w:t>энергоснабжающих</w:t>
      </w:r>
      <w:proofErr w:type="spellEnd"/>
      <w:r w:rsidRPr="00F812B7">
        <w:rPr>
          <w:rFonts w:ascii="Arial" w:eastAsia="Times New Roman" w:hAnsi="Arial" w:cs="Arial"/>
          <w:color w:val="3A3A3A"/>
          <w:sz w:val="21"/>
          <w:szCs w:val="21"/>
          <w:lang w:eastAsia="ru-RU"/>
        </w:rPr>
        <w:t xml:space="preserve">, </w:t>
      </w:r>
      <w:proofErr w:type="spellStart"/>
      <w:r w:rsidRPr="00F812B7">
        <w:rPr>
          <w:rFonts w:ascii="Arial" w:eastAsia="Times New Roman" w:hAnsi="Arial" w:cs="Arial"/>
          <w:color w:val="3A3A3A"/>
          <w:sz w:val="21"/>
          <w:szCs w:val="21"/>
          <w:lang w:eastAsia="ru-RU"/>
        </w:rPr>
        <w:t>энергосбытовых</w:t>
      </w:r>
      <w:proofErr w:type="spellEnd"/>
      <w:r w:rsidRPr="00F812B7">
        <w:rPr>
          <w:rFonts w:ascii="Arial" w:eastAsia="Times New Roman" w:hAnsi="Arial" w:cs="Arial"/>
          <w:color w:val="3A3A3A"/>
          <w:sz w:val="21"/>
          <w:szCs w:val="21"/>
          <w:lang w:eastAsia="ru-RU"/>
        </w:rPr>
        <w:t xml:space="preserve"> и территориальных </w:t>
      </w:r>
      <w:proofErr w:type="spellStart"/>
      <w:r w:rsidRPr="00F812B7">
        <w:rPr>
          <w:rFonts w:ascii="Arial" w:eastAsia="Times New Roman" w:hAnsi="Arial" w:cs="Arial"/>
          <w:color w:val="3A3A3A"/>
          <w:sz w:val="21"/>
          <w:szCs w:val="21"/>
          <w:lang w:eastAsia="ru-RU"/>
        </w:rPr>
        <w:t>электросетевых</w:t>
      </w:r>
      <w:proofErr w:type="spellEnd"/>
      <w:r w:rsidRPr="00F812B7">
        <w:rPr>
          <w:rFonts w:ascii="Arial" w:eastAsia="Times New Roman" w:hAnsi="Arial" w:cs="Arial"/>
          <w:color w:val="3A3A3A"/>
          <w:sz w:val="21"/>
          <w:szCs w:val="21"/>
          <w:lang w:eastAsia="ru-RU"/>
        </w:rPr>
        <w:t xml:space="preserve"> организациях для проведения работ с приборами учета должны быть составлены инструкции или технологические карты по каждому виду работ.</w:t>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выполнении работ в электрической части устройств тепловой автоматики, теплотехнических измерений и защит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bookmarkStart w:id="69" w:name="Par1671"/>
      <w:bookmarkEnd w:id="69"/>
      <w:r w:rsidRPr="00F812B7">
        <w:rPr>
          <w:rFonts w:ascii="Arial" w:eastAsia="Times New Roman" w:hAnsi="Arial" w:cs="Arial"/>
          <w:color w:val="3A3A3A"/>
          <w:sz w:val="21"/>
          <w:szCs w:val="21"/>
          <w:lang w:eastAsia="ru-RU"/>
        </w:rPr>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работ по нарядам-допускам и распоряжениям.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 xml:space="preserve">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rsidRPr="00F812B7">
        <w:rPr>
          <w:rFonts w:ascii="Arial" w:eastAsia="Times New Roman" w:hAnsi="Arial" w:cs="Arial"/>
          <w:color w:val="3A3A3A"/>
          <w:sz w:val="21"/>
          <w:szCs w:val="21"/>
          <w:lang w:eastAsia="ru-RU"/>
        </w:rPr>
        <w:t>энергооборудования</w:t>
      </w:r>
      <w:proofErr w:type="spellEnd"/>
      <w:r w:rsidRPr="00F812B7">
        <w:rPr>
          <w:rFonts w:ascii="Arial" w:eastAsia="Times New Roman" w:hAnsi="Arial" w:cs="Arial"/>
          <w:color w:val="3A3A3A"/>
          <w:sz w:val="21"/>
          <w:szCs w:val="21"/>
          <w:lang w:eastAsia="ru-RU"/>
        </w:rPr>
        <w:t xml:space="preserve"> удалена, защитные заземления, ограждения и плакаты сняты.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 устройствах ТАИ работником, имеющим группу III по электробезопасности, единолично по распоряжению могут выполняться следующие работы: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наладка регистрационной части приборов;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замена манометров (кроме </w:t>
      </w:r>
      <w:proofErr w:type="spellStart"/>
      <w:r w:rsidRPr="00F812B7">
        <w:rPr>
          <w:rFonts w:ascii="Arial" w:eastAsia="Times New Roman" w:hAnsi="Arial" w:cs="Arial"/>
          <w:color w:val="3A3A3A"/>
          <w:sz w:val="21"/>
          <w:szCs w:val="21"/>
          <w:lang w:eastAsia="ru-RU"/>
        </w:rPr>
        <w:t>электроконтактных</w:t>
      </w:r>
      <w:proofErr w:type="spellEnd"/>
      <w:r w:rsidRPr="00F812B7">
        <w:rPr>
          <w:rFonts w:ascii="Arial" w:eastAsia="Times New Roman" w:hAnsi="Arial" w:cs="Arial"/>
          <w:color w:val="3A3A3A"/>
          <w:sz w:val="21"/>
          <w:szCs w:val="21"/>
          <w:lang w:eastAsia="ru-RU"/>
        </w:rPr>
        <w:t xml:space="preserve">), </w:t>
      </w:r>
      <w:proofErr w:type="spellStart"/>
      <w:r w:rsidRPr="00F812B7">
        <w:rPr>
          <w:rFonts w:ascii="Arial" w:eastAsia="Times New Roman" w:hAnsi="Arial" w:cs="Arial"/>
          <w:color w:val="3A3A3A"/>
          <w:sz w:val="21"/>
          <w:szCs w:val="21"/>
          <w:lang w:eastAsia="ru-RU"/>
        </w:rPr>
        <w:t>дифманометров</w:t>
      </w:r>
      <w:proofErr w:type="spellEnd"/>
      <w:r w:rsidRPr="00F812B7">
        <w:rPr>
          <w:rFonts w:ascii="Arial" w:eastAsia="Times New Roman" w:hAnsi="Arial" w:cs="Arial"/>
          <w:color w:val="3A3A3A"/>
          <w:sz w:val="21"/>
          <w:szCs w:val="21"/>
          <w:lang w:eastAsia="ru-RU"/>
        </w:rPr>
        <w:t>, термопар, термометров сопротивления;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устранение дефектов в приборах теплотехнического контроля на блочных и групповых щитах управления;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профилактика переключателей точек температурных измерений;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ремонт комплекса технических средств вычислительной техники АСУ;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наладка и проверка параметров настройки электронных блоков авторегуляторов;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уплотнение коробок зажимов;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выполнение надписей, маркировки стендов, датчиков, исполнительных механизмов, панелей;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обдувка щитов, панелей сжатым воздухом.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43.7. При проведении работ на сборках задвижек, на приводах задвижек и регуляторов должны соблюдаться требования глав IV, XXVII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w:t>
      </w:r>
      <w:r w:rsidRPr="00F812B7">
        <w:rPr>
          <w:rFonts w:ascii="Arial" w:eastAsia="Times New Roman" w:hAnsi="Arial" w:cs="Arial"/>
          <w:color w:val="3A3A3A"/>
          <w:sz w:val="21"/>
          <w:szCs w:val="21"/>
          <w:lang w:eastAsia="ru-RU"/>
        </w:rPr>
        <w:lastRenderedPageBreak/>
        <w:t>электрической части устройств ТАИ при подготовке рабочего места с записью в строке "Отдельные указания" наряда-допуска.</w:t>
      </w:r>
    </w:p>
    <w:p w:rsidR="00F812B7" w:rsidRPr="00F812B7" w:rsidRDefault="00F812B7" w:rsidP="00F812B7">
      <w:pPr>
        <w:shd w:val="clear" w:color="auto" w:fill="FFFFFF"/>
        <w:spacing w:after="0"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br/>
      </w:r>
    </w:p>
    <w:p w:rsidR="00F812B7" w:rsidRPr="00F812B7" w:rsidRDefault="00F812B7" w:rsidP="00F812B7">
      <w:pPr>
        <w:shd w:val="clear" w:color="auto" w:fill="FFFFFF"/>
        <w:spacing w:after="100" w:afterAutospacing="1" w:line="240" w:lineRule="auto"/>
        <w:outlineLvl w:val="1"/>
        <w:rPr>
          <w:rFonts w:ascii="Arial" w:eastAsia="Times New Roman" w:hAnsi="Arial" w:cs="Arial"/>
          <w:color w:val="3A3A3A"/>
          <w:sz w:val="36"/>
          <w:szCs w:val="36"/>
          <w:lang w:eastAsia="ru-RU"/>
        </w:rPr>
      </w:pPr>
      <w:r w:rsidRPr="00F812B7">
        <w:rPr>
          <w:rFonts w:ascii="Arial" w:eastAsia="Times New Roman" w:hAnsi="Arial" w:cs="Arial"/>
          <w:color w:val="3A3A3A"/>
          <w:sz w:val="36"/>
          <w:szCs w:val="36"/>
          <w:lang w:eastAsia="ru-RU"/>
        </w:rPr>
        <w:t>Требования по охране труда при эксплуатации электроустановок</w:t>
      </w:r>
    </w:p>
    <w:p w:rsidR="00F812B7" w:rsidRPr="00F812B7" w:rsidRDefault="00F812B7" w:rsidP="00F812B7">
      <w:pPr>
        <w:shd w:val="clear" w:color="auto" w:fill="FFFFFF"/>
        <w:spacing w:after="100" w:afterAutospacing="1" w:line="240" w:lineRule="auto"/>
        <w:outlineLvl w:val="2"/>
        <w:rPr>
          <w:rFonts w:ascii="Arial" w:eastAsia="Times New Roman" w:hAnsi="Arial" w:cs="Arial"/>
          <w:color w:val="3A3A3A"/>
          <w:sz w:val="27"/>
          <w:szCs w:val="27"/>
          <w:lang w:eastAsia="ru-RU"/>
        </w:rPr>
      </w:pPr>
      <w:r w:rsidRPr="00F812B7">
        <w:rPr>
          <w:rFonts w:ascii="Arial" w:eastAsia="Times New Roman" w:hAnsi="Arial" w:cs="Arial"/>
          <w:color w:val="3A3A3A"/>
          <w:sz w:val="27"/>
          <w:szCs w:val="27"/>
          <w:lang w:eastAsia="ru-RU"/>
        </w:rPr>
        <w:t>Охрана труда при работе с переносным электроинструментом и светильниками, ручными электрическими машинами, разделительными трансформаторами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 7.</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jc w:val="righ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Таблица № 7</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jc w:val="center"/>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Условия использования в работе электроинструмента и ручных</w:t>
      </w:r>
    </w:p>
    <w:p w:rsidR="00F812B7" w:rsidRPr="00F812B7" w:rsidRDefault="00F812B7" w:rsidP="00F812B7">
      <w:pPr>
        <w:shd w:val="clear" w:color="auto" w:fill="FFFFFF"/>
        <w:spacing w:after="100" w:afterAutospacing="1" w:line="315" w:lineRule="atLeast"/>
        <w:jc w:val="center"/>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электрических машин различных классов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2100"/>
        <w:gridCol w:w="3180"/>
        <w:gridCol w:w="3795"/>
      </w:tblGrid>
      <w:tr w:rsidR="00F812B7" w:rsidRPr="00F812B7" w:rsidTr="00F812B7">
        <w:trPr>
          <w:jc w:val="center"/>
        </w:trPr>
        <w:tc>
          <w:tcPr>
            <w:tcW w:w="210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Место проведения работ</w:t>
            </w: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 xml:space="preserve">Класс электроинструмента и ручных электрических машин по типу защиты от поражения </w:t>
            </w:r>
            <w:r w:rsidRPr="00F812B7">
              <w:rPr>
                <w:rFonts w:ascii="Times New Roman" w:eastAsia="Times New Roman" w:hAnsi="Times New Roman" w:cs="Times New Roman"/>
                <w:sz w:val="24"/>
                <w:szCs w:val="24"/>
                <w:lang w:eastAsia="ru-RU"/>
              </w:rPr>
              <w:lastRenderedPageBreak/>
              <w:t>электрическим током</w:t>
            </w:r>
          </w:p>
        </w:tc>
        <w:tc>
          <w:tcPr>
            <w:tcW w:w="379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lastRenderedPageBreak/>
              <w:t>Условия применения электрозащитных средств</w:t>
            </w:r>
          </w:p>
        </w:tc>
      </w:tr>
      <w:tr w:rsidR="00F812B7" w:rsidRPr="00F812B7" w:rsidTr="00F812B7">
        <w:trPr>
          <w:jc w:val="center"/>
        </w:trPr>
        <w:tc>
          <w:tcPr>
            <w:tcW w:w="210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lastRenderedPageBreak/>
              <w:t>1</w:t>
            </w: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2</w:t>
            </w:r>
          </w:p>
        </w:tc>
        <w:tc>
          <w:tcPr>
            <w:tcW w:w="3795"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3</w:t>
            </w:r>
          </w:p>
        </w:tc>
      </w:tr>
      <w:tr w:rsidR="00F812B7" w:rsidRPr="00F812B7" w:rsidTr="00F812B7">
        <w:trPr>
          <w:jc w:val="center"/>
        </w:trPr>
        <w:tc>
          <w:tcPr>
            <w:tcW w:w="2100" w:type="dxa"/>
            <w:vMerge w:val="restart"/>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Помещения без повышенной опасности</w:t>
            </w: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При системе T</w:t>
            </w:r>
            <w:r w:rsidRPr="00F812B7">
              <w:rPr>
                <w:rFonts w:ascii="Times New Roman" w:eastAsia="Times New Roman" w:hAnsi="Times New Roman" w:cs="Times New Roman"/>
                <w:sz w:val="24"/>
                <w:szCs w:val="24"/>
                <w:lang w:val="en-US" w:eastAsia="ru-RU"/>
              </w:rPr>
              <w:t>N</w:t>
            </w:r>
            <w:r w:rsidRPr="00F812B7">
              <w:rPr>
                <w:rFonts w:ascii="Times New Roman" w:eastAsia="Times New Roman" w:hAnsi="Times New Roman" w:cs="Times New Roman"/>
                <w:sz w:val="24"/>
                <w:szCs w:val="24"/>
                <w:lang w:eastAsia="ru-RU"/>
              </w:rPr>
              <w: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При системе T</w:t>
            </w:r>
            <w:r w:rsidRPr="00F812B7">
              <w:rPr>
                <w:rFonts w:ascii="Times New Roman" w:eastAsia="Times New Roman" w:hAnsi="Times New Roman" w:cs="Times New Roman"/>
                <w:sz w:val="24"/>
                <w:szCs w:val="24"/>
                <w:lang w:val="en-US" w:eastAsia="ru-RU"/>
              </w:rPr>
              <w:t>N</w:t>
            </w:r>
            <w:r w:rsidRPr="00F812B7">
              <w:rPr>
                <w:rFonts w:ascii="Times New Roman" w:eastAsia="Times New Roman" w:hAnsi="Times New Roman" w:cs="Times New Roman"/>
                <w:sz w:val="24"/>
                <w:szCs w:val="24"/>
                <w:lang w:eastAsia="ru-RU"/>
              </w:rPr>
              <w:t>-C - с применением хотя бы одного электрозащитного средства</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r w:rsidR="00F812B7" w:rsidRPr="00F812B7" w:rsidTr="00F812B7">
        <w:trPr>
          <w:jc w:val="center"/>
        </w:trPr>
        <w:tc>
          <w:tcPr>
            <w:tcW w:w="2100" w:type="dxa"/>
            <w:vMerge w:val="restart"/>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Помещения с повышенной опасностью</w:t>
            </w: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При системе T</w:t>
            </w:r>
            <w:r w:rsidRPr="00F812B7">
              <w:rPr>
                <w:rFonts w:ascii="Times New Roman" w:eastAsia="Times New Roman" w:hAnsi="Times New Roman" w:cs="Times New Roman"/>
                <w:sz w:val="24"/>
                <w:szCs w:val="24"/>
                <w:lang w:val="en-US" w:eastAsia="ru-RU"/>
              </w:rPr>
              <w:t>N</w:t>
            </w:r>
            <w:r w:rsidRPr="00F812B7">
              <w:rPr>
                <w:rFonts w:ascii="Times New Roman" w:eastAsia="Times New Roman" w:hAnsi="Times New Roman" w:cs="Times New Roman"/>
                <w:sz w:val="24"/>
                <w:szCs w:val="24"/>
                <w:lang w:eastAsia="ru-RU"/>
              </w:rPr>
              <w:t xml:space="preserve">-S - без применения электрозащитных средств при подключении через устройство защитного отключения или при питании только одного </w:t>
            </w:r>
            <w:proofErr w:type="spellStart"/>
            <w:r w:rsidRPr="00F812B7">
              <w:rPr>
                <w:rFonts w:ascii="Times New Roman" w:eastAsia="Times New Roman" w:hAnsi="Times New Roman" w:cs="Times New Roman"/>
                <w:sz w:val="24"/>
                <w:szCs w:val="24"/>
                <w:lang w:eastAsia="ru-RU"/>
              </w:rPr>
              <w:t>электроприемника</w:t>
            </w:r>
            <w:proofErr w:type="spellEnd"/>
            <w:r w:rsidRPr="00F812B7">
              <w:rPr>
                <w:rFonts w:ascii="Times New Roman" w:eastAsia="Times New Roman" w:hAnsi="Times New Roman" w:cs="Times New Roman"/>
                <w:sz w:val="24"/>
                <w:szCs w:val="24"/>
                <w:lang w:eastAsia="ru-RU"/>
              </w:rPr>
              <w:t xml:space="preserve"> (машина, инструмент) от отдельного источника (разделительный трансформатор, генератор, преобразователь).</w:t>
            </w:r>
          </w:p>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При системе T</w:t>
            </w:r>
            <w:r w:rsidRPr="00F812B7">
              <w:rPr>
                <w:rFonts w:ascii="Times New Roman" w:eastAsia="Times New Roman" w:hAnsi="Times New Roman" w:cs="Times New Roman"/>
                <w:sz w:val="24"/>
                <w:szCs w:val="24"/>
                <w:lang w:val="en-US" w:eastAsia="ru-RU"/>
              </w:rPr>
              <w:t>N</w:t>
            </w:r>
            <w:r w:rsidRPr="00F812B7">
              <w:rPr>
                <w:rFonts w:ascii="Times New Roman" w:eastAsia="Times New Roman" w:hAnsi="Times New Roman" w:cs="Times New Roman"/>
                <w:sz w:val="24"/>
                <w:szCs w:val="24"/>
                <w:lang w:eastAsia="ru-RU"/>
              </w:rPr>
              <w:t>-C - с применением хотя бы одного электрозащитного средства</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r w:rsidR="00F812B7" w:rsidRPr="00F812B7" w:rsidTr="00F812B7">
        <w:trPr>
          <w:jc w:val="center"/>
        </w:trPr>
        <w:tc>
          <w:tcPr>
            <w:tcW w:w="2100" w:type="dxa"/>
            <w:vMerge w:val="restart"/>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Особо опасные помещения</w:t>
            </w: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С защитой устройством защитного отключения или с применением хотя бы одного электрозащитного средства</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r w:rsidR="00F812B7" w:rsidRPr="00F812B7" w:rsidTr="00F812B7">
        <w:trPr>
          <w:jc w:val="center"/>
        </w:trPr>
        <w:tc>
          <w:tcPr>
            <w:tcW w:w="2100" w:type="dxa"/>
            <w:vMerge w:val="restart"/>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Не допускается применять</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С применением хотя бы одного электрозащитного средства</w:t>
            </w:r>
          </w:p>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 xml:space="preserve">Без применения электрозащитных средств при подключении через устройство защитного отключения или при питании только одного </w:t>
            </w:r>
            <w:proofErr w:type="spellStart"/>
            <w:r w:rsidRPr="00F812B7">
              <w:rPr>
                <w:rFonts w:ascii="Times New Roman" w:eastAsia="Times New Roman" w:hAnsi="Times New Roman" w:cs="Times New Roman"/>
                <w:sz w:val="24"/>
                <w:szCs w:val="24"/>
                <w:lang w:eastAsia="ru-RU"/>
              </w:rPr>
              <w:t>электроприемника</w:t>
            </w:r>
            <w:proofErr w:type="spellEnd"/>
            <w:r w:rsidRPr="00F812B7">
              <w:rPr>
                <w:rFonts w:ascii="Times New Roman" w:eastAsia="Times New Roman" w:hAnsi="Times New Roman" w:cs="Times New Roman"/>
                <w:sz w:val="24"/>
                <w:szCs w:val="24"/>
                <w:lang w:eastAsia="ru-RU"/>
              </w:rPr>
              <w:t xml:space="preserve"> от отдельного источника</w:t>
            </w:r>
          </w:p>
        </w:tc>
      </w:tr>
      <w:tr w:rsidR="00F812B7" w:rsidRPr="00F812B7" w:rsidTr="00F812B7">
        <w:trPr>
          <w:jc w:val="center"/>
        </w:trPr>
        <w:tc>
          <w:tcPr>
            <w:tcW w:w="0" w:type="auto"/>
            <w:vMerge/>
            <w:shd w:val="clear" w:color="auto" w:fill="auto"/>
            <w:vAlign w:val="center"/>
            <w:hideMark/>
          </w:tcPr>
          <w:p w:rsidR="00F812B7" w:rsidRPr="00F812B7" w:rsidRDefault="00F812B7" w:rsidP="00F812B7">
            <w:pPr>
              <w:spacing w:after="0" w:line="240" w:lineRule="auto"/>
              <w:rPr>
                <w:rFonts w:ascii="Times New Roman" w:eastAsia="Times New Roman" w:hAnsi="Times New Roman" w:cs="Times New Roman"/>
                <w:sz w:val="24"/>
                <w:szCs w:val="24"/>
                <w:lang w:eastAsia="ru-RU"/>
              </w:rPr>
            </w:pPr>
          </w:p>
        </w:tc>
        <w:tc>
          <w:tcPr>
            <w:tcW w:w="3180" w:type="dxa"/>
            <w:shd w:val="clear" w:color="auto" w:fill="auto"/>
            <w:hideMark/>
          </w:tcPr>
          <w:p w:rsidR="00F812B7" w:rsidRPr="00F812B7" w:rsidRDefault="00F812B7" w:rsidP="00F812B7">
            <w:pPr>
              <w:spacing w:after="100" w:afterAutospacing="1" w:line="240" w:lineRule="auto"/>
              <w:jc w:val="center"/>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III</w:t>
            </w:r>
          </w:p>
        </w:tc>
        <w:tc>
          <w:tcPr>
            <w:tcW w:w="3795" w:type="dxa"/>
            <w:shd w:val="clear" w:color="auto" w:fill="auto"/>
            <w:hideMark/>
          </w:tcPr>
          <w:p w:rsidR="00F812B7" w:rsidRPr="00F812B7" w:rsidRDefault="00F812B7" w:rsidP="00F812B7">
            <w:pPr>
              <w:spacing w:after="100" w:afterAutospacing="1" w:line="240" w:lineRule="auto"/>
              <w:rPr>
                <w:rFonts w:ascii="Times New Roman" w:eastAsia="Times New Roman" w:hAnsi="Times New Roman" w:cs="Times New Roman"/>
                <w:sz w:val="24"/>
                <w:szCs w:val="24"/>
                <w:lang w:eastAsia="ru-RU"/>
              </w:rPr>
            </w:pPr>
            <w:r w:rsidRPr="00F812B7">
              <w:rPr>
                <w:rFonts w:ascii="Times New Roman" w:eastAsia="Times New Roman" w:hAnsi="Times New Roman" w:cs="Times New Roman"/>
                <w:sz w:val="24"/>
                <w:szCs w:val="24"/>
                <w:lang w:eastAsia="ru-RU"/>
              </w:rPr>
              <w:t>Без применения электрозащитных средств</w:t>
            </w:r>
          </w:p>
        </w:tc>
      </w:tr>
    </w:tbl>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44.4. В помещениях с повышенной опасностью и особо опасных переносные электрические светильники должны иметь напряжение не выше 50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44.5. Перед началом работ с ручными электрическими машинами, переносными электроинструментами и светильниками следует: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определить по паспорту класс машины или инструмента;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проверить комплектность и надежность крепления деталей;</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проверить четкость работы выключателя;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выполнить (при необходимости) тестирование устройства защитного отключения (УЗО);</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проверить работу электроинструмента или машины на холостом ходу;</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проверить у машины I класса исправность цепи заземления (корпус машины - заземляющий контакт штепсельной вилки).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Непосредственное соприкосновение проводов и кабелей с горячими, влажными и масляными поверхностями или предметами не допускается.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lastRenderedPageBreak/>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44.9. Работникам, пользующимся электроинструментом и ручными электрическими машинами, запрещается: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передавать ручные электрические машины и электроинструмент другим работникам;</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разбирать ручные электрические машины и электроинструмент, производить ремонт;</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работать с приставных лестниц;</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вносить внутрь барабанов котлов, металлических резервуаров переносные трансформаторы и преобразователи частоты.</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44.10. При использовании разделительного трансформатора необходимо руководствоваться следующими требованиями:</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от разделительного трансформатора разрешается питание одного </w:t>
      </w:r>
      <w:proofErr w:type="spellStart"/>
      <w:r w:rsidRPr="00F812B7">
        <w:rPr>
          <w:rFonts w:ascii="Arial" w:eastAsia="Times New Roman" w:hAnsi="Arial" w:cs="Arial"/>
          <w:color w:val="3A3A3A"/>
          <w:sz w:val="21"/>
          <w:szCs w:val="21"/>
          <w:lang w:eastAsia="ru-RU"/>
        </w:rPr>
        <w:t>электроприемника</w:t>
      </w:r>
      <w:proofErr w:type="spellEnd"/>
      <w:r w:rsidRPr="00F812B7">
        <w:rPr>
          <w:rFonts w:ascii="Arial" w:eastAsia="Times New Roman" w:hAnsi="Arial" w:cs="Arial"/>
          <w:color w:val="3A3A3A"/>
          <w:sz w:val="21"/>
          <w:szCs w:val="21"/>
          <w:lang w:eastAsia="ru-RU"/>
        </w:rPr>
        <w:t>;</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заземление вторичной обмотки разделительного трансформатора не допускается;</w:t>
      </w:r>
    </w:p>
    <w:p w:rsidR="00F812B7" w:rsidRPr="00F812B7" w:rsidRDefault="00F812B7" w:rsidP="00F812B7">
      <w:pPr>
        <w:shd w:val="clear" w:color="auto" w:fill="FFFFFF"/>
        <w:spacing w:after="100" w:afterAutospacing="1" w:line="315" w:lineRule="atLeast"/>
        <w:rPr>
          <w:rFonts w:ascii="Arial" w:eastAsia="Times New Roman" w:hAnsi="Arial" w:cs="Arial"/>
          <w:color w:val="3A3A3A"/>
          <w:sz w:val="21"/>
          <w:szCs w:val="21"/>
          <w:lang w:eastAsia="ru-RU"/>
        </w:rPr>
      </w:pPr>
      <w:r w:rsidRPr="00F812B7">
        <w:rPr>
          <w:rFonts w:ascii="Arial" w:eastAsia="Times New Roman" w:hAnsi="Arial" w:cs="Arial"/>
          <w:color w:val="3A3A3A"/>
          <w:sz w:val="21"/>
          <w:szCs w:val="21"/>
          <w:lang w:eastAsia="ru-RU"/>
        </w:rPr>
        <w:t xml:space="preserve">корпус трансформатора в зависимости от режима </w:t>
      </w:r>
      <w:proofErr w:type="spellStart"/>
      <w:r w:rsidRPr="00F812B7">
        <w:rPr>
          <w:rFonts w:ascii="Arial" w:eastAsia="Times New Roman" w:hAnsi="Arial" w:cs="Arial"/>
          <w:color w:val="3A3A3A"/>
          <w:sz w:val="21"/>
          <w:szCs w:val="21"/>
          <w:lang w:eastAsia="ru-RU"/>
        </w:rPr>
        <w:t>нейтрали</w:t>
      </w:r>
      <w:proofErr w:type="spellEnd"/>
      <w:r w:rsidRPr="00F812B7">
        <w:rPr>
          <w:rFonts w:ascii="Arial" w:eastAsia="Times New Roman" w:hAnsi="Arial" w:cs="Arial"/>
          <w:color w:val="3A3A3A"/>
          <w:sz w:val="21"/>
          <w:szCs w:val="21"/>
          <w:lang w:eastAsia="ru-RU"/>
        </w:rPr>
        <w:t xml:space="preserve"> питающей электрической сети должен быть заземлен или </w:t>
      </w:r>
      <w:proofErr w:type="spellStart"/>
      <w:r w:rsidRPr="00F812B7">
        <w:rPr>
          <w:rFonts w:ascii="Arial" w:eastAsia="Times New Roman" w:hAnsi="Arial" w:cs="Arial"/>
          <w:color w:val="3A3A3A"/>
          <w:sz w:val="21"/>
          <w:szCs w:val="21"/>
          <w:lang w:eastAsia="ru-RU"/>
        </w:rPr>
        <w:t>занулен</w:t>
      </w:r>
      <w:proofErr w:type="spellEnd"/>
      <w:r w:rsidRPr="00F812B7">
        <w:rPr>
          <w:rFonts w:ascii="Arial" w:eastAsia="Times New Roman" w:hAnsi="Arial" w:cs="Arial"/>
          <w:color w:val="3A3A3A"/>
          <w:sz w:val="21"/>
          <w:szCs w:val="21"/>
          <w:lang w:eastAsia="ru-RU"/>
        </w:rPr>
        <w:t xml:space="preserve">. В этом случае заземление корпуса </w:t>
      </w:r>
      <w:proofErr w:type="spellStart"/>
      <w:r w:rsidRPr="00F812B7">
        <w:rPr>
          <w:rFonts w:ascii="Arial" w:eastAsia="Times New Roman" w:hAnsi="Arial" w:cs="Arial"/>
          <w:color w:val="3A3A3A"/>
          <w:sz w:val="21"/>
          <w:szCs w:val="21"/>
          <w:lang w:eastAsia="ru-RU"/>
        </w:rPr>
        <w:t>электроприемника</w:t>
      </w:r>
      <w:proofErr w:type="spellEnd"/>
      <w:r w:rsidRPr="00F812B7">
        <w:rPr>
          <w:rFonts w:ascii="Arial" w:eastAsia="Times New Roman" w:hAnsi="Arial" w:cs="Arial"/>
          <w:color w:val="3A3A3A"/>
          <w:sz w:val="21"/>
          <w:szCs w:val="21"/>
          <w:lang w:eastAsia="ru-RU"/>
        </w:rPr>
        <w:t>, присоединенного к разделительному трансформатору, не требуется.</w:t>
      </w:r>
    </w:p>
    <w:p w:rsidR="00EE0EB2" w:rsidRPr="00EE0EB2" w:rsidRDefault="00EE0EB2" w:rsidP="00EE0EB2">
      <w:pPr>
        <w:shd w:val="clear" w:color="auto" w:fill="FFFFFF"/>
        <w:spacing w:after="100" w:afterAutospacing="1" w:line="240" w:lineRule="auto"/>
        <w:outlineLvl w:val="1"/>
        <w:rPr>
          <w:rFonts w:ascii="Arial" w:eastAsia="Times New Roman" w:hAnsi="Arial" w:cs="Arial"/>
          <w:color w:val="3A3A3A"/>
          <w:sz w:val="36"/>
          <w:szCs w:val="36"/>
          <w:lang w:eastAsia="ru-RU"/>
        </w:rPr>
      </w:pPr>
      <w:r w:rsidRPr="00EE0EB2">
        <w:rPr>
          <w:rFonts w:ascii="Arial" w:eastAsia="Times New Roman" w:hAnsi="Arial" w:cs="Arial"/>
          <w:color w:val="3A3A3A"/>
          <w:sz w:val="36"/>
          <w:szCs w:val="36"/>
          <w:lang w:eastAsia="ru-RU"/>
        </w:rPr>
        <w:lastRenderedPageBreak/>
        <w:t>Требования по охране труда при эксплуатации электроустановок</w:t>
      </w:r>
    </w:p>
    <w:p w:rsidR="00EE0EB2" w:rsidRPr="00EE0EB2" w:rsidRDefault="00EE0EB2" w:rsidP="00EE0EB2">
      <w:pPr>
        <w:shd w:val="clear" w:color="auto" w:fill="FFFFFF"/>
        <w:spacing w:after="100" w:afterAutospacing="1" w:line="240" w:lineRule="auto"/>
        <w:outlineLvl w:val="2"/>
        <w:rPr>
          <w:rFonts w:ascii="Arial" w:eastAsia="Times New Roman" w:hAnsi="Arial" w:cs="Arial"/>
          <w:color w:val="3A3A3A"/>
          <w:sz w:val="27"/>
          <w:szCs w:val="27"/>
          <w:lang w:eastAsia="ru-RU"/>
        </w:rPr>
      </w:pPr>
      <w:r w:rsidRPr="00EE0EB2">
        <w:rPr>
          <w:rFonts w:ascii="Arial" w:eastAsia="Times New Roman" w:hAnsi="Arial" w:cs="Arial"/>
          <w:color w:val="3A3A3A"/>
          <w:sz w:val="27"/>
          <w:szCs w:val="27"/>
          <w:lang w:eastAsia="ru-RU"/>
        </w:rPr>
        <w:t>Охрана труда при выполнении работ в электроустановках с применением автомобилей, подъемных сооружений и механизмов, лестниц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 В действующих электроустановках работы с применением подъемных сооружений и механизмов проводятся по наряду-допуску.</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70" w:name="Par1780"/>
      <w:bookmarkEnd w:id="70"/>
      <w:r w:rsidRPr="00EE0EB2">
        <w:rPr>
          <w:rFonts w:ascii="Arial" w:eastAsia="Times New Roman" w:hAnsi="Arial" w:cs="Arial"/>
          <w:color w:val="3A3A3A"/>
          <w:sz w:val="21"/>
          <w:szCs w:val="21"/>
          <w:lang w:eastAsia="ru-RU"/>
        </w:rPr>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На ОРУ скорость движения подъемных сооружений и механизмов определяется местными условиями, но не должна превышать 10 км/ч.</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Под ВЛ автомобили, подъемных сооружений и механизмы должны проезжать в местах наименьшего провеса проводов (у опор).</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xml:space="preserve">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w:t>
      </w:r>
      <w:r w:rsidRPr="00EE0EB2">
        <w:rPr>
          <w:rFonts w:ascii="Arial" w:eastAsia="Times New Roman" w:hAnsi="Arial" w:cs="Arial"/>
          <w:color w:val="3A3A3A"/>
          <w:sz w:val="21"/>
          <w:szCs w:val="21"/>
          <w:lang w:eastAsia="ru-RU"/>
        </w:rPr>
        <w:lastRenderedPageBreak/>
        <w:t>начала работ должен быть ограничен координатной защитой крана или шестами с флажками, а в ночное время - сигнальными огнями.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71" w:name="Par1787"/>
      <w:bookmarkEnd w:id="71"/>
      <w:r w:rsidRPr="00EE0EB2">
        <w:rPr>
          <w:rFonts w:ascii="Arial" w:eastAsia="Times New Roman" w:hAnsi="Arial" w:cs="Arial"/>
          <w:color w:val="3A3A3A"/>
          <w:sz w:val="21"/>
          <w:szCs w:val="21"/>
          <w:lang w:eastAsia="ru-RU"/>
        </w:rP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для персонала, обслуживающего электроустановки не менее указанных в таблице № 1;</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для персонала строительно-монтажных организаций не менее указанных в таблице № 8, предусмотренной пунктом 47.15 Правил (далее - таблица № 8).</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45.12. Запрещается при работе подъемных сооружений и механизмов:</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перемещение шасси подъемника (вышки) с находящимися в люльке людьми или грузом;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подъем и опускание подъемником люльки, если вход в нее не закрыт на запорное устройство;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сбрасывание инструмента, груза и других предметов с люльки, находящейся на высоте;</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 1, предупредив окружающих работников о том, что механизм находится под напряжением.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45.16. В ОРУ напряжением 330 кВ и выше применение переносных металлических лестниц разрешается при соблюдении следующих условий:</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для снятия наведенного потенциала с переносной лестницы к ней должна быть присоединена металлическая цепь, касающаяся земли.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EE0EB2" w:rsidRPr="00EE0EB2" w:rsidRDefault="00EE0EB2" w:rsidP="00EE0EB2">
      <w:pPr>
        <w:shd w:val="clear" w:color="auto" w:fill="FFFFFF"/>
        <w:spacing w:after="100" w:afterAutospacing="1" w:line="240" w:lineRule="auto"/>
        <w:outlineLvl w:val="1"/>
        <w:rPr>
          <w:rFonts w:ascii="Arial" w:eastAsia="Times New Roman" w:hAnsi="Arial" w:cs="Arial"/>
          <w:color w:val="3A3A3A"/>
          <w:sz w:val="36"/>
          <w:szCs w:val="36"/>
          <w:lang w:eastAsia="ru-RU"/>
        </w:rPr>
      </w:pPr>
      <w:r w:rsidRPr="00EE0EB2">
        <w:rPr>
          <w:rFonts w:ascii="Arial" w:eastAsia="Times New Roman" w:hAnsi="Arial" w:cs="Arial"/>
          <w:color w:val="3A3A3A"/>
          <w:sz w:val="36"/>
          <w:szCs w:val="36"/>
          <w:lang w:eastAsia="ru-RU"/>
        </w:rPr>
        <w:t>Требования по охране труда при эксплуатации электроустановок</w:t>
      </w:r>
    </w:p>
    <w:p w:rsidR="00EE0EB2" w:rsidRPr="00EE0EB2" w:rsidRDefault="00EE0EB2" w:rsidP="00EE0EB2">
      <w:pPr>
        <w:shd w:val="clear" w:color="auto" w:fill="FFFFFF"/>
        <w:spacing w:after="100" w:afterAutospacing="1" w:line="240" w:lineRule="auto"/>
        <w:outlineLvl w:val="2"/>
        <w:rPr>
          <w:rFonts w:ascii="Arial" w:eastAsia="Times New Roman" w:hAnsi="Arial" w:cs="Arial"/>
          <w:color w:val="3A3A3A"/>
          <w:sz w:val="27"/>
          <w:szCs w:val="27"/>
          <w:lang w:eastAsia="ru-RU"/>
        </w:rPr>
      </w:pPr>
      <w:r w:rsidRPr="00EE0EB2">
        <w:rPr>
          <w:rFonts w:ascii="Arial" w:eastAsia="Times New Roman" w:hAnsi="Arial" w:cs="Arial"/>
          <w:color w:val="3A3A3A"/>
          <w:sz w:val="27"/>
          <w:szCs w:val="27"/>
          <w:lang w:eastAsia="ru-RU"/>
        </w:rPr>
        <w:t>Охрана труда при организации работ командированного персонала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46.2. Получение разрешения на работы, выполняемые командированным персоналом, производится в соответствии с Правилами.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72" w:name="Par1816"/>
      <w:bookmarkEnd w:id="72"/>
      <w:r w:rsidRPr="00EE0EB2">
        <w:rPr>
          <w:rFonts w:ascii="Arial" w:eastAsia="Times New Roman" w:hAnsi="Arial" w:cs="Arial"/>
          <w:color w:val="3A3A3A"/>
          <w:sz w:val="21"/>
          <w:szCs w:val="21"/>
          <w:lang w:eastAsia="ru-RU"/>
        </w:rP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на ВЛ до 35 кВ включительно - работы выполняются под напряжением на токоведущих частях электроустановки.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xml:space="preserve">46.11. В случае осуществления технологического присоединения в порядке, предусмотренном главой X Правил технологического присоединения </w:t>
      </w:r>
      <w:proofErr w:type="spellStart"/>
      <w:r w:rsidRPr="00EE0EB2">
        <w:rPr>
          <w:rFonts w:ascii="Arial" w:eastAsia="Times New Roman" w:hAnsi="Arial" w:cs="Arial"/>
          <w:color w:val="3A3A3A"/>
          <w:sz w:val="21"/>
          <w:szCs w:val="21"/>
          <w:lang w:eastAsia="ru-RU"/>
        </w:rPr>
        <w:t>энергопринимающих</w:t>
      </w:r>
      <w:proofErr w:type="spellEnd"/>
      <w:r w:rsidRPr="00EE0EB2">
        <w:rPr>
          <w:rFonts w:ascii="Arial" w:eastAsia="Times New Roman" w:hAnsi="Arial" w:cs="Arial"/>
          <w:color w:val="3A3A3A"/>
          <w:sz w:val="21"/>
          <w:szCs w:val="21"/>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EE0EB2">
        <w:rPr>
          <w:rFonts w:ascii="Arial" w:eastAsia="Times New Roman" w:hAnsi="Arial" w:cs="Arial"/>
          <w:color w:val="3A3A3A"/>
          <w:sz w:val="21"/>
          <w:szCs w:val="21"/>
          <w:lang w:eastAsia="ru-RU"/>
        </w:rPr>
        <w:t>электросетевого</w:t>
      </w:r>
      <w:proofErr w:type="spellEnd"/>
      <w:r w:rsidRPr="00EE0EB2">
        <w:rPr>
          <w:rFonts w:ascii="Arial" w:eastAsia="Times New Roman" w:hAnsi="Arial" w:cs="Arial"/>
          <w:color w:val="3A3A3A"/>
          <w:sz w:val="21"/>
          <w:szCs w:val="21"/>
          <w:lang w:eastAsia="ru-RU"/>
        </w:rPr>
        <w:t xml:space="preserve">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xml:space="preserve">&lt;7&gt; Постановление Правительства Российской Федерации от 27 декабря 2004 г. № 861 "Об утверждении Правил </w:t>
      </w:r>
      <w:proofErr w:type="spellStart"/>
      <w:r w:rsidRPr="00EE0EB2">
        <w:rPr>
          <w:rFonts w:ascii="Arial" w:eastAsia="Times New Roman" w:hAnsi="Arial" w:cs="Arial"/>
          <w:color w:val="3A3A3A"/>
          <w:sz w:val="21"/>
          <w:szCs w:val="21"/>
          <w:lang w:eastAsia="ru-RU"/>
        </w:rPr>
        <w:t>недискриминационного</w:t>
      </w:r>
      <w:proofErr w:type="spellEnd"/>
      <w:r w:rsidRPr="00EE0EB2">
        <w:rPr>
          <w:rFonts w:ascii="Arial" w:eastAsia="Times New Roman" w:hAnsi="Arial" w:cs="Arial"/>
          <w:color w:val="3A3A3A"/>
          <w:sz w:val="21"/>
          <w:szCs w:val="21"/>
          <w:lang w:eastAsia="ru-RU"/>
        </w:rPr>
        <w:t xml:space="preserve"> доступа к услугам по передаче электрической энергии и оказания этих услуг, Правил </w:t>
      </w:r>
      <w:proofErr w:type="spellStart"/>
      <w:r w:rsidRPr="00EE0EB2">
        <w:rPr>
          <w:rFonts w:ascii="Arial" w:eastAsia="Times New Roman" w:hAnsi="Arial" w:cs="Arial"/>
          <w:color w:val="3A3A3A"/>
          <w:sz w:val="21"/>
          <w:szCs w:val="21"/>
          <w:lang w:eastAsia="ru-RU"/>
        </w:rPr>
        <w:t>недискриминационного</w:t>
      </w:r>
      <w:proofErr w:type="spellEnd"/>
      <w:r w:rsidRPr="00EE0EB2">
        <w:rPr>
          <w:rFonts w:ascii="Arial" w:eastAsia="Times New Roman" w:hAnsi="Arial" w:cs="Arial"/>
          <w:color w:val="3A3A3A"/>
          <w:sz w:val="21"/>
          <w:szCs w:val="21"/>
          <w:lang w:eastAsia="ru-RU"/>
        </w:rPr>
        <w:t xml:space="preserve"> доступа к услугам по оперативно-диспетчерскому управлению в электроэнергетике и оказания этих услуг, Правил </w:t>
      </w:r>
      <w:proofErr w:type="spellStart"/>
      <w:r w:rsidRPr="00EE0EB2">
        <w:rPr>
          <w:rFonts w:ascii="Arial" w:eastAsia="Times New Roman" w:hAnsi="Arial" w:cs="Arial"/>
          <w:color w:val="3A3A3A"/>
          <w:sz w:val="21"/>
          <w:szCs w:val="21"/>
          <w:lang w:eastAsia="ru-RU"/>
        </w:rPr>
        <w:t>недискриминационного</w:t>
      </w:r>
      <w:proofErr w:type="spellEnd"/>
      <w:r w:rsidRPr="00EE0EB2">
        <w:rPr>
          <w:rFonts w:ascii="Arial" w:eastAsia="Times New Roman" w:hAnsi="Arial" w:cs="Arial"/>
          <w:color w:val="3A3A3A"/>
          <w:sz w:val="21"/>
          <w:szCs w:val="21"/>
          <w:lang w:eastAsia="ru-RU"/>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E0EB2">
        <w:rPr>
          <w:rFonts w:ascii="Arial" w:eastAsia="Times New Roman" w:hAnsi="Arial" w:cs="Arial"/>
          <w:color w:val="3A3A3A"/>
          <w:sz w:val="21"/>
          <w:szCs w:val="21"/>
          <w:lang w:eastAsia="ru-RU"/>
        </w:rPr>
        <w:t>энергопринимающих</w:t>
      </w:r>
      <w:proofErr w:type="spellEnd"/>
      <w:r w:rsidRPr="00EE0EB2">
        <w:rPr>
          <w:rFonts w:ascii="Arial" w:eastAsia="Times New Roman" w:hAnsi="Arial" w:cs="Arial"/>
          <w:color w:val="3A3A3A"/>
          <w:sz w:val="21"/>
          <w:szCs w:val="21"/>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EE0EB2">
        <w:rPr>
          <w:rFonts w:ascii="Arial" w:eastAsia="Times New Roman" w:hAnsi="Arial" w:cs="Arial"/>
          <w:color w:val="3A3A3A"/>
          <w:sz w:val="21"/>
          <w:szCs w:val="21"/>
          <w:lang w:eastAsia="ru-RU"/>
        </w:rPr>
        <w:t>электросетевого</w:t>
      </w:r>
      <w:proofErr w:type="spellEnd"/>
      <w:r w:rsidRPr="00EE0EB2">
        <w:rPr>
          <w:rFonts w:ascii="Arial" w:eastAsia="Times New Roman" w:hAnsi="Arial" w:cs="Arial"/>
          <w:color w:val="3A3A3A"/>
          <w:sz w:val="21"/>
          <w:szCs w:val="21"/>
          <w:lang w:eastAsia="ru-RU"/>
        </w:rPr>
        <w:t xml:space="preserve"> хозяйства, принадлежащих сетевым организациям и иным лицам, к электрическим сетям" (Собрание законодательства Российской Федерации, 2004, № 52, ст. 5525; 2020, № 11, ст. 1564).</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xml:space="preserve">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w:t>
      </w:r>
      <w:proofErr w:type="spellStart"/>
      <w:r w:rsidRPr="00EE0EB2">
        <w:rPr>
          <w:rFonts w:ascii="Arial" w:eastAsia="Times New Roman" w:hAnsi="Arial" w:cs="Arial"/>
          <w:color w:val="3A3A3A"/>
          <w:sz w:val="21"/>
          <w:szCs w:val="21"/>
          <w:lang w:eastAsia="ru-RU"/>
        </w:rPr>
        <w:t>электросетевого</w:t>
      </w:r>
      <w:proofErr w:type="spellEnd"/>
      <w:r w:rsidRPr="00EE0EB2">
        <w:rPr>
          <w:rFonts w:ascii="Arial" w:eastAsia="Times New Roman" w:hAnsi="Arial" w:cs="Arial"/>
          <w:color w:val="3A3A3A"/>
          <w:sz w:val="21"/>
          <w:szCs w:val="21"/>
          <w:lang w:eastAsia="ru-RU"/>
        </w:rPr>
        <w:t xml:space="preserve"> хозяйства);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сетевой организацией обеспечена возможность безопасного проведения работ способом, не создающим угрозы жизни и здоровью заявителя;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240" w:lineRule="auto"/>
        <w:outlineLvl w:val="1"/>
        <w:rPr>
          <w:rFonts w:ascii="Arial" w:eastAsia="Times New Roman" w:hAnsi="Arial" w:cs="Arial"/>
          <w:color w:val="3A3A3A"/>
          <w:sz w:val="36"/>
          <w:szCs w:val="36"/>
          <w:lang w:eastAsia="ru-RU"/>
        </w:rPr>
      </w:pPr>
      <w:r w:rsidRPr="00EE0EB2">
        <w:rPr>
          <w:rFonts w:ascii="Arial" w:eastAsia="Times New Roman" w:hAnsi="Arial" w:cs="Arial"/>
          <w:color w:val="3A3A3A"/>
          <w:sz w:val="36"/>
          <w:szCs w:val="36"/>
          <w:lang w:eastAsia="ru-RU"/>
        </w:rPr>
        <w:t>Требования по охране труда при эксплуатации электроустановок</w:t>
      </w:r>
    </w:p>
    <w:p w:rsidR="00EE0EB2" w:rsidRPr="00EE0EB2" w:rsidRDefault="00EE0EB2" w:rsidP="00EE0EB2">
      <w:pPr>
        <w:shd w:val="clear" w:color="auto" w:fill="FFFFFF"/>
        <w:spacing w:after="100" w:afterAutospacing="1" w:line="240" w:lineRule="auto"/>
        <w:outlineLvl w:val="2"/>
        <w:rPr>
          <w:rFonts w:ascii="Arial" w:eastAsia="Times New Roman" w:hAnsi="Arial" w:cs="Arial"/>
          <w:color w:val="3A3A3A"/>
          <w:sz w:val="27"/>
          <w:szCs w:val="27"/>
          <w:lang w:eastAsia="ru-RU"/>
        </w:rPr>
      </w:pPr>
      <w:r w:rsidRPr="00EE0EB2">
        <w:rPr>
          <w:rFonts w:ascii="Arial" w:eastAsia="Times New Roman" w:hAnsi="Arial" w:cs="Arial"/>
          <w:color w:val="3A3A3A"/>
          <w:sz w:val="27"/>
          <w:szCs w:val="27"/>
          <w:lang w:eastAsia="ru-RU"/>
        </w:rPr>
        <w:t>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47.3. Актом-допуском должны быть определены: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место и вид ограждений, исключающих возможность ошибочного проникновения работников СМО за пределы зоны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место входа (выхода) и въезда (выезда) в зону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наличие опасных и вредных факторов.</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Инструктаж должен производить руководитель (или уполномоченный им работник) подразделения организации - владельца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73" w:name="Par1865"/>
      <w:bookmarkEnd w:id="73"/>
      <w:r w:rsidRPr="00EE0EB2">
        <w:rPr>
          <w:rFonts w:ascii="Arial" w:eastAsia="Times New Roman" w:hAnsi="Arial" w:cs="Arial"/>
          <w:color w:val="3A3A3A"/>
          <w:sz w:val="21"/>
          <w:szCs w:val="21"/>
          <w:lang w:eastAsia="ru-RU"/>
        </w:rPr>
        <w:t>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 8.</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Таблица № 8</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74" w:name="Par1869"/>
      <w:bookmarkEnd w:id="74"/>
      <w:r w:rsidRPr="00EE0EB2">
        <w:rPr>
          <w:rFonts w:ascii="Arial" w:eastAsia="Times New Roman" w:hAnsi="Arial" w:cs="Arial"/>
          <w:color w:val="3A3A3A"/>
          <w:sz w:val="21"/>
          <w:szCs w:val="21"/>
          <w:lang w:eastAsia="ru-RU"/>
        </w:rPr>
        <w:t>Допустимые расстояния до токоведущих частей, находящихся</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под напряжением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3405"/>
        <w:gridCol w:w="2835"/>
        <w:gridCol w:w="2835"/>
      </w:tblGrid>
      <w:tr w:rsidR="00EE0EB2" w:rsidRPr="00EE0EB2" w:rsidTr="00EE0EB2">
        <w:trPr>
          <w:jc w:val="center"/>
        </w:trPr>
        <w:tc>
          <w:tcPr>
            <w:tcW w:w="3405"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Напряжение ВЛ, кВ</w:t>
            </w:r>
          </w:p>
        </w:tc>
        <w:tc>
          <w:tcPr>
            <w:tcW w:w="5670"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Расстояние, м</w:t>
            </w:r>
          </w:p>
        </w:tc>
      </w:tr>
      <w:tr w:rsidR="00EE0EB2" w:rsidRPr="00EE0EB2" w:rsidTr="00EE0EB2">
        <w:trPr>
          <w:jc w:val="center"/>
        </w:trPr>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минимальное</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минимальное, измеряемое техническими средствами</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 1</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1,5</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1,5</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свыше 1 до 20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2,0</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свыше 20 до 35</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2,0</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свыше 35 до 110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4,0</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свыше 110 до 220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5,0</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свыше 220 до 400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7,0</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свыше 400 до 750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9,0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10,0</w:t>
            </w:r>
          </w:p>
        </w:tc>
      </w:tr>
      <w:tr w:rsidR="00EE0EB2" w:rsidRPr="00EE0EB2" w:rsidTr="00EE0EB2">
        <w:trPr>
          <w:jc w:val="center"/>
        </w:trPr>
        <w:tc>
          <w:tcPr>
            <w:tcW w:w="34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свыше 750 до 1150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10,0</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11,0</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47.16. В разрешении на проведение земляных работ в охранной зоне КЛ и в акте-допуске должны быть указаны расположение и глубина заложения КЛ.</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47.18. Прокол кабеля должен выполняться работниками организации, эксплуатирующей КЛ, в соответствии с пунктом 37.19 Правил.</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1</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75" w:name="Par1915"/>
      <w:bookmarkEnd w:id="75"/>
      <w:r w:rsidRPr="00EE0EB2">
        <w:rPr>
          <w:rFonts w:ascii="Arial" w:eastAsia="Times New Roman" w:hAnsi="Arial" w:cs="Arial"/>
          <w:color w:val="3A3A3A"/>
          <w:sz w:val="21"/>
          <w:szCs w:val="21"/>
          <w:lang w:eastAsia="ru-RU"/>
        </w:rPr>
        <w:t>ГРУППЫ</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 ЭЛЕКТРОБЕЗОПАСНОСТИ ЭЛЕКТРОТЕХНИЧЕСКОГО</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(ЭЛЕКТРОТЕХНОЛОГИЧЕСКОГО) ПЕРСОНАЛА И УСЛОВИЯ ИХ ПРИСВОЕНИЯ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dxa"/>
        <w:tblCellMar>
          <w:left w:w="0" w:type="dxa"/>
          <w:right w:w="0" w:type="dxa"/>
        </w:tblCellMar>
        <w:tblLook w:val="04A0"/>
      </w:tblPr>
      <w:tblGrid>
        <w:gridCol w:w="1494"/>
        <w:gridCol w:w="898"/>
        <w:gridCol w:w="899"/>
        <w:gridCol w:w="1320"/>
        <w:gridCol w:w="1335"/>
        <w:gridCol w:w="1358"/>
        <w:gridCol w:w="899"/>
        <w:gridCol w:w="1577"/>
      </w:tblGrid>
      <w:tr w:rsidR="00EE0EB2" w:rsidRPr="00EE0EB2" w:rsidTr="00EE0EB2">
        <w:tc>
          <w:tcPr>
            <w:tcW w:w="2295"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Группа по электробезопасности</w:t>
            </w:r>
          </w:p>
        </w:tc>
        <w:tc>
          <w:tcPr>
            <w:tcW w:w="10455" w:type="dxa"/>
            <w:gridSpan w:val="6"/>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Минимальный стаж работы в электроустановках, мес.</w:t>
            </w:r>
          </w:p>
        </w:tc>
        <w:tc>
          <w:tcPr>
            <w:tcW w:w="2400"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Требования к персоналу</w:t>
            </w: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6945" w:type="dxa"/>
            <w:gridSpan w:val="4"/>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персонал организаций, имеющий</w:t>
            </w:r>
          </w:p>
        </w:tc>
        <w:tc>
          <w:tcPr>
            <w:tcW w:w="3510"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практиканты</w:t>
            </w: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основное общее образование</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среднее полное образование</w:t>
            </w:r>
          </w:p>
        </w:tc>
        <w:tc>
          <w:tcPr>
            <w:tcW w:w="20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начальное профессиональное и высшее профессиональное (техническое) образование</w:t>
            </w:r>
          </w:p>
        </w:tc>
        <w:tc>
          <w:tcPr>
            <w:tcW w:w="20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высшее профессиональное (техническое) образование в области электроэнергетики</w:t>
            </w:r>
          </w:p>
        </w:tc>
        <w:tc>
          <w:tcPr>
            <w:tcW w:w="20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начальных профессиональных учебных заведений</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высших учебных заведений, техникумов и колледжей</w:t>
            </w: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r>
      <w:tr w:rsidR="00EE0EB2" w:rsidRPr="00EE0EB2" w:rsidTr="00EE0EB2">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1</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tc>
        <w:tc>
          <w:tcPr>
            <w:tcW w:w="20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w:t>
            </w:r>
          </w:p>
        </w:tc>
        <w:tc>
          <w:tcPr>
            <w:tcW w:w="20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w:t>
            </w:r>
          </w:p>
        </w:tc>
        <w:tc>
          <w:tcPr>
            <w:tcW w:w="20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7</w:t>
            </w:r>
          </w:p>
        </w:tc>
        <w:tc>
          <w:tcPr>
            <w:tcW w:w="24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8</w:t>
            </w:r>
          </w:p>
        </w:tc>
      </w:tr>
      <w:tr w:rsidR="00EE0EB2" w:rsidRPr="00EE0EB2" w:rsidTr="00EE0EB2">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II</w:t>
            </w:r>
          </w:p>
        </w:tc>
        <w:tc>
          <w:tcPr>
            <w:tcW w:w="6945" w:type="dxa"/>
            <w:gridSpan w:val="4"/>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Не требуется</w:t>
            </w:r>
          </w:p>
        </w:tc>
        <w:tc>
          <w:tcPr>
            <w:tcW w:w="3510"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Не требуется</w:t>
            </w:r>
          </w:p>
        </w:tc>
        <w:tc>
          <w:tcPr>
            <w:tcW w:w="24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 Элементарные технические знания об электроустановке и ее оборудовании.</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 Отчетливое представление об опасности электрического тока, опасности приближения к токоведущим частям.</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 Знание основных мер предосторожности при работах в электроустановках.</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 Практические навыки оказания первой помощи пострадавшим.</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w:t>
            </w:r>
            <w:r w:rsidRPr="00EE0EB2">
              <w:rPr>
                <w:rFonts w:ascii="Times New Roman" w:eastAsia="Times New Roman" w:hAnsi="Times New Roman" w:cs="Times New Roman"/>
                <w:sz w:val="24"/>
                <w:szCs w:val="24"/>
                <w:lang w:eastAsia="ru-RU"/>
              </w:rPr>
              <w:lastRenderedPageBreak/>
              <w:t>данной группы, в объеме не менее 72 часов.</w:t>
            </w:r>
          </w:p>
        </w:tc>
      </w:tr>
      <w:tr w:rsidR="00EE0EB2" w:rsidRPr="00EE0EB2" w:rsidTr="00EE0EB2">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III</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4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 Элементарные познания в общей электротехнике.</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 Знание электроустановки и порядка ее технического обслуживания.</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 Умение обеспечить безопасное ведение работы и вести надзор за работающими в электроустановках.</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5. Знание правил (инструкций) по освобождению </w:t>
            </w:r>
            <w:r w:rsidRPr="00EE0EB2">
              <w:rPr>
                <w:rFonts w:ascii="Times New Roman" w:eastAsia="Times New Roman" w:hAnsi="Times New Roman" w:cs="Times New Roman"/>
                <w:sz w:val="24"/>
                <w:szCs w:val="24"/>
                <w:lang w:eastAsia="ru-RU"/>
              </w:rPr>
              <w:lastRenderedPageBreak/>
              <w:t>пострадавшего от действия электрического тока, оказания первой помощи пострадавшим на производстве и умение практически ее оказывать.</w:t>
            </w:r>
          </w:p>
        </w:tc>
      </w:tr>
      <w:tr w:rsidR="00EE0EB2" w:rsidRPr="00EE0EB2" w:rsidTr="00EE0EB2">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IV</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w:t>
            </w:r>
          </w:p>
        </w:tc>
        <w:tc>
          <w:tcPr>
            <w:tcW w:w="24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 Знание электротехники в объеме среднего профессионального образования.</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 Полное представление об опасности при работах в электроустановках.</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4. Знание схем электроустановок и </w:t>
            </w:r>
            <w:r w:rsidRPr="00EE0EB2">
              <w:rPr>
                <w:rFonts w:ascii="Times New Roman" w:eastAsia="Times New Roman" w:hAnsi="Times New Roman" w:cs="Times New Roman"/>
                <w:sz w:val="24"/>
                <w:szCs w:val="24"/>
                <w:lang w:eastAsia="ru-RU"/>
              </w:rPr>
              <w:lastRenderedPageBreak/>
              <w:t>оборудования обслуживаемого участка, знание технических мероприятий, обеспечивающих безопасность работ.</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 Умение проводить инструктаж, организовывать безопасное проведение работ, осуществлять надзор за членами бригады.</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7. Умение обучать персонал правилам охраны труда, практическим приемам оказания первой помощи пострадавшим </w:t>
            </w:r>
            <w:r w:rsidRPr="00EE0EB2">
              <w:rPr>
                <w:rFonts w:ascii="Times New Roman" w:eastAsia="Times New Roman" w:hAnsi="Times New Roman" w:cs="Times New Roman"/>
                <w:sz w:val="24"/>
                <w:szCs w:val="24"/>
                <w:lang w:eastAsia="ru-RU"/>
              </w:rPr>
              <w:lastRenderedPageBreak/>
              <w:t>на производстве и умение практически ее оказывать.</w:t>
            </w:r>
          </w:p>
        </w:tc>
      </w:tr>
      <w:tr w:rsidR="00EE0EB2" w:rsidRPr="00EE0EB2" w:rsidTr="00EE0EB2">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V</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24 в предыдущей группе</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12</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 предыдущей группе</w:t>
            </w:r>
          </w:p>
        </w:tc>
        <w:tc>
          <w:tcPr>
            <w:tcW w:w="20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w:t>
            </w:r>
          </w:p>
        </w:tc>
        <w:tc>
          <w:tcPr>
            <w:tcW w:w="14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w:t>
            </w:r>
          </w:p>
        </w:tc>
        <w:tc>
          <w:tcPr>
            <w:tcW w:w="24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 Знание схем электроустановок, компоновки оборудования технологических процессов производства.</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 Знание правил технической эксплуатации, правил устройства электроустановок и пожарной безопасности в объеме занимаемой должности.</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4. Умение организовать безопасное проведение работ и осуществлять непосредственное руководство </w:t>
            </w:r>
            <w:r w:rsidRPr="00EE0EB2">
              <w:rPr>
                <w:rFonts w:ascii="Times New Roman" w:eastAsia="Times New Roman" w:hAnsi="Times New Roman" w:cs="Times New Roman"/>
                <w:sz w:val="24"/>
                <w:szCs w:val="24"/>
                <w:lang w:eastAsia="ru-RU"/>
              </w:rPr>
              <w:lastRenderedPageBreak/>
              <w:t>работами в электроустановках любого напряжения.</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 Умение четко обозначать и излагать требования о мерах безопасности при проведении инструктажа работников.</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2</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76" w:name="Par2011"/>
      <w:bookmarkEnd w:id="76"/>
      <w:r w:rsidRPr="00EE0EB2">
        <w:rPr>
          <w:rFonts w:ascii="Arial" w:eastAsia="Times New Roman" w:hAnsi="Arial" w:cs="Arial"/>
          <w:color w:val="3A3A3A"/>
          <w:sz w:val="21"/>
          <w:szCs w:val="21"/>
          <w:lang w:eastAsia="ru-RU"/>
        </w:rPr>
        <w:lastRenderedPageBreak/>
        <w:t>УДОСТОВЕРЕНИЕ</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 ПРОВЕРКЕ ЗНАНИЙ ПРАВИЛ РАБОТЫ В ЭЛЕКТРОУСТАНОВКАХ</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Первая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4935"/>
        <w:gridCol w:w="1305"/>
        <w:gridCol w:w="630"/>
        <w:gridCol w:w="1530"/>
        <w:gridCol w:w="345"/>
        <w:gridCol w:w="345"/>
      </w:tblGrid>
      <w:tr w:rsidR="00EE0EB2" w:rsidRPr="00EE0EB2" w:rsidTr="00EE0EB2">
        <w:tc>
          <w:tcPr>
            <w:tcW w:w="685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0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jc w:val="right"/>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УДОСТОВЕРЕНИЕ № ___</w:t>
            </w:r>
          </w:p>
        </w:tc>
        <w:tc>
          <w:tcPr>
            <w:tcW w:w="192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30"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Фото работника</w:t>
            </w:r>
          </w:p>
        </w:tc>
        <w:tc>
          <w:tcPr>
            <w:tcW w:w="675" w:type="dxa"/>
            <w:gridSpan w:val="2"/>
            <w:vMerge w:val="restart"/>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92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0" w:type="auto"/>
            <w:gridSpan w:val="2"/>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920"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М.П.</w:t>
            </w:r>
          </w:p>
        </w:tc>
        <w:tc>
          <w:tcPr>
            <w:tcW w:w="220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(организация)</w:t>
            </w:r>
          </w:p>
        </w:tc>
        <w:tc>
          <w:tcPr>
            <w:tcW w:w="192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0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92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0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(структурное подразделение)</w:t>
            </w:r>
          </w:p>
        </w:tc>
        <w:tc>
          <w:tcPr>
            <w:tcW w:w="192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0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выдачи "__" ______ 20__ г.</w:t>
            </w:r>
          </w:p>
        </w:tc>
        <w:tc>
          <w:tcPr>
            <w:tcW w:w="192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0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624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490" w:type="dxa"/>
            <w:gridSpan w:val="3"/>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работника)</w:t>
            </w:r>
          </w:p>
        </w:tc>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9075" w:type="dxa"/>
            <w:gridSpan w:val="6"/>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Без записей результатов проверки знаний недействительно.</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Во время выполнения служебных обязанностей работник должен иметь удостоверение при себе.</w:t>
            </w:r>
          </w:p>
        </w:tc>
      </w:tr>
      <w:tr w:rsidR="00EE0EB2" w:rsidRPr="00EE0EB2" w:rsidTr="00EE0EB2">
        <w:tc>
          <w:tcPr>
            <w:tcW w:w="493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130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630"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1530"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34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34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Вторая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755"/>
        <w:gridCol w:w="2670"/>
        <w:gridCol w:w="1875"/>
        <w:gridCol w:w="2775"/>
      </w:tblGrid>
      <w:tr w:rsidR="00EE0EB2" w:rsidRPr="00EE0EB2" w:rsidTr="00EE0EB2">
        <w:tc>
          <w:tcPr>
            <w:tcW w:w="9075" w:type="dxa"/>
            <w:gridSpan w:val="4"/>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___________________________________________________________________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имя, отчество (при наличии)</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___________________________________________________________________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(должность)</w:t>
            </w:r>
          </w:p>
        </w:tc>
      </w:tr>
      <w:tr w:rsidR="00EE0EB2" w:rsidRPr="00EE0EB2" w:rsidTr="00EE0EB2">
        <w:tc>
          <w:tcPr>
            <w:tcW w:w="9075" w:type="dxa"/>
            <w:gridSpan w:val="4"/>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bookmarkStart w:id="77" w:name="Par2052"/>
            <w:bookmarkEnd w:id="77"/>
            <w:r w:rsidRPr="00EE0EB2">
              <w:rPr>
                <w:rFonts w:ascii="Times New Roman" w:eastAsia="Times New Roman" w:hAnsi="Times New Roman" w:cs="Times New Roman"/>
                <w:sz w:val="24"/>
                <w:szCs w:val="24"/>
                <w:lang w:eastAsia="ru-RU"/>
              </w:rPr>
              <w:t>Допущен в качестве _________________________________________________________</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__________________________________________________________________________</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bookmarkStart w:id="78" w:name="Par2054"/>
            <w:bookmarkEnd w:id="78"/>
            <w:r w:rsidRPr="00EE0EB2">
              <w:rPr>
                <w:rFonts w:ascii="Times New Roman" w:eastAsia="Times New Roman" w:hAnsi="Times New Roman" w:cs="Times New Roman"/>
                <w:sz w:val="24"/>
                <w:szCs w:val="24"/>
                <w:lang w:eastAsia="ru-RU"/>
              </w:rPr>
              <w:t>к работам в электроустановках напряжением __________________________________</w:t>
            </w:r>
          </w:p>
        </w:tc>
      </w:tr>
      <w:tr w:rsidR="00EE0EB2" w:rsidRPr="00EE0EB2" w:rsidTr="00EE0EB2">
        <w:tc>
          <w:tcPr>
            <w:tcW w:w="9075" w:type="dxa"/>
            <w:gridSpan w:val="4"/>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М.П.</w:t>
            </w:r>
          </w:p>
        </w:tc>
      </w:tr>
      <w:tr w:rsidR="00EE0EB2" w:rsidRPr="00EE0EB2" w:rsidTr="00EE0EB2">
        <w:tc>
          <w:tcPr>
            <w:tcW w:w="9075" w:type="dxa"/>
            <w:gridSpan w:val="4"/>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17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Работодатель</w:t>
            </w:r>
          </w:p>
        </w:tc>
        <w:tc>
          <w:tcPr>
            <w:tcW w:w="26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(ответственный за электрохозяйство)</w:t>
            </w:r>
          </w:p>
        </w:tc>
        <w:tc>
          <w:tcPr>
            <w:tcW w:w="18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c>
          <w:tcPr>
            <w:tcW w:w="27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Третья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080"/>
        <w:gridCol w:w="1305"/>
        <w:gridCol w:w="2325"/>
        <w:gridCol w:w="1020"/>
        <w:gridCol w:w="1470"/>
        <w:gridCol w:w="1875"/>
      </w:tblGrid>
      <w:tr w:rsidR="00EE0EB2" w:rsidRPr="00EE0EB2" w:rsidTr="00EE0EB2">
        <w:tc>
          <w:tcPr>
            <w:tcW w:w="9075" w:type="dxa"/>
            <w:gridSpan w:val="6"/>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79" w:name="Par2067"/>
            <w:bookmarkEnd w:id="79"/>
            <w:r w:rsidRPr="00EE0EB2">
              <w:rPr>
                <w:rFonts w:ascii="Times New Roman" w:eastAsia="Times New Roman" w:hAnsi="Times New Roman" w:cs="Times New Roman"/>
                <w:sz w:val="24"/>
                <w:szCs w:val="24"/>
                <w:lang w:eastAsia="ru-RU"/>
              </w:rPr>
              <w:t>РЕЗУЛЬТАТЫ ПРОВЕРКИ ЗНАНИЙ НОРМАТИВНЫХ ДОКУМЕНТОВ</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проверки</w:t>
            </w:r>
          </w:p>
        </w:tc>
        <w:tc>
          <w:tcPr>
            <w:tcW w:w="13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Причина проверки</w:t>
            </w:r>
          </w:p>
        </w:tc>
        <w:tc>
          <w:tcPr>
            <w:tcW w:w="23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Группа по электробезопасности</w:t>
            </w:r>
          </w:p>
        </w:tc>
        <w:tc>
          <w:tcPr>
            <w:tcW w:w="102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Общая оценка</w:t>
            </w:r>
          </w:p>
        </w:tc>
        <w:tc>
          <w:tcPr>
            <w:tcW w:w="14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следующей проверки</w:t>
            </w:r>
          </w:p>
        </w:tc>
        <w:tc>
          <w:tcPr>
            <w:tcW w:w="18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02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4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Четвертая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185"/>
        <w:gridCol w:w="2100"/>
        <w:gridCol w:w="1305"/>
        <w:gridCol w:w="1980"/>
        <w:gridCol w:w="2505"/>
      </w:tblGrid>
      <w:tr w:rsidR="00EE0EB2" w:rsidRPr="00EE0EB2" w:rsidTr="00EE0EB2">
        <w:tc>
          <w:tcPr>
            <w:tcW w:w="9075" w:type="dxa"/>
            <w:gridSpan w:val="5"/>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80" w:name="Par2083"/>
            <w:bookmarkEnd w:id="80"/>
            <w:r w:rsidRPr="00EE0EB2">
              <w:rPr>
                <w:rFonts w:ascii="Times New Roman" w:eastAsia="Times New Roman" w:hAnsi="Times New Roman" w:cs="Times New Roman"/>
                <w:sz w:val="24"/>
                <w:szCs w:val="24"/>
                <w:lang w:eastAsia="ru-RU"/>
              </w:rPr>
              <w:t>РЕЗУЛЬТАТЫ ПРОВЕРКИ ЗНАНИЙ НОРМАТИВНЫХ ДОКУМЕНТОВ ПО УСТРОЙСТВУ И ТЕХНИЧЕСКОЙ ЭКСПЛУАТАЦИИ</w:t>
            </w:r>
          </w:p>
        </w:tc>
      </w:tr>
      <w:tr w:rsidR="00EE0EB2" w:rsidRPr="00EE0EB2" w:rsidTr="00EE0EB2">
        <w:tc>
          <w:tcPr>
            <w:tcW w:w="11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проверки</w:t>
            </w:r>
          </w:p>
        </w:tc>
        <w:tc>
          <w:tcPr>
            <w:tcW w:w="21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Причина проверки</w:t>
            </w:r>
          </w:p>
        </w:tc>
        <w:tc>
          <w:tcPr>
            <w:tcW w:w="13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Оценка</w:t>
            </w:r>
          </w:p>
        </w:tc>
        <w:tc>
          <w:tcPr>
            <w:tcW w:w="198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следующей проверки</w:t>
            </w:r>
          </w:p>
        </w:tc>
        <w:tc>
          <w:tcPr>
            <w:tcW w:w="24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w:t>
            </w:r>
          </w:p>
        </w:tc>
      </w:tr>
      <w:tr w:rsidR="00EE0EB2" w:rsidRPr="00EE0EB2" w:rsidTr="00EE0EB2">
        <w:tc>
          <w:tcPr>
            <w:tcW w:w="118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1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9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4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Пятая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080"/>
        <w:gridCol w:w="1305"/>
        <w:gridCol w:w="2325"/>
        <w:gridCol w:w="1020"/>
        <w:gridCol w:w="1470"/>
        <w:gridCol w:w="1875"/>
      </w:tblGrid>
      <w:tr w:rsidR="00EE0EB2" w:rsidRPr="00EE0EB2" w:rsidTr="00EE0EB2">
        <w:tc>
          <w:tcPr>
            <w:tcW w:w="9075" w:type="dxa"/>
            <w:gridSpan w:val="6"/>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81" w:name="Par2097"/>
            <w:bookmarkEnd w:id="81"/>
            <w:r w:rsidRPr="00EE0EB2">
              <w:rPr>
                <w:rFonts w:ascii="Times New Roman" w:eastAsia="Times New Roman" w:hAnsi="Times New Roman" w:cs="Times New Roman"/>
                <w:sz w:val="24"/>
                <w:szCs w:val="24"/>
                <w:lang w:eastAsia="ru-RU"/>
              </w:rPr>
              <w:t>РЕЗУЛЬТАТЫ ПРОВЕРКИ ЗНАНИЙ НОРМАТИВНЫХ ДОКУМЕНТОВ ПО ОХРАНЕ ТРУДА</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проверки</w:t>
            </w:r>
          </w:p>
        </w:tc>
        <w:tc>
          <w:tcPr>
            <w:tcW w:w="13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Причина проверки</w:t>
            </w:r>
          </w:p>
        </w:tc>
        <w:tc>
          <w:tcPr>
            <w:tcW w:w="23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Группа по электробезопасности</w:t>
            </w:r>
          </w:p>
        </w:tc>
        <w:tc>
          <w:tcPr>
            <w:tcW w:w="102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Оценка</w:t>
            </w:r>
          </w:p>
        </w:tc>
        <w:tc>
          <w:tcPr>
            <w:tcW w:w="14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следующей проверки</w:t>
            </w:r>
          </w:p>
        </w:tc>
        <w:tc>
          <w:tcPr>
            <w:tcW w:w="18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02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4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Шестая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080"/>
        <w:gridCol w:w="1875"/>
        <w:gridCol w:w="1590"/>
        <w:gridCol w:w="2040"/>
        <w:gridCol w:w="2490"/>
      </w:tblGrid>
      <w:tr w:rsidR="00EE0EB2" w:rsidRPr="00EE0EB2" w:rsidTr="00EE0EB2">
        <w:tc>
          <w:tcPr>
            <w:tcW w:w="9075" w:type="dxa"/>
            <w:gridSpan w:val="5"/>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82" w:name="Par2113"/>
            <w:bookmarkEnd w:id="82"/>
            <w:r w:rsidRPr="00EE0EB2">
              <w:rPr>
                <w:rFonts w:ascii="Times New Roman" w:eastAsia="Times New Roman" w:hAnsi="Times New Roman" w:cs="Times New Roman"/>
                <w:sz w:val="24"/>
                <w:szCs w:val="24"/>
                <w:lang w:eastAsia="ru-RU"/>
              </w:rPr>
              <w:t>РЕЗУЛЬТАТЫ ПРОВЕРКИ ЗНАНИЙ НОРМАТИВНЫХ ДОКУМЕНТОВ ПО ПОЖАРНОЙ БЕЗОПАСНОСТИ</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проверки</w:t>
            </w:r>
          </w:p>
        </w:tc>
        <w:tc>
          <w:tcPr>
            <w:tcW w:w="18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Причина проверки</w:t>
            </w:r>
          </w:p>
        </w:tc>
        <w:tc>
          <w:tcPr>
            <w:tcW w:w="15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Оценка</w:t>
            </w:r>
          </w:p>
        </w:tc>
        <w:tc>
          <w:tcPr>
            <w:tcW w:w="20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следующей проверки</w:t>
            </w:r>
          </w:p>
        </w:tc>
        <w:tc>
          <w:tcPr>
            <w:tcW w:w="24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04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4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Седьмая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365"/>
        <w:gridCol w:w="2670"/>
        <w:gridCol w:w="2610"/>
        <w:gridCol w:w="2445"/>
      </w:tblGrid>
      <w:tr w:rsidR="00EE0EB2" w:rsidRPr="00EE0EB2" w:rsidTr="00EE0EB2">
        <w:tc>
          <w:tcPr>
            <w:tcW w:w="9075" w:type="dxa"/>
            <w:gridSpan w:val="4"/>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83" w:name="Par2127"/>
            <w:bookmarkEnd w:id="83"/>
            <w:r w:rsidRPr="00EE0EB2">
              <w:rPr>
                <w:rFonts w:ascii="Times New Roman" w:eastAsia="Times New Roman" w:hAnsi="Times New Roman" w:cs="Times New Roman"/>
                <w:sz w:val="24"/>
                <w:szCs w:val="24"/>
                <w:lang w:eastAsia="ru-RU"/>
              </w:rPr>
              <w:t xml:space="preserve">РЕЗУЛЬТАТЫ ПРОВЕРКИ ЗНАНИЙ НОРМАТИВНЫХ ДОКУМЕНТОВ ПО </w:t>
            </w:r>
            <w:r w:rsidRPr="00EE0EB2">
              <w:rPr>
                <w:rFonts w:ascii="Times New Roman" w:eastAsia="Times New Roman" w:hAnsi="Times New Roman" w:cs="Times New Roman"/>
                <w:sz w:val="24"/>
                <w:szCs w:val="24"/>
                <w:lang w:eastAsia="ru-RU"/>
              </w:rPr>
              <w:lastRenderedPageBreak/>
              <w:t>ПРОМЫШЛЕННОЙ БЕЗОПАСНОСТИ И ДРУГИХ СПЕЦИАЛЬНЫХ ПРАВИЛ</w:t>
            </w:r>
          </w:p>
        </w:tc>
      </w:tr>
      <w:tr w:rsidR="00EE0EB2" w:rsidRPr="00EE0EB2" w:rsidTr="00EE0EB2">
        <w:tc>
          <w:tcPr>
            <w:tcW w:w="13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Дата проверки</w:t>
            </w:r>
          </w:p>
        </w:tc>
        <w:tc>
          <w:tcPr>
            <w:tcW w:w="26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Наименование Правил</w:t>
            </w:r>
          </w:p>
        </w:tc>
        <w:tc>
          <w:tcPr>
            <w:tcW w:w="261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Решение комиссии</w:t>
            </w:r>
          </w:p>
        </w:tc>
        <w:tc>
          <w:tcPr>
            <w:tcW w:w="244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w:t>
            </w:r>
          </w:p>
        </w:tc>
      </w:tr>
      <w:tr w:rsidR="00EE0EB2" w:rsidRPr="00EE0EB2" w:rsidTr="00EE0EB2">
        <w:tc>
          <w:tcPr>
            <w:tcW w:w="13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6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6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4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Восьмая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365"/>
        <w:gridCol w:w="3690"/>
        <w:gridCol w:w="4020"/>
      </w:tblGrid>
      <w:tr w:rsidR="00EE0EB2" w:rsidRPr="00EE0EB2" w:rsidTr="00EE0EB2">
        <w:tc>
          <w:tcPr>
            <w:tcW w:w="9075" w:type="dxa"/>
            <w:gridSpan w:val="3"/>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84" w:name="Par2139"/>
            <w:bookmarkEnd w:id="84"/>
            <w:r w:rsidRPr="00EE0EB2">
              <w:rPr>
                <w:rFonts w:ascii="Times New Roman" w:eastAsia="Times New Roman" w:hAnsi="Times New Roman" w:cs="Times New Roman"/>
                <w:sz w:val="24"/>
                <w:szCs w:val="24"/>
                <w:lang w:eastAsia="ru-RU"/>
              </w:rPr>
              <w:t>СВИДЕТЕЛЬСТВО НА ПРАВО ПРОВЕДЕНИЯ СПЕЦИАЛЬНЫХ РАБОТ</w:t>
            </w:r>
          </w:p>
        </w:tc>
      </w:tr>
      <w:tr w:rsidR="00EE0EB2" w:rsidRPr="00EE0EB2" w:rsidTr="00EE0EB2">
        <w:tc>
          <w:tcPr>
            <w:tcW w:w="13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w:t>
            </w:r>
          </w:p>
        </w:tc>
        <w:tc>
          <w:tcPr>
            <w:tcW w:w="36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85" w:name="Par2141"/>
            <w:bookmarkEnd w:id="85"/>
            <w:r w:rsidRPr="00EE0EB2">
              <w:rPr>
                <w:rFonts w:ascii="Times New Roman" w:eastAsia="Times New Roman" w:hAnsi="Times New Roman" w:cs="Times New Roman"/>
                <w:sz w:val="24"/>
                <w:szCs w:val="24"/>
                <w:lang w:eastAsia="ru-RU"/>
              </w:rPr>
              <w:t>Наименование работ</w:t>
            </w:r>
          </w:p>
        </w:tc>
        <w:tc>
          <w:tcPr>
            <w:tcW w:w="402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w:t>
            </w:r>
          </w:p>
        </w:tc>
      </w:tr>
      <w:tr w:rsidR="00EE0EB2" w:rsidRPr="00EE0EB2" w:rsidTr="00EE0EB2">
        <w:tc>
          <w:tcPr>
            <w:tcW w:w="13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6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402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3</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86" w:name="Par2159"/>
      <w:bookmarkEnd w:id="86"/>
      <w:r w:rsidRPr="00EE0EB2">
        <w:rPr>
          <w:rFonts w:ascii="Arial" w:eastAsia="Times New Roman" w:hAnsi="Arial" w:cs="Arial"/>
          <w:color w:val="3A3A3A"/>
          <w:sz w:val="21"/>
          <w:szCs w:val="21"/>
          <w:lang w:eastAsia="ru-RU"/>
        </w:rPr>
        <w:t>УДОСТОВЕРЕНИЕ</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 ПРОВЕРКЕ ЗНАНИЙ ПРАВИЛ РАБОТНИКАМИ,</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КОНТРОЛИРУЮЩИМИ ЭЛЕКТРОУСТАНОВКИ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Первая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9075"/>
      </w:tblGrid>
      <w:tr w:rsidR="00EE0EB2" w:rsidRPr="00EE0EB2" w:rsidTr="00EE0EB2">
        <w:tc>
          <w:tcPr>
            <w:tcW w:w="90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УДОСТОВЕРЕНИЕ</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о проверке знаний правил работы в электроустановках</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Вторая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3630"/>
        <w:gridCol w:w="1305"/>
        <w:gridCol w:w="3435"/>
        <w:gridCol w:w="375"/>
        <w:gridCol w:w="345"/>
      </w:tblGrid>
      <w:tr w:rsidR="00EE0EB2" w:rsidRPr="00EE0EB2" w:rsidTr="00EE0EB2">
        <w:tc>
          <w:tcPr>
            <w:tcW w:w="835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Министерство (ведомство) _____________________________________________</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835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Организация _________________________________________________________</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8355" w:type="dxa"/>
            <w:gridSpan w:val="3"/>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УДОСТОВЕРЕНИЕ № ___</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8355" w:type="dxa"/>
            <w:gridSpan w:val="3"/>
            <w:vMerge w:val="restart"/>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____________________________________________________________________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имя, отчество (при наличии)</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0" w:type="auto"/>
            <w:gridSpan w:val="3"/>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835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Должность __________________________________________________________</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8355"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Допущен к инспектированию электроустановок напряжением _____________</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4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493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М.П.</w:t>
            </w:r>
          </w:p>
        </w:tc>
        <w:tc>
          <w:tcPr>
            <w:tcW w:w="34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выдачи "__" _____ 20__ г.</w:t>
            </w:r>
          </w:p>
        </w:tc>
        <w:tc>
          <w:tcPr>
            <w:tcW w:w="70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630" w:type="dxa"/>
            <w:vMerge w:val="restart"/>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Работодатель (главный инженер)</w:t>
            </w:r>
          </w:p>
        </w:tc>
        <w:tc>
          <w:tcPr>
            <w:tcW w:w="5100"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_________________________________________</w:t>
            </w:r>
          </w:p>
        </w:tc>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5100" w:type="dxa"/>
            <w:gridSpan w:val="3"/>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фамилия, инициалы)</w:t>
            </w:r>
          </w:p>
        </w:tc>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630"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130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343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37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c>
          <w:tcPr>
            <w:tcW w:w="345" w:type="dxa"/>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1"/>
                <w:szCs w:val="24"/>
                <w:lang w:eastAsia="ru-RU"/>
              </w:rPr>
            </w:pP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Третья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080"/>
        <w:gridCol w:w="1305"/>
        <w:gridCol w:w="2325"/>
        <w:gridCol w:w="1020"/>
        <w:gridCol w:w="1470"/>
        <w:gridCol w:w="1875"/>
      </w:tblGrid>
      <w:tr w:rsidR="00EE0EB2" w:rsidRPr="00EE0EB2" w:rsidTr="00EE0EB2">
        <w:tc>
          <w:tcPr>
            <w:tcW w:w="9075" w:type="dxa"/>
            <w:gridSpan w:val="6"/>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РЕЗУЛЬТАТЫ ПРОВЕРКИ ЗНАНИЙ НОРМАТИВНЫХ ДОКУМЕНТОВ</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проверки</w:t>
            </w:r>
          </w:p>
        </w:tc>
        <w:tc>
          <w:tcPr>
            <w:tcW w:w="13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Причина проверки</w:t>
            </w:r>
          </w:p>
        </w:tc>
        <w:tc>
          <w:tcPr>
            <w:tcW w:w="23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Группа по электробезопасности</w:t>
            </w:r>
          </w:p>
        </w:tc>
        <w:tc>
          <w:tcPr>
            <w:tcW w:w="102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Общая оценка</w:t>
            </w:r>
          </w:p>
        </w:tc>
        <w:tc>
          <w:tcPr>
            <w:tcW w:w="14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следующей проверки</w:t>
            </w:r>
          </w:p>
        </w:tc>
        <w:tc>
          <w:tcPr>
            <w:tcW w:w="18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председателя комиссии по проверке знаний</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02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4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10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02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4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Четвертая страница: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9075"/>
      </w:tblGrid>
      <w:tr w:rsidR="00EE0EB2" w:rsidRPr="00EE0EB2" w:rsidTr="00EE0EB2">
        <w:tc>
          <w:tcPr>
            <w:tcW w:w="90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Без записи проверки знаний удостоверение недействительно.</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Во время исполнения служебных обязанностей работник должен иметь удостоверения при себе.</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4</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87" w:name="Par2235"/>
      <w:bookmarkEnd w:id="87"/>
      <w:r w:rsidRPr="00EE0EB2">
        <w:rPr>
          <w:rFonts w:ascii="Arial" w:eastAsia="Times New Roman" w:hAnsi="Arial" w:cs="Arial"/>
          <w:color w:val="3A3A3A"/>
          <w:sz w:val="21"/>
          <w:szCs w:val="21"/>
          <w:lang w:eastAsia="ru-RU"/>
        </w:rPr>
        <w:t>                               ПРОТОКОЛ № 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ПРОВЕРКИ ЗНАНИЙ ПРАВИЛ РАБОТЫ В ЭЛЕКТРОУСТАНОВКАХ</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Дата проверки 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Причина проверки 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Комиссия 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(наименование комиссии)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 составе:</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председатель комиссии 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(должность, фамилия и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члены комиссии (должность, фамилия и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провела   проверку   знаний  нормативных  документов,  инструкций  (указать</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наименования).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Проверяемый:</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фамилия, имя, отчество (при наличии) 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место работы 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должность 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дата предыдущей проверки 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оценка, группа по электробезопасности 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Результаты проверки знаний:</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 устройству электроустановок и технической эксплуатации 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 охране труда 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 пожарной безопасности 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других правил и инструкций органов государственного надзора 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(наименование правил)</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Заключение комиссии: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общая оценка 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группа по электробезопасности 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продолжительность    дублирования    (указывается    для    диспетчерского,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оперативного и оперативно-ремонтного персонала) 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допущен   в   качестве   (указывается   категория  персонала:  оперативный,</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оперативно-ремонтный, диспетчерский персонал) 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работам в электроустановках напряжением (указывается класс напряжения (до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1000  В,  до и свыше 1000 В) для работников, допущенных к непосредственному</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выполнению работ в электроустановках) 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дата следующей проверки 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председатель комиссии 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 фамилия и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члены комиссии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 фамилия и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представитель(ли) органов государственного надзора и контроля (подписывает,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если участвует в работе комиссии)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 фамилия и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С заключением комиссии ознакомлен 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 фамилия и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5</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88" w:name="Par2312"/>
      <w:bookmarkEnd w:id="88"/>
      <w:r w:rsidRPr="00EE0EB2">
        <w:rPr>
          <w:rFonts w:ascii="Arial" w:eastAsia="Times New Roman" w:hAnsi="Arial" w:cs="Arial"/>
          <w:color w:val="3A3A3A"/>
          <w:sz w:val="21"/>
          <w:szCs w:val="21"/>
          <w:lang w:eastAsia="ru-RU"/>
        </w:rPr>
        <w:t>ЖУРНАЛ</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УЧЕТА ПРОВЕРКИ ЗНАНИЙ ПРАВИЛ РАБОТЫ В ЭЛЕКТРОУСТАНОВКАХ</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ДЛЯ ОРГАНИЗАЦИЙ ЭЛЕКТРОЭНЕРГЕТИКИ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345"/>
        <w:gridCol w:w="3180"/>
        <w:gridCol w:w="1935"/>
        <w:gridCol w:w="3240"/>
        <w:gridCol w:w="345"/>
      </w:tblGrid>
      <w:tr w:rsidR="00EE0EB2" w:rsidRPr="00EE0EB2" w:rsidTr="00EE0EB2">
        <w:tc>
          <w:tcPr>
            <w:tcW w:w="351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Формат A4</w:t>
            </w:r>
          </w:p>
        </w:tc>
        <w:tc>
          <w:tcPr>
            <w:tcW w:w="19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Заглавный лист</w:t>
            </w:r>
          </w:p>
        </w:tc>
        <w:tc>
          <w:tcPr>
            <w:tcW w:w="3585"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8340"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8340" w:type="dxa"/>
            <w:gridSpan w:val="3"/>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18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(наименование организации)</w:t>
            </w:r>
          </w:p>
        </w:tc>
        <w:tc>
          <w:tcPr>
            <w:tcW w:w="19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240" w:type="dxa"/>
            <w:shd w:val="clear" w:color="auto" w:fill="auto"/>
            <w:hideMark/>
          </w:tcPr>
          <w:p w:rsidR="00EE0EB2" w:rsidRPr="00EE0EB2" w:rsidRDefault="00EE0EB2" w:rsidP="00EE0EB2">
            <w:pPr>
              <w:spacing w:after="100" w:afterAutospacing="1" w:line="240" w:lineRule="auto"/>
              <w:jc w:val="right"/>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(структурное подразделение)</w:t>
            </w:r>
          </w:p>
        </w:tc>
        <w:tc>
          <w:tcPr>
            <w:tcW w:w="3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9030" w:type="dxa"/>
            <w:gridSpan w:val="5"/>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ЖУРНАЛ</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УЧЕТА ПРОВЕРКИ ЗНАНИЙ ПРАВИЛ</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РАБОТЫ В ЭЛЕКТРОУСТАНОВКАХ</w:t>
            </w:r>
          </w:p>
        </w:tc>
      </w:tr>
      <w:tr w:rsidR="00EE0EB2" w:rsidRPr="00EE0EB2" w:rsidTr="00EE0EB2">
        <w:tc>
          <w:tcPr>
            <w:tcW w:w="9030" w:type="dxa"/>
            <w:gridSpan w:val="5"/>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Начат "__" __________ 20__ г.</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Окончен "__" __________ 20__ г..</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Последующие листы: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540"/>
        <w:gridCol w:w="1725"/>
        <w:gridCol w:w="2100"/>
        <w:gridCol w:w="735"/>
        <w:gridCol w:w="1035"/>
        <w:gridCol w:w="2865"/>
      </w:tblGrid>
      <w:tr w:rsidR="00EE0EB2" w:rsidRPr="00EE0EB2" w:rsidTr="00EE0EB2">
        <w:tc>
          <w:tcPr>
            <w:tcW w:w="5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 </w:t>
            </w:r>
            <w:proofErr w:type="spellStart"/>
            <w:r w:rsidRPr="00EE0EB2">
              <w:rPr>
                <w:rFonts w:ascii="Times New Roman" w:eastAsia="Times New Roman" w:hAnsi="Times New Roman" w:cs="Times New Roman"/>
                <w:sz w:val="24"/>
                <w:szCs w:val="24"/>
                <w:lang w:eastAsia="ru-RU"/>
              </w:rPr>
              <w:t>п</w:t>
            </w:r>
            <w:proofErr w:type="spellEnd"/>
            <w:r w:rsidRPr="00EE0EB2">
              <w:rPr>
                <w:rFonts w:ascii="Times New Roman" w:eastAsia="Times New Roman" w:hAnsi="Times New Roman" w:cs="Times New Roman"/>
                <w:sz w:val="24"/>
                <w:szCs w:val="24"/>
                <w:lang w:eastAsia="ru-RU"/>
              </w:rPr>
              <w:t>/</w:t>
            </w:r>
            <w:proofErr w:type="spellStart"/>
            <w:r w:rsidRPr="00EE0EB2">
              <w:rPr>
                <w:rFonts w:ascii="Times New Roman" w:eastAsia="Times New Roman" w:hAnsi="Times New Roman" w:cs="Times New Roman"/>
                <w:sz w:val="24"/>
                <w:szCs w:val="24"/>
                <w:lang w:eastAsia="ru-RU"/>
              </w:rPr>
              <w:t>п</w:t>
            </w:r>
            <w:proofErr w:type="spellEnd"/>
          </w:p>
        </w:tc>
        <w:tc>
          <w:tcPr>
            <w:tcW w:w="17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имя, отчество (при наличии), должность (профессия)</w:t>
            </w:r>
          </w:p>
        </w:tc>
        <w:tc>
          <w:tcPr>
            <w:tcW w:w="21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Номер протокола, фамилия председателя комиссии по проверке знаний</w:t>
            </w:r>
          </w:p>
        </w:tc>
        <w:tc>
          <w:tcPr>
            <w:tcW w:w="7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w:t>
            </w:r>
          </w:p>
        </w:tc>
        <w:tc>
          <w:tcPr>
            <w:tcW w:w="10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Общая оценка</w:t>
            </w:r>
          </w:p>
        </w:tc>
        <w:tc>
          <w:tcPr>
            <w:tcW w:w="28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Группа по электробезопасности</w:t>
            </w:r>
          </w:p>
        </w:tc>
      </w:tr>
      <w:tr w:rsidR="00EE0EB2" w:rsidRPr="00EE0EB2" w:rsidTr="00EE0EB2">
        <w:tc>
          <w:tcPr>
            <w:tcW w:w="54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w:t>
            </w:r>
          </w:p>
        </w:tc>
        <w:tc>
          <w:tcPr>
            <w:tcW w:w="17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tc>
        <w:tc>
          <w:tcPr>
            <w:tcW w:w="21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tc>
        <w:tc>
          <w:tcPr>
            <w:tcW w:w="7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w:t>
            </w:r>
          </w:p>
        </w:tc>
        <w:tc>
          <w:tcPr>
            <w:tcW w:w="10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w:t>
            </w:r>
          </w:p>
        </w:tc>
        <w:tc>
          <w:tcPr>
            <w:tcW w:w="28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w:t>
            </w:r>
          </w:p>
        </w:tc>
      </w:tr>
      <w:tr w:rsidR="00EE0EB2" w:rsidRPr="00EE0EB2" w:rsidTr="00EE0EB2">
        <w:tc>
          <w:tcPr>
            <w:tcW w:w="54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 </w:t>
            </w:r>
          </w:p>
        </w:tc>
        <w:tc>
          <w:tcPr>
            <w:tcW w:w="17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1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7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0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8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54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7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1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7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0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8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6</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89" w:name="Par2375"/>
      <w:bookmarkEnd w:id="89"/>
      <w:r w:rsidRPr="00EE0EB2">
        <w:rPr>
          <w:rFonts w:ascii="Arial" w:eastAsia="Times New Roman" w:hAnsi="Arial" w:cs="Arial"/>
          <w:color w:val="3A3A3A"/>
          <w:sz w:val="21"/>
          <w:szCs w:val="21"/>
          <w:lang w:eastAsia="ru-RU"/>
        </w:rPr>
        <w:t>ЖУРНАЛ</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УЧЕТА ПРОВЕРКИ ЗНАНИЙ ПРАВИЛ РАБОТЫ В ЭЛЕКТРОУСТАНОВКАХ</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jc w:val="center"/>
        <w:tblCellMar>
          <w:left w:w="0" w:type="dxa"/>
          <w:right w:w="0" w:type="dxa"/>
        </w:tblCellMar>
        <w:tblLook w:val="04A0"/>
      </w:tblPr>
      <w:tblGrid>
        <w:gridCol w:w="382"/>
        <w:gridCol w:w="1290"/>
        <w:gridCol w:w="2206"/>
        <w:gridCol w:w="1023"/>
        <w:gridCol w:w="2206"/>
        <w:gridCol w:w="1457"/>
        <w:gridCol w:w="1216"/>
      </w:tblGrid>
      <w:tr w:rsidR="00EE0EB2" w:rsidRPr="00EE0EB2" w:rsidTr="00EE0EB2">
        <w:trPr>
          <w:jc w:val="center"/>
        </w:trPr>
        <w:tc>
          <w:tcPr>
            <w:tcW w:w="51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 </w:t>
            </w:r>
            <w:proofErr w:type="spellStart"/>
            <w:r w:rsidRPr="00EE0EB2">
              <w:rPr>
                <w:rFonts w:ascii="Times New Roman" w:eastAsia="Times New Roman" w:hAnsi="Times New Roman" w:cs="Times New Roman"/>
                <w:sz w:val="24"/>
                <w:szCs w:val="24"/>
                <w:lang w:eastAsia="ru-RU"/>
              </w:rPr>
              <w:t>п</w:t>
            </w:r>
            <w:proofErr w:type="spellEnd"/>
            <w:r w:rsidRPr="00EE0EB2">
              <w:rPr>
                <w:rFonts w:ascii="Times New Roman" w:eastAsia="Times New Roman" w:hAnsi="Times New Roman" w:cs="Times New Roman"/>
                <w:sz w:val="24"/>
                <w:szCs w:val="24"/>
                <w:lang w:eastAsia="ru-RU"/>
              </w:rPr>
              <w:t>/</w:t>
            </w:r>
            <w:proofErr w:type="spellStart"/>
            <w:r w:rsidRPr="00EE0EB2">
              <w:rPr>
                <w:rFonts w:ascii="Times New Roman" w:eastAsia="Times New Roman" w:hAnsi="Times New Roman" w:cs="Times New Roman"/>
                <w:sz w:val="24"/>
                <w:szCs w:val="24"/>
                <w:lang w:eastAsia="ru-RU"/>
              </w:rPr>
              <w:t>п</w:t>
            </w:r>
            <w:proofErr w:type="spellEnd"/>
          </w:p>
        </w:tc>
        <w:tc>
          <w:tcPr>
            <w:tcW w:w="15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имя, отчество (при наличии), занимаемая должность и стаж работы в этой должности</w:t>
            </w:r>
          </w:p>
        </w:tc>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предыдущей проверки, оценка знаний и группа по электробезопасности</w:t>
            </w:r>
          </w:p>
        </w:tc>
        <w:tc>
          <w:tcPr>
            <w:tcW w:w="11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и причина проверки</w:t>
            </w:r>
          </w:p>
        </w:tc>
        <w:tc>
          <w:tcPr>
            <w:tcW w:w="229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Общая оценка знаний, группа по электробезопасности и заключение комиссии по проверке знаний</w:t>
            </w:r>
          </w:p>
        </w:tc>
        <w:tc>
          <w:tcPr>
            <w:tcW w:w="154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проверяемого работника</w:t>
            </w:r>
          </w:p>
        </w:tc>
        <w:tc>
          <w:tcPr>
            <w:tcW w:w="13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следующей проверки</w:t>
            </w:r>
          </w:p>
        </w:tc>
      </w:tr>
      <w:tr w:rsidR="00EE0EB2" w:rsidRPr="00EE0EB2" w:rsidTr="00EE0EB2">
        <w:trPr>
          <w:jc w:val="center"/>
        </w:trPr>
        <w:tc>
          <w:tcPr>
            <w:tcW w:w="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rPr>
          <w:jc w:val="center"/>
        </w:trPr>
        <w:tc>
          <w:tcPr>
            <w:tcW w:w="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rPr>
          <w:jc w:val="center"/>
        </w:trPr>
        <w:tc>
          <w:tcPr>
            <w:tcW w:w="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rPr>
          <w:jc w:val="center"/>
        </w:trPr>
        <w:tc>
          <w:tcPr>
            <w:tcW w:w="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rPr>
          <w:jc w:val="center"/>
        </w:trPr>
        <w:tc>
          <w:tcPr>
            <w:tcW w:w="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9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4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0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2550"/>
        <w:gridCol w:w="5175"/>
        <w:gridCol w:w="1350"/>
      </w:tblGrid>
      <w:tr w:rsidR="00EE0EB2" w:rsidRPr="00EE0EB2" w:rsidTr="00EE0EB2">
        <w:tc>
          <w:tcPr>
            <w:tcW w:w="25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Председатель комиссии</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 проверке знаний</w:t>
            </w:r>
          </w:p>
        </w:tc>
        <w:tc>
          <w:tcPr>
            <w:tcW w:w="5175" w:type="dxa"/>
            <w:shd w:val="clear" w:color="auto" w:fill="auto"/>
            <w:vAlign w:val="bottom"/>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w:t>
            </w:r>
          </w:p>
        </w:tc>
        <w:tc>
          <w:tcPr>
            <w:tcW w:w="13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25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 </w:t>
            </w:r>
          </w:p>
        </w:tc>
        <w:tc>
          <w:tcPr>
            <w:tcW w:w="51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(должность, подпись, фамилия, инициалы)</w:t>
            </w:r>
          </w:p>
        </w:tc>
        <w:tc>
          <w:tcPr>
            <w:tcW w:w="13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25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Члены комиссии</w:t>
            </w:r>
          </w:p>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 проверке знаний</w:t>
            </w:r>
          </w:p>
        </w:tc>
        <w:tc>
          <w:tcPr>
            <w:tcW w:w="5175" w:type="dxa"/>
            <w:shd w:val="clear" w:color="auto" w:fill="auto"/>
            <w:vAlign w:val="bottom"/>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________________________________________</w:t>
            </w:r>
          </w:p>
        </w:tc>
        <w:tc>
          <w:tcPr>
            <w:tcW w:w="13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25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51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(должность, подпись, фамилия, инициалы)</w:t>
            </w:r>
          </w:p>
        </w:tc>
        <w:tc>
          <w:tcPr>
            <w:tcW w:w="135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7</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0" w:name="Par2448"/>
      <w:bookmarkEnd w:id="90"/>
      <w:r w:rsidRPr="00EE0EB2">
        <w:rPr>
          <w:rFonts w:ascii="Arial" w:eastAsia="Times New Roman" w:hAnsi="Arial" w:cs="Arial"/>
          <w:color w:val="3A3A3A"/>
          <w:sz w:val="21"/>
          <w:szCs w:val="21"/>
          <w:lang w:eastAsia="ru-RU"/>
        </w:rPr>
        <w:t>                               НАРЯД-ДОПУСК</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ДЛЯ РАБОТЫ В ЭЛЕКТРОУСТАНОВКАХ И УКАЗАНИЯ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 ЕГО ЗАПОЛНЕНИЮ</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Лицевая сторона наряда-допуска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Организация 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1" w:name="Par2455"/>
      <w:bookmarkEnd w:id="91"/>
      <w:r w:rsidRPr="00EE0EB2">
        <w:rPr>
          <w:rFonts w:ascii="Arial" w:eastAsia="Times New Roman" w:hAnsi="Arial" w:cs="Arial"/>
          <w:color w:val="3A3A3A"/>
          <w:sz w:val="21"/>
          <w:szCs w:val="21"/>
          <w:lang w:eastAsia="ru-RU"/>
        </w:rPr>
        <w:t>Подразделение 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НАРЯД-ДОПУСК № 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для работы в электроустановках</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2" w:name="Par2460"/>
      <w:bookmarkEnd w:id="92"/>
      <w:r w:rsidRPr="00EE0EB2">
        <w:rPr>
          <w:rFonts w:ascii="Arial" w:eastAsia="Times New Roman" w:hAnsi="Arial" w:cs="Arial"/>
          <w:color w:val="3A3A3A"/>
          <w:sz w:val="21"/>
          <w:szCs w:val="21"/>
          <w:lang w:eastAsia="ru-RU"/>
        </w:rPr>
        <w:t>Ответственному руководителю</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3" w:name="Par2461"/>
      <w:bookmarkEnd w:id="93"/>
      <w:r w:rsidRPr="00EE0EB2">
        <w:rPr>
          <w:rFonts w:ascii="Arial" w:eastAsia="Times New Roman" w:hAnsi="Arial" w:cs="Arial"/>
          <w:color w:val="3A3A3A"/>
          <w:sz w:val="21"/>
          <w:szCs w:val="21"/>
          <w:lang w:eastAsia="ru-RU"/>
        </w:rPr>
        <w:t>работ _____________________________, допускающему 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(фамилия, инициалы,                       (фамилия,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группа по                                 группа по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электробезопасности)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Производителю</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работ _____________________________, наблюдающему 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(фамилия, инициалы)                       (фамилия,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группа по                                 группа по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электробезопасности)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4" w:name="Par2470"/>
      <w:bookmarkEnd w:id="94"/>
      <w:r w:rsidRPr="00EE0EB2">
        <w:rPr>
          <w:rFonts w:ascii="Arial" w:eastAsia="Times New Roman" w:hAnsi="Arial" w:cs="Arial"/>
          <w:color w:val="3A3A3A"/>
          <w:sz w:val="21"/>
          <w:szCs w:val="21"/>
          <w:lang w:eastAsia="ru-RU"/>
        </w:rPr>
        <w:t>с членами бригады 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(фамилия, инициалы, группа по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(фамилия, инициалы, группа по электробезопасности)</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5" w:name="Par2474"/>
      <w:bookmarkEnd w:id="95"/>
      <w:r w:rsidRPr="00EE0EB2">
        <w:rPr>
          <w:rFonts w:ascii="Arial" w:eastAsia="Times New Roman" w:hAnsi="Arial" w:cs="Arial"/>
          <w:color w:val="3A3A3A"/>
          <w:sz w:val="21"/>
          <w:szCs w:val="21"/>
          <w:lang w:eastAsia="ru-RU"/>
        </w:rPr>
        <w:t>поручается 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Работу начать: дата ______________ время 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Работу закончить: дата _______________ время 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6" w:name="Par2478"/>
      <w:bookmarkEnd w:id="96"/>
      <w:r w:rsidRPr="00EE0EB2">
        <w:rPr>
          <w:rFonts w:ascii="Arial" w:eastAsia="Times New Roman" w:hAnsi="Arial" w:cs="Arial"/>
          <w:color w:val="3A3A3A"/>
          <w:sz w:val="21"/>
          <w:szCs w:val="21"/>
          <w:lang w:eastAsia="ru-RU"/>
        </w:rPr>
        <w:t>         Мероприятия по подготовке рабочих мест к выполнению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3510"/>
        <w:gridCol w:w="2835"/>
        <w:gridCol w:w="2715"/>
      </w:tblGrid>
      <w:tr w:rsidR="00EE0EB2" w:rsidRPr="00EE0EB2" w:rsidTr="00EE0EB2">
        <w:tc>
          <w:tcPr>
            <w:tcW w:w="351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Наименование электроустановок, в которых нужно провести отключения и установить заземления</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Что должно быть отключено и где заземлено</w:t>
            </w:r>
          </w:p>
        </w:tc>
        <w:tc>
          <w:tcPr>
            <w:tcW w:w="27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Что должно быть изолировано (ограждено)</w:t>
            </w:r>
          </w:p>
        </w:tc>
      </w:tr>
      <w:tr w:rsidR="00EE0EB2" w:rsidRPr="00EE0EB2" w:rsidTr="00EE0EB2">
        <w:tc>
          <w:tcPr>
            <w:tcW w:w="351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97" w:name="Par2483"/>
            <w:bookmarkEnd w:id="97"/>
            <w:r w:rsidRPr="00EE0EB2">
              <w:rPr>
                <w:rFonts w:ascii="Times New Roman" w:eastAsia="Times New Roman" w:hAnsi="Times New Roman" w:cs="Times New Roman"/>
                <w:sz w:val="24"/>
                <w:szCs w:val="24"/>
                <w:lang w:eastAsia="ru-RU"/>
              </w:rPr>
              <w:t>1</w:t>
            </w:r>
          </w:p>
        </w:tc>
        <w:tc>
          <w:tcPr>
            <w:tcW w:w="28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98" w:name="Par2484"/>
            <w:bookmarkEnd w:id="98"/>
            <w:r w:rsidRPr="00EE0EB2">
              <w:rPr>
                <w:rFonts w:ascii="Times New Roman" w:eastAsia="Times New Roman" w:hAnsi="Times New Roman" w:cs="Times New Roman"/>
                <w:sz w:val="24"/>
                <w:szCs w:val="24"/>
                <w:lang w:eastAsia="ru-RU"/>
              </w:rPr>
              <w:t>2</w:t>
            </w:r>
          </w:p>
        </w:tc>
        <w:tc>
          <w:tcPr>
            <w:tcW w:w="27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tc>
      </w:tr>
      <w:tr w:rsidR="00EE0EB2" w:rsidRPr="00EE0EB2" w:rsidTr="00EE0EB2">
        <w:tc>
          <w:tcPr>
            <w:tcW w:w="3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8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7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51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8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7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99" w:name="Par2493"/>
      <w:bookmarkEnd w:id="99"/>
      <w:r w:rsidRPr="00EE0EB2">
        <w:rPr>
          <w:rFonts w:ascii="Arial" w:eastAsia="Times New Roman" w:hAnsi="Arial" w:cs="Arial"/>
          <w:color w:val="3A3A3A"/>
          <w:sz w:val="21"/>
          <w:szCs w:val="21"/>
          <w:lang w:eastAsia="ru-RU"/>
        </w:rPr>
        <w:t>Отдельные указания 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00" w:name="Par2495"/>
      <w:bookmarkEnd w:id="100"/>
      <w:r w:rsidRPr="00EE0EB2">
        <w:rPr>
          <w:rFonts w:ascii="Arial" w:eastAsia="Times New Roman" w:hAnsi="Arial" w:cs="Arial"/>
          <w:color w:val="3A3A3A"/>
          <w:sz w:val="21"/>
          <w:szCs w:val="21"/>
          <w:lang w:eastAsia="ru-RU"/>
        </w:rPr>
        <w:t>Наряд-допуск выдал: дата _____________________ время 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Подпись ____________________________ Фамилия, инициалы 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01" w:name="Par2497"/>
      <w:bookmarkEnd w:id="101"/>
      <w:r w:rsidRPr="00EE0EB2">
        <w:rPr>
          <w:rFonts w:ascii="Arial" w:eastAsia="Times New Roman" w:hAnsi="Arial" w:cs="Arial"/>
          <w:color w:val="3A3A3A"/>
          <w:sz w:val="21"/>
          <w:szCs w:val="21"/>
          <w:lang w:eastAsia="ru-RU"/>
        </w:rPr>
        <w:t>Наряд-допуск продлил по: дата ________________ время 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Подпись ____________________________ Фамилия, инициалы 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Дата __________________________ время 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Регистрация целевого инструктажа,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проводимого выдающим наряд</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890"/>
        <w:gridCol w:w="2190"/>
        <w:gridCol w:w="2745"/>
        <w:gridCol w:w="2145"/>
      </w:tblGrid>
      <w:tr w:rsidR="00EE0EB2" w:rsidRPr="00EE0EB2" w:rsidTr="00EE0EB2">
        <w:tc>
          <w:tcPr>
            <w:tcW w:w="408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Целевой инструктаж провел</w:t>
            </w:r>
          </w:p>
        </w:tc>
        <w:tc>
          <w:tcPr>
            <w:tcW w:w="4890" w:type="dxa"/>
            <w:gridSpan w:val="2"/>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Целевой инструктаж получил</w:t>
            </w:r>
          </w:p>
        </w:tc>
      </w:tr>
      <w:tr w:rsidR="00EE0EB2" w:rsidRPr="00EE0EB2" w:rsidTr="00EE0EB2">
        <w:tc>
          <w:tcPr>
            <w:tcW w:w="1890" w:type="dxa"/>
            <w:vMerge w:val="restart"/>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Работник, выдавший наряд-допуск</w:t>
            </w:r>
          </w:p>
        </w:tc>
        <w:tc>
          <w:tcPr>
            <w:tcW w:w="21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tc>
        <w:tc>
          <w:tcPr>
            <w:tcW w:w="2745" w:type="dxa"/>
            <w:vMerge w:val="restart"/>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Ответственный руководитель работ (производитель работ, наблюдающий)</w:t>
            </w:r>
          </w:p>
        </w:tc>
        <w:tc>
          <w:tcPr>
            <w:tcW w:w="214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21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214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02" w:name="Par2517"/>
      <w:bookmarkEnd w:id="102"/>
      <w:r w:rsidRPr="00EE0EB2">
        <w:rPr>
          <w:rFonts w:ascii="Arial" w:eastAsia="Times New Roman" w:hAnsi="Arial" w:cs="Arial"/>
          <w:color w:val="3A3A3A"/>
          <w:sz w:val="21"/>
          <w:szCs w:val="21"/>
          <w:lang w:eastAsia="ru-RU"/>
        </w:rPr>
        <w:t>                   Разрешение на подготовку рабочих мест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и на допуск к выполнению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4020"/>
        <w:gridCol w:w="1215"/>
        <w:gridCol w:w="3735"/>
      </w:tblGrid>
      <w:tr w:rsidR="00EE0EB2" w:rsidRPr="00EE0EB2" w:rsidTr="00EE0EB2">
        <w:tc>
          <w:tcPr>
            <w:tcW w:w="402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Разрешение на подготовку рабочих мест и на допуск к выполнению работ выдал (должность, фамилия или подпись)</w:t>
            </w:r>
          </w:p>
        </w:tc>
        <w:tc>
          <w:tcPr>
            <w:tcW w:w="12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время</w:t>
            </w:r>
          </w:p>
        </w:tc>
        <w:tc>
          <w:tcPr>
            <w:tcW w:w="37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работника, получившего разрешение на подготовку рабочих мест и на допуск к выполнению работ</w:t>
            </w:r>
          </w:p>
        </w:tc>
      </w:tr>
      <w:tr w:rsidR="00EE0EB2" w:rsidRPr="00EE0EB2" w:rsidTr="00EE0EB2">
        <w:tc>
          <w:tcPr>
            <w:tcW w:w="402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03" w:name="Par2523"/>
            <w:bookmarkEnd w:id="103"/>
            <w:r w:rsidRPr="00EE0EB2">
              <w:rPr>
                <w:rFonts w:ascii="Times New Roman" w:eastAsia="Times New Roman" w:hAnsi="Times New Roman" w:cs="Times New Roman"/>
                <w:sz w:val="24"/>
                <w:szCs w:val="24"/>
                <w:lang w:eastAsia="ru-RU"/>
              </w:rPr>
              <w:t>1</w:t>
            </w:r>
          </w:p>
        </w:tc>
        <w:tc>
          <w:tcPr>
            <w:tcW w:w="12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04" w:name="Par2524"/>
            <w:bookmarkEnd w:id="104"/>
            <w:r w:rsidRPr="00EE0EB2">
              <w:rPr>
                <w:rFonts w:ascii="Times New Roman" w:eastAsia="Times New Roman" w:hAnsi="Times New Roman" w:cs="Times New Roman"/>
                <w:sz w:val="24"/>
                <w:szCs w:val="24"/>
                <w:lang w:eastAsia="ru-RU"/>
              </w:rPr>
              <w:t>2</w:t>
            </w:r>
          </w:p>
        </w:tc>
        <w:tc>
          <w:tcPr>
            <w:tcW w:w="37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05" w:name="Par2525"/>
            <w:bookmarkEnd w:id="105"/>
            <w:r w:rsidRPr="00EE0EB2">
              <w:rPr>
                <w:rFonts w:ascii="Times New Roman" w:eastAsia="Times New Roman" w:hAnsi="Times New Roman" w:cs="Times New Roman"/>
                <w:sz w:val="24"/>
                <w:szCs w:val="24"/>
                <w:lang w:eastAsia="ru-RU"/>
              </w:rPr>
              <w:t>3</w:t>
            </w:r>
          </w:p>
        </w:tc>
      </w:tr>
      <w:tr w:rsidR="00EE0EB2" w:rsidRPr="00EE0EB2" w:rsidTr="00EE0EB2">
        <w:tc>
          <w:tcPr>
            <w:tcW w:w="402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2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37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06" w:name="Par2530"/>
      <w:bookmarkEnd w:id="106"/>
      <w:r w:rsidRPr="00EE0EB2">
        <w:rPr>
          <w:rFonts w:ascii="Arial" w:eastAsia="Times New Roman" w:hAnsi="Arial" w:cs="Arial"/>
          <w:color w:val="3A3A3A"/>
          <w:sz w:val="21"/>
          <w:szCs w:val="21"/>
          <w:lang w:eastAsia="ru-RU"/>
        </w:rPr>
        <w:t>                                           Оборотная сторона наряда-допуска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07" w:name="Par2532"/>
      <w:bookmarkEnd w:id="107"/>
      <w:r w:rsidRPr="00EE0EB2">
        <w:rPr>
          <w:rFonts w:ascii="Arial" w:eastAsia="Times New Roman" w:hAnsi="Arial" w:cs="Arial"/>
          <w:color w:val="3A3A3A"/>
          <w:sz w:val="21"/>
          <w:szCs w:val="21"/>
          <w:lang w:eastAsia="ru-RU"/>
        </w:rPr>
        <w:t>Рабочие места подготовлены. Под напряжением остались: 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Допускающий 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Ответственный руководитель работ</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(производитель работ или наблюдающий) 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Регистрация целевого инструктажа,</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проводимого допускающим при первичном допуске</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875"/>
        <w:gridCol w:w="2385"/>
        <w:gridCol w:w="2325"/>
        <w:gridCol w:w="2490"/>
      </w:tblGrid>
      <w:tr w:rsidR="00EE0EB2" w:rsidRPr="00EE0EB2" w:rsidTr="00EE0EB2">
        <w:tc>
          <w:tcPr>
            <w:tcW w:w="4245"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Целевой инструктаж провел</w:t>
            </w:r>
          </w:p>
        </w:tc>
        <w:tc>
          <w:tcPr>
            <w:tcW w:w="4815"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Целевой инструктаж получил</w:t>
            </w:r>
          </w:p>
        </w:tc>
      </w:tr>
      <w:tr w:rsidR="00EE0EB2" w:rsidRPr="00EE0EB2" w:rsidTr="00EE0EB2">
        <w:tc>
          <w:tcPr>
            <w:tcW w:w="1875"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Допускающий</w:t>
            </w:r>
          </w:p>
        </w:tc>
        <w:tc>
          <w:tcPr>
            <w:tcW w:w="2385"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c>
          <w:tcPr>
            <w:tcW w:w="23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Ответственный руководитель работ</w:t>
            </w:r>
          </w:p>
        </w:tc>
        <w:tc>
          <w:tcPr>
            <w:tcW w:w="24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23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Производитель работ (наблюдающий)</w:t>
            </w:r>
          </w:p>
        </w:tc>
        <w:tc>
          <w:tcPr>
            <w:tcW w:w="24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2325" w:type="dxa"/>
            <w:shd w:val="clear" w:color="auto" w:fill="auto"/>
            <w:vAlign w:val="center"/>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Члены бригады</w:t>
            </w:r>
          </w:p>
        </w:tc>
        <w:tc>
          <w:tcPr>
            <w:tcW w:w="2490" w:type="dxa"/>
            <w:shd w:val="clear" w:color="auto" w:fill="auto"/>
            <w:vAlign w:val="center"/>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08" w:name="Par2568"/>
      <w:bookmarkEnd w:id="108"/>
      <w:r w:rsidRPr="00EE0EB2">
        <w:rPr>
          <w:rFonts w:ascii="Arial" w:eastAsia="Times New Roman" w:hAnsi="Arial" w:cs="Arial"/>
          <w:color w:val="3A3A3A"/>
          <w:sz w:val="21"/>
          <w:szCs w:val="21"/>
          <w:lang w:eastAsia="ru-RU"/>
        </w:rPr>
        <w:t>              Ежедневный допуск к работе и время ее окончания</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1755"/>
        <w:gridCol w:w="900"/>
        <w:gridCol w:w="1635"/>
        <w:gridCol w:w="2280"/>
        <w:gridCol w:w="900"/>
        <w:gridCol w:w="2280"/>
      </w:tblGrid>
      <w:tr w:rsidR="00EE0EB2" w:rsidRPr="00EE0EB2" w:rsidTr="00EE0EB2">
        <w:tc>
          <w:tcPr>
            <w:tcW w:w="6570" w:type="dxa"/>
            <w:gridSpan w:val="4"/>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Бригада получила целевой инструктаж и допущена на подготовленное рабочее место</w:t>
            </w:r>
          </w:p>
        </w:tc>
        <w:tc>
          <w:tcPr>
            <w:tcW w:w="3180"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Работа закончена, бригада удалена</w:t>
            </w:r>
          </w:p>
        </w:tc>
      </w:tr>
      <w:tr w:rsidR="00EE0EB2" w:rsidRPr="00EE0EB2" w:rsidTr="00EE0EB2">
        <w:tc>
          <w:tcPr>
            <w:tcW w:w="1755"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наименование рабочего места</w:t>
            </w:r>
          </w:p>
        </w:tc>
        <w:tc>
          <w:tcPr>
            <w:tcW w:w="900"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время</w:t>
            </w:r>
          </w:p>
        </w:tc>
        <w:tc>
          <w:tcPr>
            <w:tcW w:w="3900"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подписи (подпись, фамилия, инициалы)</w:t>
            </w:r>
          </w:p>
        </w:tc>
        <w:tc>
          <w:tcPr>
            <w:tcW w:w="900"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дата, время</w:t>
            </w:r>
          </w:p>
        </w:tc>
        <w:tc>
          <w:tcPr>
            <w:tcW w:w="2265" w:type="dxa"/>
            <w:vMerge w:val="restart"/>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 производителя работ (наблюдающего) (подпись) (фамилия, инициалы)</w:t>
            </w:r>
          </w:p>
        </w:tc>
      </w:tr>
      <w:tr w:rsidR="00EE0EB2" w:rsidRPr="00EE0EB2" w:rsidTr="00EE0EB2">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16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допускающего</w:t>
            </w:r>
          </w:p>
        </w:tc>
        <w:tc>
          <w:tcPr>
            <w:tcW w:w="22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производителя работ (наблюдающего)</w:t>
            </w: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EE0EB2" w:rsidRPr="00EE0EB2" w:rsidRDefault="00EE0EB2" w:rsidP="00EE0EB2">
            <w:pPr>
              <w:spacing w:after="0" w:line="240" w:lineRule="auto"/>
              <w:rPr>
                <w:rFonts w:ascii="Times New Roman" w:eastAsia="Times New Roman" w:hAnsi="Times New Roman" w:cs="Times New Roman"/>
                <w:sz w:val="24"/>
                <w:szCs w:val="24"/>
                <w:lang w:eastAsia="ru-RU"/>
              </w:rPr>
            </w:pPr>
          </w:p>
        </w:tc>
      </w:tr>
      <w:tr w:rsidR="00EE0EB2" w:rsidRPr="00EE0EB2" w:rsidTr="00EE0EB2">
        <w:tc>
          <w:tcPr>
            <w:tcW w:w="17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w:t>
            </w:r>
          </w:p>
        </w:tc>
        <w:tc>
          <w:tcPr>
            <w:tcW w:w="9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tc>
        <w:tc>
          <w:tcPr>
            <w:tcW w:w="16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09" w:name="Par2581"/>
            <w:bookmarkEnd w:id="109"/>
            <w:r w:rsidRPr="00EE0EB2">
              <w:rPr>
                <w:rFonts w:ascii="Times New Roman" w:eastAsia="Times New Roman" w:hAnsi="Times New Roman" w:cs="Times New Roman"/>
                <w:sz w:val="24"/>
                <w:szCs w:val="24"/>
                <w:lang w:eastAsia="ru-RU"/>
              </w:rPr>
              <w:t>3</w:t>
            </w:r>
          </w:p>
        </w:tc>
        <w:tc>
          <w:tcPr>
            <w:tcW w:w="22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10" w:name="Par2582"/>
            <w:bookmarkEnd w:id="110"/>
            <w:r w:rsidRPr="00EE0EB2">
              <w:rPr>
                <w:rFonts w:ascii="Times New Roman" w:eastAsia="Times New Roman" w:hAnsi="Times New Roman" w:cs="Times New Roman"/>
                <w:sz w:val="24"/>
                <w:szCs w:val="24"/>
                <w:lang w:eastAsia="ru-RU"/>
              </w:rPr>
              <w:t>4</w:t>
            </w:r>
          </w:p>
        </w:tc>
        <w:tc>
          <w:tcPr>
            <w:tcW w:w="9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11" w:name="Par2583"/>
            <w:bookmarkEnd w:id="111"/>
            <w:r w:rsidRPr="00EE0EB2">
              <w:rPr>
                <w:rFonts w:ascii="Times New Roman" w:eastAsia="Times New Roman" w:hAnsi="Times New Roman" w:cs="Times New Roman"/>
                <w:sz w:val="24"/>
                <w:szCs w:val="24"/>
                <w:lang w:eastAsia="ru-RU"/>
              </w:rPr>
              <w:t>5</w:t>
            </w:r>
          </w:p>
        </w:tc>
        <w:tc>
          <w:tcPr>
            <w:tcW w:w="226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12" w:name="Par2584"/>
            <w:bookmarkEnd w:id="112"/>
            <w:r w:rsidRPr="00EE0EB2">
              <w:rPr>
                <w:rFonts w:ascii="Times New Roman" w:eastAsia="Times New Roman" w:hAnsi="Times New Roman" w:cs="Times New Roman"/>
                <w:sz w:val="24"/>
                <w:szCs w:val="24"/>
                <w:lang w:eastAsia="ru-RU"/>
              </w:rPr>
              <w:t>6</w:t>
            </w:r>
          </w:p>
        </w:tc>
      </w:tr>
      <w:tr w:rsidR="00EE0EB2" w:rsidRPr="00EE0EB2" w:rsidTr="00EE0EB2">
        <w:tc>
          <w:tcPr>
            <w:tcW w:w="17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6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17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6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17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6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17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6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9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26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Регистрация целевого инструктажа, проводимого</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ответственным руководителем работ (производителем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работ, наблюдающим)</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2205"/>
        <w:gridCol w:w="2310"/>
        <w:gridCol w:w="2085"/>
        <w:gridCol w:w="2460"/>
      </w:tblGrid>
      <w:tr w:rsidR="00EE0EB2" w:rsidRPr="00EE0EB2" w:rsidTr="00EE0EB2">
        <w:tc>
          <w:tcPr>
            <w:tcW w:w="4515"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Целевой инструктаж провел</w:t>
            </w:r>
          </w:p>
        </w:tc>
        <w:tc>
          <w:tcPr>
            <w:tcW w:w="4545" w:type="dxa"/>
            <w:gridSpan w:val="2"/>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Целевой инструктаж получил</w:t>
            </w:r>
          </w:p>
        </w:tc>
      </w:tr>
      <w:tr w:rsidR="00EE0EB2" w:rsidRPr="00EE0EB2" w:rsidTr="00EE0EB2">
        <w:tc>
          <w:tcPr>
            <w:tcW w:w="22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Ответственный руководитель работ</w:t>
            </w:r>
          </w:p>
        </w:tc>
        <w:tc>
          <w:tcPr>
            <w:tcW w:w="2310" w:type="dxa"/>
            <w:shd w:val="clear" w:color="auto" w:fill="auto"/>
            <w:vAlign w:val="bottom"/>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c>
          <w:tcPr>
            <w:tcW w:w="208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Производитель работ,</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Члены бригады</w:t>
            </w:r>
          </w:p>
        </w:tc>
        <w:tc>
          <w:tcPr>
            <w:tcW w:w="2460" w:type="dxa"/>
            <w:shd w:val="clear" w:color="auto" w:fill="auto"/>
            <w:vAlign w:val="bottom"/>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 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r>
      <w:tr w:rsidR="00EE0EB2" w:rsidRPr="00EE0EB2" w:rsidTr="00EE0EB2">
        <w:tc>
          <w:tcPr>
            <w:tcW w:w="220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Производитель работ (наблюдающий)</w:t>
            </w:r>
          </w:p>
        </w:tc>
        <w:tc>
          <w:tcPr>
            <w:tcW w:w="2310" w:type="dxa"/>
            <w:shd w:val="clear" w:color="auto" w:fill="auto"/>
            <w:vAlign w:val="bottom"/>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c>
          <w:tcPr>
            <w:tcW w:w="2085" w:type="dxa"/>
            <w:shd w:val="clear" w:color="auto" w:fill="auto"/>
            <w:vAlign w:val="center"/>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Члены бригады</w:t>
            </w:r>
          </w:p>
        </w:tc>
        <w:tc>
          <w:tcPr>
            <w:tcW w:w="2460" w:type="dxa"/>
            <w:shd w:val="clear" w:color="auto" w:fill="auto"/>
            <w:vAlign w:val="bottom"/>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(фамилия, инициалы) __________________</w:t>
            </w:r>
          </w:p>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(подпись)</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13" w:name="Par2636"/>
      <w:bookmarkEnd w:id="113"/>
      <w:r w:rsidRPr="00EE0EB2">
        <w:rPr>
          <w:rFonts w:ascii="Arial" w:eastAsia="Times New Roman" w:hAnsi="Arial" w:cs="Arial"/>
          <w:color w:val="3A3A3A"/>
          <w:sz w:val="21"/>
          <w:szCs w:val="21"/>
          <w:lang w:eastAsia="ru-RU"/>
        </w:rPr>
        <w:t>                        Изменения в составе бригады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auto"/>
        <w:tblCellMar>
          <w:left w:w="0" w:type="dxa"/>
          <w:right w:w="0" w:type="dxa"/>
        </w:tblCellMar>
        <w:tblLook w:val="04A0"/>
      </w:tblPr>
      <w:tblGrid>
        <w:gridCol w:w="3000"/>
        <w:gridCol w:w="2670"/>
        <w:gridCol w:w="1590"/>
        <w:gridCol w:w="1815"/>
      </w:tblGrid>
      <w:tr w:rsidR="00EE0EB2" w:rsidRPr="00EE0EB2" w:rsidTr="00EE0EB2">
        <w:tc>
          <w:tcPr>
            <w:tcW w:w="30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xml:space="preserve">Введен в состав бригады </w:t>
            </w:r>
            <w:r w:rsidRPr="00EE0EB2">
              <w:rPr>
                <w:rFonts w:ascii="Times New Roman" w:eastAsia="Times New Roman" w:hAnsi="Times New Roman" w:cs="Times New Roman"/>
                <w:sz w:val="24"/>
                <w:szCs w:val="24"/>
                <w:lang w:eastAsia="ru-RU"/>
              </w:rPr>
              <w:lastRenderedPageBreak/>
              <w:t>(фамилия, инициалы, группа)</w:t>
            </w:r>
          </w:p>
        </w:tc>
        <w:tc>
          <w:tcPr>
            <w:tcW w:w="26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 xml:space="preserve">Выведен из состава </w:t>
            </w:r>
            <w:r w:rsidRPr="00EE0EB2">
              <w:rPr>
                <w:rFonts w:ascii="Times New Roman" w:eastAsia="Times New Roman" w:hAnsi="Times New Roman" w:cs="Times New Roman"/>
                <w:sz w:val="24"/>
                <w:szCs w:val="24"/>
                <w:lang w:eastAsia="ru-RU"/>
              </w:rPr>
              <w:lastRenderedPageBreak/>
              <w:t>бригады (фамилия, инициалы, группа)</w:t>
            </w:r>
          </w:p>
        </w:tc>
        <w:tc>
          <w:tcPr>
            <w:tcW w:w="15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 xml:space="preserve">Дата, время </w:t>
            </w:r>
            <w:r w:rsidRPr="00EE0EB2">
              <w:rPr>
                <w:rFonts w:ascii="Times New Roman" w:eastAsia="Times New Roman" w:hAnsi="Times New Roman" w:cs="Times New Roman"/>
                <w:sz w:val="24"/>
                <w:szCs w:val="24"/>
                <w:lang w:eastAsia="ru-RU"/>
              </w:rPr>
              <w:lastRenderedPageBreak/>
              <w:t>(дата, время)</w:t>
            </w:r>
          </w:p>
        </w:tc>
        <w:tc>
          <w:tcPr>
            <w:tcW w:w="18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 xml:space="preserve">Разрешил </w:t>
            </w:r>
            <w:r w:rsidRPr="00EE0EB2">
              <w:rPr>
                <w:rFonts w:ascii="Times New Roman" w:eastAsia="Times New Roman" w:hAnsi="Times New Roman" w:cs="Times New Roman"/>
                <w:sz w:val="24"/>
                <w:szCs w:val="24"/>
                <w:lang w:eastAsia="ru-RU"/>
              </w:rPr>
              <w:lastRenderedPageBreak/>
              <w:t>(подпись) (фамилия, инициалы)</w:t>
            </w:r>
          </w:p>
        </w:tc>
      </w:tr>
      <w:tr w:rsidR="00EE0EB2" w:rsidRPr="00EE0EB2" w:rsidTr="00EE0EB2">
        <w:tc>
          <w:tcPr>
            <w:tcW w:w="300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lastRenderedPageBreak/>
              <w:t>1</w:t>
            </w:r>
          </w:p>
        </w:tc>
        <w:tc>
          <w:tcPr>
            <w:tcW w:w="26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tc>
        <w:tc>
          <w:tcPr>
            <w:tcW w:w="159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tc>
        <w:tc>
          <w:tcPr>
            <w:tcW w:w="18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14" w:name="Par2645"/>
            <w:bookmarkEnd w:id="114"/>
            <w:r w:rsidRPr="00EE0EB2">
              <w:rPr>
                <w:rFonts w:ascii="Times New Roman" w:eastAsia="Times New Roman" w:hAnsi="Times New Roman" w:cs="Times New Roman"/>
                <w:sz w:val="24"/>
                <w:szCs w:val="24"/>
                <w:lang w:eastAsia="ru-RU"/>
              </w:rPr>
              <w:t>4</w:t>
            </w:r>
          </w:p>
        </w:tc>
      </w:tr>
      <w:tr w:rsidR="00EE0EB2" w:rsidRPr="00EE0EB2" w:rsidTr="00EE0EB2">
        <w:tc>
          <w:tcPr>
            <w:tcW w:w="30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6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0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6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0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6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300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6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9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8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15" w:name="Par2663"/>
      <w:bookmarkEnd w:id="115"/>
      <w:r w:rsidRPr="00EE0EB2">
        <w:rPr>
          <w:rFonts w:ascii="Arial" w:eastAsia="Times New Roman" w:hAnsi="Arial" w:cs="Arial"/>
          <w:color w:val="3A3A3A"/>
          <w:sz w:val="21"/>
          <w:szCs w:val="21"/>
          <w:lang w:eastAsia="ru-RU"/>
        </w:rPr>
        <w:t>    Работа  полностью закончена, бригада удалена, заземления, установленные</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бригадой, сняты, сообщено (кому) 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(должность)</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___________________________________________________________________________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(фамилия,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Дата ________________________________ время 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Производитель работ или наблюдающий 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 фамилия,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bookmarkStart w:id="116" w:name="Par2674"/>
      <w:bookmarkEnd w:id="116"/>
      <w:r w:rsidRPr="00EE0EB2">
        <w:rPr>
          <w:rFonts w:ascii="Arial" w:eastAsia="Times New Roman" w:hAnsi="Arial" w:cs="Arial"/>
          <w:color w:val="3A3A3A"/>
          <w:sz w:val="21"/>
          <w:szCs w:val="21"/>
          <w:lang w:eastAsia="ru-RU"/>
        </w:rPr>
        <w:t>Ответственный руководитель работ __________________________________________</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(подпись, фамилия, инициалы)</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type="textWrapping" w:clear="all"/>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Приложение № 8</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к Правилам по охране труда</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при эксплуатации электроустановок,</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утвержденным приказом Минтруда России</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от 15 декабря 2020 г. № 903н</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lastRenderedPageBreak/>
        <w:t> </w:t>
      </w:r>
    </w:p>
    <w:p w:rsidR="00EE0EB2" w:rsidRPr="00EE0EB2" w:rsidRDefault="00EE0EB2" w:rsidP="00EE0EB2">
      <w:pPr>
        <w:shd w:val="clear" w:color="auto" w:fill="FFFFFF"/>
        <w:spacing w:after="100" w:afterAutospacing="1" w:line="315" w:lineRule="atLeast"/>
        <w:jc w:val="righ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Рекомендуемый образец</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bookmarkStart w:id="117" w:name="Par2689"/>
      <w:bookmarkEnd w:id="117"/>
      <w:r w:rsidRPr="00EE0EB2">
        <w:rPr>
          <w:rFonts w:ascii="Arial" w:eastAsia="Times New Roman" w:hAnsi="Arial" w:cs="Arial"/>
          <w:b/>
          <w:bCs/>
          <w:color w:val="3A3A3A"/>
          <w:sz w:val="21"/>
          <w:szCs w:val="21"/>
          <w:lang w:eastAsia="ru-RU"/>
        </w:rPr>
        <w:t>ЖУРНАЛ</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b/>
          <w:bCs/>
          <w:color w:val="3A3A3A"/>
          <w:sz w:val="21"/>
          <w:szCs w:val="21"/>
          <w:lang w:eastAsia="ru-RU"/>
        </w:rPr>
        <w:t>УЧЕТА РАБОТ ПО НАРЯДАМ-ДОПУСКАМ И РАСПОРЯЖЕНИЯМ</w:t>
      </w:r>
    </w:p>
    <w:p w:rsidR="00EE0EB2" w:rsidRPr="00EE0EB2" w:rsidRDefault="00EE0EB2" w:rsidP="00EE0EB2">
      <w:pPr>
        <w:shd w:val="clear" w:color="auto" w:fill="FFFFFF"/>
        <w:spacing w:after="100" w:afterAutospacing="1" w:line="315" w:lineRule="atLeast"/>
        <w:jc w:val="center"/>
        <w:rPr>
          <w:rFonts w:ascii="Arial" w:eastAsia="Times New Roman" w:hAnsi="Arial" w:cs="Arial"/>
          <w:color w:val="3A3A3A"/>
          <w:sz w:val="21"/>
          <w:szCs w:val="21"/>
          <w:lang w:eastAsia="ru-RU"/>
        </w:rPr>
      </w:pPr>
      <w:r w:rsidRPr="00EE0EB2">
        <w:rPr>
          <w:rFonts w:ascii="Arial" w:eastAsia="Times New Roman" w:hAnsi="Arial" w:cs="Arial"/>
          <w:b/>
          <w:bCs/>
          <w:color w:val="3A3A3A"/>
          <w:sz w:val="21"/>
          <w:szCs w:val="21"/>
          <w:lang w:eastAsia="ru-RU"/>
        </w:rPr>
        <w:t>ДЛЯ РАБОТ В ЭЛЕКТРОУСТАНОВКАХ</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tbl>
      <w:tblPr>
        <w:tblW w:w="0" w:type="dxa"/>
        <w:tblCellMar>
          <w:left w:w="0" w:type="dxa"/>
          <w:right w:w="0" w:type="dxa"/>
        </w:tblCellMar>
        <w:tblLook w:val="04A0"/>
      </w:tblPr>
      <w:tblGrid>
        <w:gridCol w:w="925"/>
        <w:gridCol w:w="441"/>
        <w:gridCol w:w="925"/>
        <w:gridCol w:w="1427"/>
        <w:gridCol w:w="1427"/>
        <w:gridCol w:w="1427"/>
        <w:gridCol w:w="891"/>
        <w:gridCol w:w="890"/>
        <w:gridCol w:w="772"/>
        <w:gridCol w:w="655"/>
      </w:tblGrid>
      <w:tr w:rsidR="00EE0EB2" w:rsidRPr="00EE0EB2" w:rsidTr="00EE0EB2">
        <w:tc>
          <w:tcPr>
            <w:tcW w:w="15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Номер распоряжения</w:t>
            </w:r>
          </w:p>
        </w:tc>
        <w:tc>
          <w:tcPr>
            <w:tcW w:w="8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Номер наряда</w:t>
            </w:r>
          </w:p>
        </w:tc>
        <w:tc>
          <w:tcPr>
            <w:tcW w:w="15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Место и наименование работы</w:t>
            </w:r>
          </w:p>
        </w:tc>
        <w:tc>
          <w:tcPr>
            <w:tcW w:w="23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Производитель работы, наблюдающий (фамилия, инициалы, группа по электробезопасности)</w:t>
            </w:r>
          </w:p>
        </w:tc>
        <w:tc>
          <w:tcPr>
            <w:tcW w:w="23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Члены бригады (фамилия, инициалы, группа по электробезопасности)</w:t>
            </w:r>
          </w:p>
        </w:tc>
        <w:tc>
          <w:tcPr>
            <w:tcW w:w="23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Работник, отдавший распоряжение (фамилия, инициалы, группа по электробезопасности)</w:t>
            </w:r>
          </w:p>
        </w:tc>
        <w:tc>
          <w:tcPr>
            <w:tcW w:w="153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Технические мероприятия по обеспечению безопасности работ с указанием необходимых отключений, мест установки заземлений</w:t>
            </w:r>
          </w:p>
        </w:tc>
        <w:tc>
          <w:tcPr>
            <w:tcW w:w="15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Подписи работников, проводивших и получивших целевые инструктажи</w:t>
            </w:r>
          </w:p>
        </w:tc>
        <w:tc>
          <w:tcPr>
            <w:tcW w:w="13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К работе приступили (дата, время)</w:t>
            </w:r>
          </w:p>
        </w:tc>
        <w:tc>
          <w:tcPr>
            <w:tcW w:w="11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Работа закончена (дата, время)</w:t>
            </w:r>
          </w:p>
        </w:tc>
      </w:tr>
      <w:tr w:rsidR="00EE0EB2" w:rsidRPr="00EE0EB2" w:rsidTr="00EE0EB2">
        <w:tc>
          <w:tcPr>
            <w:tcW w:w="15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w:t>
            </w:r>
          </w:p>
        </w:tc>
        <w:tc>
          <w:tcPr>
            <w:tcW w:w="82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2</w:t>
            </w:r>
          </w:p>
        </w:tc>
        <w:tc>
          <w:tcPr>
            <w:tcW w:w="157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3</w:t>
            </w:r>
          </w:p>
        </w:tc>
        <w:tc>
          <w:tcPr>
            <w:tcW w:w="23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4</w:t>
            </w:r>
          </w:p>
        </w:tc>
        <w:tc>
          <w:tcPr>
            <w:tcW w:w="23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5</w:t>
            </w:r>
          </w:p>
        </w:tc>
        <w:tc>
          <w:tcPr>
            <w:tcW w:w="237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6</w:t>
            </w:r>
          </w:p>
        </w:tc>
        <w:tc>
          <w:tcPr>
            <w:tcW w:w="1530"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bookmarkStart w:id="118" w:name="Par2709"/>
            <w:bookmarkEnd w:id="118"/>
            <w:r w:rsidRPr="00EE0EB2">
              <w:rPr>
                <w:rFonts w:ascii="Times New Roman" w:eastAsia="Times New Roman" w:hAnsi="Times New Roman" w:cs="Times New Roman"/>
                <w:sz w:val="24"/>
                <w:szCs w:val="24"/>
                <w:lang w:eastAsia="ru-RU"/>
              </w:rPr>
              <w:t>7</w:t>
            </w:r>
          </w:p>
        </w:tc>
        <w:tc>
          <w:tcPr>
            <w:tcW w:w="151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8</w:t>
            </w:r>
          </w:p>
        </w:tc>
        <w:tc>
          <w:tcPr>
            <w:tcW w:w="133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9</w:t>
            </w:r>
          </w:p>
        </w:tc>
        <w:tc>
          <w:tcPr>
            <w:tcW w:w="1155" w:type="dxa"/>
            <w:shd w:val="clear" w:color="auto" w:fill="auto"/>
            <w:hideMark/>
          </w:tcPr>
          <w:p w:rsidR="00EE0EB2" w:rsidRPr="00EE0EB2" w:rsidRDefault="00EE0EB2" w:rsidP="00EE0EB2">
            <w:pPr>
              <w:spacing w:after="100" w:afterAutospacing="1" w:line="240" w:lineRule="auto"/>
              <w:jc w:val="center"/>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10</w:t>
            </w:r>
          </w:p>
        </w:tc>
      </w:tr>
      <w:tr w:rsidR="00EE0EB2" w:rsidRPr="00EE0EB2" w:rsidTr="00EE0EB2">
        <w:tc>
          <w:tcPr>
            <w:tcW w:w="15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8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3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r w:rsidR="00EE0EB2" w:rsidRPr="00EE0EB2" w:rsidTr="00EE0EB2">
        <w:tc>
          <w:tcPr>
            <w:tcW w:w="15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82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7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237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30"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51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33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c>
          <w:tcPr>
            <w:tcW w:w="1155" w:type="dxa"/>
            <w:shd w:val="clear" w:color="auto" w:fill="auto"/>
            <w:hideMark/>
          </w:tcPr>
          <w:p w:rsidR="00EE0EB2" w:rsidRPr="00EE0EB2" w:rsidRDefault="00EE0EB2" w:rsidP="00EE0EB2">
            <w:pPr>
              <w:spacing w:after="100" w:afterAutospacing="1" w:line="240" w:lineRule="auto"/>
              <w:rPr>
                <w:rFonts w:ascii="Times New Roman" w:eastAsia="Times New Roman" w:hAnsi="Times New Roman" w:cs="Times New Roman"/>
                <w:sz w:val="24"/>
                <w:szCs w:val="24"/>
                <w:lang w:eastAsia="ru-RU"/>
              </w:rPr>
            </w:pPr>
            <w:r w:rsidRPr="00EE0EB2">
              <w:rPr>
                <w:rFonts w:ascii="Times New Roman" w:eastAsia="Times New Roman" w:hAnsi="Times New Roman" w:cs="Times New Roman"/>
                <w:sz w:val="24"/>
                <w:szCs w:val="24"/>
                <w:lang w:eastAsia="ru-RU"/>
              </w:rPr>
              <w:t> </w:t>
            </w:r>
          </w:p>
        </w:tc>
      </w:tr>
    </w:tbl>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100" w:afterAutospacing="1"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t> </w:t>
      </w:r>
    </w:p>
    <w:p w:rsidR="00EE0EB2" w:rsidRPr="00EE0EB2" w:rsidRDefault="00EE0EB2" w:rsidP="00EE0EB2">
      <w:pPr>
        <w:shd w:val="clear" w:color="auto" w:fill="FFFFFF"/>
        <w:spacing w:after="0" w:line="315" w:lineRule="atLeast"/>
        <w:rPr>
          <w:rFonts w:ascii="Arial" w:eastAsia="Times New Roman" w:hAnsi="Arial" w:cs="Arial"/>
          <w:color w:val="3A3A3A"/>
          <w:sz w:val="21"/>
          <w:szCs w:val="21"/>
          <w:lang w:eastAsia="ru-RU"/>
        </w:rPr>
      </w:pPr>
      <w:r w:rsidRPr="00EE0EB2">
        <w:rPr>
          <w:rFonts w:ascii="Arial" w:eastAsia="Times New Roman" w:hAnsi="Arial" w:cs="Arial"/>
          <w:color w:val="3A3A3A"/>
          <w:sz w:val="21"/>
          <w:szCs w:val="21"/>
          <w:lang w:eastAsia="ru-RU"/>
        </w:rPr>
        <w:br/>
      </w:r>
    </w:p>
    <w:p w:rsidR="00EE0EB2" w:rsidRPr="00EE0EB2" w:rsidRDefault="00EE0EB2" w:rsidP="00EE0EB2">
      <w:pPr>
        <w:pBdr>
          <w:bottom w:val="single" w:sz="6" w:space="1" w:color="auto"/>
        </w:pBdr>
        <w:spacing w:after="0" w:line="240" w:lineRule="auto"/>
        <w:jc w:val="center"/>
        <w:rPr>
          <w:rFonts w:ascii="Arial" w:eastAsia="Times New Roman" w:hAnsi="Arial" w:cs="Arial"/>
          <w:vanish/>
          <w:sz w:val="16"/>
          <w:szCs w:val="16"/>
          <w:lang w:eastAsia="ru-RU"/>
        </w:rPr>
      </w:pPr>
      <w:r w:rsidRPr="00EE0EB2">
        <w:rPr>
          <w:rFonts w:ascii="Arial" w:eastAsia="Times New Roman" w:hAnsi="Arial" w:cs="Arial"/>
          <w:vanish/>
          <w:sz w:val="16"/>
          <w:szCs w:val="16"/>
          <w:lang w:eastAsia="ru-RU"/>
        </w:rPr>
        <w:t>Начало формы</w:t>
      </w:r>
    </w:p>
    <w:p w:rsidR="00EE0EB2" w:rsidRPr="00EE0EB2" w:rsidRDefault="00EE0EB2" w:rsidP="00EE0EB2">
      <w:pPr>
        <w:pBdr>
          <w:top w:val="single" w:sz="6" w:space="1" w:color="auto"/>
        </w:pBdr>
        <w:spacing w:after="0" w:line="240" w:lineRule="auto"/>
        <w:jc w:val="center"/>
        <w:rPr>
          <w:rFonts w:ascii="Arial" w:eastAsia="Times New Roman" w:hAnsi="Arial" w:cs="Arial"/>
          <w:vanish/>
          <w:sz w:val="16"/>
          <w:szCs w:val="16"/>
          <w:lang w:eastAsia="ru-RU"/>
        </w:rPr>
      </w:pPr>
      <w:r w:rsidRPr="00EE0EB2">
        <w:rPr>
          <w:rFonts w:ascii="Arial" w:eastAsia="Times New Roman" w:hAnsi="Arial" w:cs="Arial"/>
          <w:vanish/>
          <w:sz w:val="16"/>
          <w:szCs w:val="16"/>
          <w:lang w:eastAsia="ru-RU"/>
        </w:rPr>
        <w:t>Конец формы</w:t>
      </w:r>
    </w:p>
    <w:p w:rsidR="00F812B7" w:rsidRPr="00F812B7" w:rsidRDefault="00F812B7" w:rsidP="00F812B7">
      <w:pPr>
        <w:pBdr>
          <w:bottom w:val="single" w:sz="6" w:space="1" w:color="auto"/>
        </w:pBdr>
        <w:spacing w:after="0" w:line="240" w:lineRule="auto"/>
        <w:jc w:val="center"/>
        <w:rPr>
          <w:rFonts w:ascii="Arial" w:eastAsia="Times New Roman" w:hAnsi="Arial" w:cs="Arial"/>
          <w:vanish/>
          <w:sz w:val="16"/>
          <w:szCs w:val="16"/>
          <w:lang w:eastAsia="ru-RU"/>
        </w:rPr>
      </w:pPr>
      <w:r w:rsidRPr="00F812B7">
        <w:rPr>
          <w:rFonts w:ascii="Arial" w:eastAsia="Times New Roman" w:hAnsi="Arial" w:cs="Arial"/>
          <w:vanish/>
          <w:sz w:val="16"/>
          <w:szCs w:val="16"/>
          <w:lang w:eastAsia="ru-RU"/>
        </w:rPr>
        <w:t>Начало формы</w:t>
      </w:r>
    </w:p>
    <w:p w:rsidR="009852E6" w:rsidRPr="009852E6" w:rsidRDefault="009852E6" w:rsidP="009852E6">
      <w:pPr>
        <w:shd w:val="clear" w:color="auto" w:fill="FFFFFF"/>
        <w:spacing w:after="0" w:line="315" w:lineRule="atLeast"/>
        <w:rPr>
          <w:rFonts w:ascii="Arial" w:eastAsia="Times New Roman" w:hAnsi="Arial" w:cs="Arial"/>
          <w:color w:val="3A3A3A"/>
          <w:sz w:val="21"/>
          <w:szCs w:val="21"/>
          <w:lang w:eastAsia="ru-RU"/>
        </w:rPr>
      </w:pPr>
    </w:p>
    <w:p w:rsidR="009852E6" w:rsidRPr="009852E6" w:rsidRDefault="009852E6" w:rsidP="009852E6">
      <w:pPr>
        <w:pBdr>
          <w:bottom w:val="single" w:sz="6" w:space="1" w:color="auto"/>
        </w:pBdr>
        <w:spacing w:after="0" w:line="240" w:lineRule="auto"/>
        <w:jc w:val="center"/>
        <w:rPr>
          <w:rFonts w:ascii="Arial" w:eastAsia="Times New Roman" w:hAnsi="Arial" w:cs="Arial"/>
          <w:vanish/>
          <w:sz w:val="16"/>
          <w:szCs w:val="16"/>
          <w:lang w:eastAsia="ru-RU"/>
        </w:rPr>
      </w:pPr>
      <w:r w:rsidRPr="009852E6">
        <w:rPr>
          <w:rFonts w:ascii="Arial" w:eastAsia="Times New Roman" w:hAnsi="Arial" w:cs="Arial"/>
          <w:vanish/>
          <w:sz w:val="16"/>
          <w:szCs w:val="16"/>
          <w:lang w:eastAsia="ru-RU"/>
        </w:rPr>
        <w:t>Начало формы</w:t>
      </w:r>
    </w:p>
    <w:p w:rsidR="00D62DA5" w:rsidRPr="00D62DA5" w:rsidRDefault="00D62DA5" w:rsidP="00D62DA5">
      <w:pPr>
        <w:pBdr>
          <w:bottom w:val="single" w:sz="6" w:space="1" w:color="auto"/>
        </w:pBdr>
        <w:spacing w:after="0" w:line="240" w:lineRule="auto"/>
        <w:jc w:val="center"/>
        <w:rPr>
          <w:rFonts w:ascii="Arial" w:eastAsia="Times New Roman" w:hAnsi="Arial" w:cs="Arial"/>
          <w:vanish/>
          <w:sz w:val="16"/>
          <w:szCs w:val="16"/>
          <w:lang w:eastAsia="ru-RU"/>
        </w:rPr>
      </w:pPr>
      <w:r w:rsidRPr="00D62DA5">
        <w:rPr>
          <w:rFonts w:ascii="Arial" w:eastAsia="Times New Roman" w:hAnsi="Arial" w:cs="Arial"/>
          <w:vanish/>
          <w:sz w:val="16"/>
          <w:szCs w:val="16"/>
          <w:lang w:eastAsia="ru-RU"/>
        </w:rPr>
        <w:t>Начало формы</w:t>
      </w:r>
    </w:p>
    <w:sectPr w:rsidR="00D62DA5" w:rsidRPr="00D62DA5" w:rsidSect="00B8636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4A94"/>
    <w:rsid w:val="000E4DF5"/>
    <w:rsid w:val="001A5F00"/>
    <w:rsid w:val="002869E1"/>
    <w:rsid w:val="002C6481"/>
    <w:rsid w:val="004851E4"/>
    <w:rsid w:val="004C476D"/>
    <w:rsid w:val="0059219B"/>
    <w:rsid w:val="00605A97"/>
    <w:rsid w:val="00776CB3"/>
    <w:rsid w:val="008A6005"/>
    <w:rsid w:val="008C6F6B"/>
    <w:rsid w:val="009852E6"/>
    <w:rsid w:val="00A10FA8"/>
    <w:rsid w:val="00A46AC3"/>
    <w:rsid w:val="00B352CA"/>
    <w:rsid w:val="00B86365"/>
    <w:rsid w:val="00D24A94"/>
    <w:rsid w:val="00D62DA5"/>
    <w:rsid w:val="00DD24C5"/>
    <w:rsid w:val="00EE0EB2"/>
    <w:rsid w:val="00F81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00"/>
  </w:style>
  <w:style w:type="paragraph" w:styleId="2">
    <w:name w:val="heading 2"/>
    <w:basedOn w:val="a"/>
    <w:link w:val="20"/>
    <w:uiPriority w:val="9"/>
    <w:qFormat/>
    <w:rsid w:val="00D24A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4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4A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4A9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4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4A94"/>
  </w:style>
  <w:style w:type="paragraph" w:styleId="z-">
    <w:name w:val="HTML Top of Form"/>
    <w:basedOn w:val="a"/>
    <w:next w:val="a"/>
    <w:link w:val="z-0"/>
    <w:hidden/>
    <w:uiPriority w:val="99"/>
    <w:semiHidden/>
    <w:unhideWhenUsed/>
    <w:rsid w:val="00D62D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62D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2D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62DA5"/>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0302767">
      <w:bodyDiv w:val="1"/>
      <w:marLeft w:val="0"/>
      <w:marRight w:val="0"/>
      <w:marTop w:val="0"/>
      <w:marBottom w:val="0"/>
      <w:divBdr>
        <w:top w:val="none" w:sz="0" w:space="0" w:color="auto"/>
        <w:left w:val="none" w:sz="0" w:space="0" w:color="auto"/>
        <w:bottom w:val="none" w:sz="0" w:space="0" w:color="auto"/>
        <w:right w:val="none" w:sz="0" w:space="0" w:color="auto"/>
      </w:divBdr>
      <w:divsChild>
        <w:div w:id="354615663">
          <w:marLeft w:val="0"/>
          <w:marRight w:val="0"/>
          <w:marTop w:val="0"/>
          <w:marBottom w:val="0"/>
          <w:divBdr>
            <w:top w:val="none" w:sz="0" w:space="0" w:color="auto"/>
            <w:left w:val="none" w:sz="0" w:space="0" w:color="auto"/>
            <w:bottom w:val="none" w:sz="0" w:space="0" w:color="auto"/>
            <w:right w:val="none" w:sz="0" w:space="0" w:color="auto"/>
          </w:divBdr>
          <w:divsChild>
            <w:div w:id="7919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534">
      <w:bodyDiv w:val="1"/>
      <w:marLeft w:val="0"/>
      <w:marRight w:val="0"/>
      <w:marTop w:val="0"/>
      <w:marBottom w:val="0"/>
      <w:divBdr>
        <w:top w:val="none" w:sz="0" w:space="0" w:color="auto"/>
        <w:left w:val="none" w:sz="0" w:space="0" w:color="auto"/>
        <w:bottom w:val="none" w:sz="0" w:space="0" w:color="auto"/>
        <w:right w:val="none" w:sz="0" w:space="0" w:color="auto"/>
      </w:divBdr>
      <w:divsChild>
        <w:div w:id="641080188">
          <w:marLeft w:val="0"/>
          <w:marRight w:val="0"/>
          <w:marTop w:val="0"/>
          <w:marBottom w:val="0"/>
          <w:divBdr>
            <w:top w:val="none" w:sz="0" w:space="0" w:color="auto"/>
            <w:left w:val="none" w:sz="0" w:space="0" w:color="auto"/>
            <w:bottom w:val="none" w:sz="0" w:space="0" w:color="auto"/>
            <w:right w:val="none" w:sz="0" w:space="0" w:color="auto"/>
          </w:divBdr>
          <w:divsChild>
            <w:div w:id="8848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1256">
      <w:bodyDiv w:val="1"/>
      <w:marLeft w:val="0"/>
      <w:marRight w:val="0"/>
      <w:marTop w:val="0"/>
      <w:marBottom w:val="0"/>
      <w:divBdr>
        <w:top w:val="none" w:sz="0" w:space="0" w:color="auto"/>
        <w:left w:val="none" w:sz="0" w:space="0" w:color="auto"/>
        <w:bottom w:val="none" w:sz="0" w:space="0" w:color="auto"/>
        <w:right w:val="none" w:sz="0" w:space="0" w:color="auto"/>
      </w:divBdr>
      <w:divsChild>
        <w:div w:id="630356701">
          <w:marLeft w:val="0"/>
          <w:marRight w:val="0"/>
          <w:marTop w:val="0"/>
          <w:marBottom w:val="0"/>
          <w:divBdr>
            <w:top w:val="none" w:sz="0" w:space="0" w:color="auto"/>
            <w:left w:val="none" w:sz="0" w:space="0" w:color="auto"/>
            <w:bottom w:val="none" w:sz="0" w:space="0" w:color="auto"/>
            <w:right w:val="none" w:sz="0" w:space="0" w:color="auto"/>
          </w:divBdr>
          <w:divsChild>
            <w:div w:id="4144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132">
      <w:bodyDiv w:val="1"/>
      <w:marLeft w:val="0"/>
      <w:marRight w:val="0"/>
      <w:marTop w:val="0"/>
      <w:marBottom w:val="0"/>
      <w:divBdr>
        <w:top w:val="none" w:sz="0" w:space="0" w:color="auto"/>
        <w:left w:val="none" w:sz="0" w:space="0" w:color="auto"/>
        <w:bottom w:val="none" w:sz="0" w:space="0" w:color="auto"/>
        <w:right w:val="none" w:sz="0" w:space="0" w:color="auto"/>
      </w:divBdr>
      <w:divsChild>
        <w:div w:id="1936281292">
          <w:marLeft w:val="0"/>
          <w:marRight w:val="0"/>
          <w:marTop w:val="0"/>
          <w:marBottom w:val="0"/>
          <w:divBdr>
            <w:top w:val="none" w:sz="0" w:space="0" w:color="auto"/>
            <w:left w:val="none" w:sz="0" w:space="0" w:color="auto"/>
            <w:bottom w:val="none" w:sz="0" w:space="0" w:color="auto"/>
            <w:right w:val="none" w:sz="0" w:space="0" w:color="auto"/>
          </w:divBdr>
          <w:divsChild>
            <w:div w:id="7576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2057">
      <w:bodyDiv w:val="1"/>
      <w:marLeft w:val="0"/>
      <w:marRight w:val="0"/>
      <w:marTop w:val="0"/>
      <w:marBottom w:val="0"/>
      <w:divBdr>
        <w:top w:val="none" w:sz="0" w:space="0" w:color="auto"/>
        <w:left w:val="none" w:sz="0" w:space="0" w:color="auto"/>
        <w:bottom w:val="none" w:sz="0" w:space="0" w:color="auto"/>
        <w:right w:val="none" w:sz="0" w:space="0" w:color="auto"/>
      </w:divBdr>
      <w:divsChild>
        <w:div w:id="1076780305">
          <w:marLeft w:val="0"/>
          <w:marRight w:val="0"/>
          <w:marTop w:val="0"/>
          <w:marBottom w:val="0"/>
          <w:divBdr>
            <w:top w:val="none" w:sz="0" w:space="0" w:color="auto"/>
            <w:left w:val="none" w:sz="0" w:space="0" w:color="auto"/>
            <w:bottom w:val="none" w:sz="0" w:space="0" w:color="auto"/>
            <w:right w:val="none" w:sz="0" w:space="0" w:color="auto"/>
          </w:divBdr>
          <w:divsChild>
            <w:div w:id="13079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823">
      <w:bodyDiv w:val="1"/>
      <w:marLeft w:val="0"/>
      <w:marRight w:val="0"/>
      <w:marTop w:val="0"/>
      <w:marBottom w:val="0"/>
      <w:divBdr>
        <w:top w:val="none" w:sz="0" w:space="0" w:color="auto"/>
        <w:left w:val="none" w:sz="0" w:space="0" w:color="auto"/>
        <w:bottom w:val="none" w:sz="0" w:space="0" w:color="auto"/>
        <w:right w:val="none" w:sz="0" w:space="0" w:color="auto"/>
      </w:divBdr>
      <w:divsChild>
        <w:div w:id="420026643">
          <w:marLeft w:val="0"/>
          <w:marRight w:val="0"/>
          <w:marTop w:val="0"/>
          <w:marBottom w:val="0"/>
          <w:divBdr>
            <w:top w:val="none" w:sz="0" w:space="0" w:color="auto"/>
            <w:left w:val="none" w:sz="0" w:space="0" w:color="auto"/>
            <w:bottom w:val="none" w:sz="0" w:space="0" w:color="auto"/>
            <w:right w:val="none" w:sz="0" w:space="0" w:color="auto"/>
          </w:divBdr>
          <w:divsChild>
            <w:div w:id="140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0311">
      <w:bodyDiv w:val="1"/>
      <w:marLeft w:val="0"/>
      <w:marRight w:val="0"/>
      <w:marTop w:val="0"/>
      <w:marBottom w:val="0"/>
      <w:divBdr>
        <w:top w:val="none" w:sz="0" w:space="0" w:color="auto"/>
        <w:left w:val="none" w:sz="0" w:space="0" w:color="auto"/>
        <w:bottom w:val="none" w:sz="0" w:space="0" w:color="auto"/>
        <w:right w:val="none" w:sz="0" w:space="0" w:color="auto"/>
      </w:divBdr>
      <w:divsChild>
        <w:div w:id="2110347978">
          <w:marLeft w:val="0"/>
          <w:marRight w:val="0"/>
          <w:marTop w:val="0"/>
          <w:marBottom w:val="0"/>
          <w:divBdr>
            <w:top w:val="none" w:sz="0" w:space="0" w:color="auto"/>
            <w:left w:val="none" w:sz="0" w:space="0" w:color="auto"/>
            <w:bottom w:val="none" w:sz="0" w:space="0" w:color="auto"/>
            <w:right w:val="none" w:sz="0" w:space="0" w:color="auto"/>
          </w:divBdr>
          <w:divsChild>
            <w:div w:id="8078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0808">
      <w:bodyDiv w:val="1"/>
      <w:marLeft w:val="0"/>
      <w:marRight w:val="0"/>
      <w:marTop w:val="0"/>
      <w:marBottom w:val="0"/>
      <w:divBdr>
        <w:top w:val="none" w:sz="0" w:space="0" w:color="auto"/>
        <w:left w:val="none" w:sz="0" w:space="0" w:color="auto"/>
        <w:bottom w:val="none" w:sz="0" w:space="0" w:color="auto"/>
        <w:right w:val="none" w:sz="0" w:space="0" w:color="auto"/>
      </w:divBdr>
      <w:divsChild>
        <w:div w:id="444810443">
          <w:marLeft w:val="0"/>
          <w:marRight w:val="0"/>
          <w:marTop w:val="0"/>
          <w:marBottom w:val="0"/>
          <w:divBdr>
            <w:top w:val="none" w:sz="0" w:space="0" w:color="auto"/>
            <w:left w:val="none" w:sz="0" w:space="0" w:color="auto"/>
            <w:bottom w:val="none" w:sz="0" w:space="0" w:color="auto"/>
            <w:right w:val="none" w:sz="0" w:space="0" w:color="auto"/>
          </w:divBdr>
          <w:divsChild>
            <w:div w:id="280958284">
              <w:marLeft w:val="0"/>
              <w:marRight w:val="0"/>
              <w:marTop w:val="0"/>
              <w:marBottom w:val="0"/>
              <w:divBdr>
                <w:top w:val="none" w:sz="0" w:space="0" w:color="auto"/>
                <w:left w:val="none" w:sz="0" w:space="0" w:color="auto"/>
                <w:bottom w:val="none" w:sz="0" w:space="0" w:color="auto"/>
                <w:right w:val="none" w:sz="0" w:space="0" w:color="auto"/>
              </w:divBdr>
            </w:div>
          </w:divsChild>
        </w:div>
        <w:div w:id="954868581">
          <w:marLeft w:val="0"/>
          <w:marRight w:val="0"/>
          <w:marTop w:val="0"/>
          <w:marBottom w:val="0"/>
          <w:divBdr>
            <w:top w:val="none" w:sz="0" w:space="0" w:color="auto"/>
            <w:left w:val="none" w:sz="0" w:space="0" w:color="auto"/>
            <w:bottom w:val="none" w:sz="0" w:space="0" w:color="auto"/>
            <w:right w:val="none" w:sz="0" w:space="0" w:color="auto"/>
          </w:divBdr>
          <w:divsChild>
            <w:div w:id="1052731729">
              <w:marLeft w:val="0"/>
              <w:marRight w:val="0"/>
              <w:marTop w:val="0"/>
              <w:marBottom w:val="0"/>
              <w:divBdr>
                <w:top w:val="none" w:sz="0" w:space="0" w:color="auto"/>
                <w:left w:val="none" w:sz="0" w:space="0" w:color="auto"/>
                <w:bottom w:val="none" w:sz="0" w:space="0" w:color="auto"/>
                <w:right w:val="none" w:sz="0" w:space="0" w:color="auto"/>
              </w:divBdr>
            </w:div>
            <w:div w:id="17766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8139">
      <w:bodyDiv w:val="1"/>
      <w:marLeft w:val="0"/>
      <w:marRight w:val="0"/>
      <w:marTop w:val="0"/>
      <w:marBottom w:val="0"/>
      <w:divBdr>
        <w:top w:val="none" w:sz="0" w:space="0" w:color="auto"/>
        <w:left w:val="none" w:sz="0" w:space="0" w:color="auto"/>
        <w:bottom w:val="none" w:sz="0" w:space="0" w:color="auto"/>
        <w:right w:val="none" w:sz="0" w:space="0" w:color="auto"/>
      </w:divBdr>
      <w:divsChild>
        <w:div w:id="1744328544">
          <w:marLeft w:val="0"/>
          <w:marRight w:val="0"/>
          <w:marTop w:val="0"/>
          <w:marBottom w:val="0"/>
          <w:divBdr>
            <w:top w:val="none" w:sz="0" w:space="0" w:color="auto"/>
            <w:left w:val="none" w:sz="0" w:space="0" w:color="auto"/>
            <w:bottom w:val="none" w:sz="0" w:space="0" w:color="auto"/>
            <w:right w:val="none" w:sz="0" w:space="0" w:color="auto"/>
          </w:divBdr>
          <w:divsChild>
            <w:div w:id="16118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8218">
      <w:bodyDiv w:val="1"/>
      <w:marLeft w:val="0"/>
      <w:marRight w:val="0"/>
      <w:marTop w:val="0"/>
      <w:marBottom w:val="0"/>
      <w:divBdr>
        <w:top w:val="none" w:sz="0" w:space="0" w:color="auto"/>
        <w:left w:val="none" w:sz="0" w:space="0" w:color="auto"/>
        <w:bottom w:val="none" w:sz="0" w:space="0" w:color="auto"/>
        <w:right w:val="none" w:sz="0" w:space="0" w:color="auto"/>
      </w:divBdr>
      <w:divsChild>
        <w:div w:id="736394743">
          <w:marLeft w:val="0"/>
          <w:marRight w:val="0"/>
          <w:marTop w:val="0"/>
          <w:marBottom w:val="0"/>
          <w:divBdr>
            <w:top w:val="none" w:sz="0" w:space="0" w:color="auto"/>
            <w:left w:val="none" w:sz="0" w:space="0" w:color="auto"/>
            <w:bottom w:val="none" w:sz="0" w:space="0" w:color="auto"/>
            <w:right w:val="none" w:sz="0" w:space="0" w:color="auto"/>
          </w:divBdr>
          <w:divsChild>
            <w:div w:id="10928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9724">
      <w:bodyDiv w:val="1"/>
      <w:marLeft w:val="0"/>
      <w:marRight w:val="0"/>
      <w:marTop w:val="0"/>
      <w:marBottom w:val="0"/>
      <w:divBdr>
        <w:top w:val="none" w:sz="0" w:space="0" w:color="auto"/>
        <w:left w:val="none" w:sz="0" w:space="0" w:color="auto"/>
        <w:bottom w:val="none" w:sz="0" w:space="0" w:color="auto"/>
        <w:right w:val="none" w:sz="0" w:space="0" w:color="auto"/>
      </w:divBdr>
      <w:divsChild>
        <w:div w:id="1655839306">
          <w:marLeft w:val="0"/>
          <w:marRight w:val="0"/>
          <w:marTop w:val="0"/>
          <w:marBottom w:val="0"/>
          <w:divBdr>
            <w:top w:val="none" w:sz="0" w:space="0" w:color="auto"/>
            <w:left w:val="none" w:sz="0" w:space="0" w:color="auto"/>
            <w:bottom w:val="none" w:sz="0" w:space="0" w:color="auto"/>
            <w:right w:val="none" w:sz="0" w:space="0" w:color="auto"/>
          </w:divBdr>
          <w:divsChild>
            <w:div w:id="72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232">
      <w:bodyDiv w:val="1"/>
      <w:marLeft w:val="0"/>
      <w:marRight w:val="0"/>
      <w:marTop w:val="0"/>
      <w:marBottom w:val="0"/>
      <w:divBdr>
        <w:top w:val="none" w:sz="0" w:space="0" w:color="auto"/>
        <w:left w:val="none" w:sz="0" w:space="0" w:color="auto"/>
        <w:bottom w:val="none" w:sz="0" w:space="0" w:color="auto"/>
        <w:right w:val="none" w:sz="0" w:space="0" w:color="auto"/>
      </w:divBdr>
      <w:divsChild>
        <w:div w:id="2085103750">
          <w:marLeft w:val="0"/>
          <w:marRight w:val="0"/>
          <w:marTop w:val="0"/>
          <w:marBottom w:val="0"/>
          <w:divBdr>
            <w:top w:val="none" w:sz="0" w:space="0" w:color="auto"/>
            <w:left w:val="none" w:sz="0" w:space="0" w:color="auto"/>
            <w:bottom w:val="none" w:sz="0" w:space="0" w:color="auto"/>
            <w:right w:val="none" w:sz="0" w:space="0" w:color="auto"/>
          </w:divBdr>
          <w:divsChild>
            <w:div w:id="2266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2422">
      <w:bodyDiv w:val="1"/>
      <w:marLeft w:val="0"/>
      <w:marRight w:val="0"/>
      <w:marTop w:val="0"/>
      <w:marBottom w:val="0"/>
      <w:divBdr>
        <w:top w:val="none" w:sz="0" w:space="0" w:color="auto"/>
        <w:left w:val="none" w:sz="0" w:space="0" w:color="auto"/>
        <w:bottom w:val="none" w:sz="0" w:space="0" w:color="auto"/>
        <w:right w:val="none" w:sz="0" w:space="0" w:color="auto"/>
      </w:divBdr>
      <w:divsChild>
        <w:div w:id="1894735009">
          <w:marLeft w:val="0"/>
          <w:marRight w:val="0"/>
          <w:marTop w:val="0"/>
          <w:marBottom w:val="0"/>
          <w:divBdr>
            <w:top w:val="none" w:sz="0" w:space="0" w:color="auto"/>
            <w:left w:val="none" w:sz="0" w:space="0" w:color="auto"/>
            <w:bottom w:val="none" w:sz="0" w:space="0" w:color="auto"/>
            <w:right w:val="none" w:sz="0" w:space="0" w:color="auto"/>
          </w:divBdr>
          <w:divsChild>
            <w:div w:id="850609553">
              <w:marLeft w:val="0"/>
              <w:marRight w:val="0"/>
              <w:marTop w:val="0"/>
              <w:marBottom w:val="0"/>
              <w:divBdr>
                <w:top w:val="none" w:sz="0" w:space="0" w:color="auto"/>
                <w:left w:val="none" w:sz="0" w:space="0" w:color="auto"/>
                <w:bottom w:val="none" w:sz="0" w:space="0" w:color="auto"/>
                <w:right w:val="none" w:sz="0" w:space="0" w:color="auto"/>
              </w:divBdr>
            </w:div>
          </w:divsChild>
        </w:div>
        <w:div w:id="587424792">
          <w:marLeft w:val="0"/>
          <w:marRight w:val="0"/>
          <w:marTop w:val="0"/>
          <w:marBottom w:val="0"/>
          <w:divBdr>
            <w:top w:val="none" w:sz="0" w:space="0" w:color="auto"/>
            <w:left w:val="none" w:sz="0" w:space="0" w:color="auto"/>
            <w:bottom w:val="none" w:sz="0" w:space="0" w:color="auto"/>
            <w:right w:val="none" w:sz="0" w:space="0" w:color="auto"/>
          </w:divBdr>
          <w:divsChild>
            <w:div w:id="694699019">
              <w:marLeft w:val="0"/>
              <w:marRight w:val="0"/>
              <w:marTop w:val="0"/>
              <w:marBottom w:val="0"/>
              <w:divBdr>
                <w:top w:val="none" w:sz="0" w:space="0" w:color="auto"/>
                <w:left w:val="none" w:sz="0" w:space="0" w:color="auto"/>
                <w:bottom w:val="none" w:sz="0" w:space="0" w:color="auto"/>
                <w:right w:val="none" w:sz="0" w:space="0" w:color="auto"/>
              </w:divBdr>
            </w:div>
            <w:div w:id="143131789">
              <w:marLeft w:val="0"/>
              <w:marRight w:val="0"/>
              <w:marTop w:val="0"/>
              <w:marBottom w:val="0"/>
              <w:divBdr>
                <w:top w:val="none" w:sz="0" w:space="0" w:color="auto"/>
                <w:left w:val="none" w:sz="0" w:space="0" w:color="auto"/>
                <w:bottom w:val="none" w:sz="0" w:space="0" w:color="auto"/>
                <w:right w:val="none" w:sz="0" w:space="0" w:color="auto"/>
              </w:divBdr>
            </w:div>
          </w:divsChild>
        </w:div>
        <w:div w:id="1761297574">
          <w:marLeft w:val="0"/>
          <w:marRight w:val="0"/>
          <w:marTop w:val="0"/>
          <w:marBottom w:val="0"/>
          <w:divBdr>
            <w:top w:val="none" w:sz="0" w:space="0" w:color="auto"/>
            <w:left w:val="none" w:sz="0" w:space="0" w:color="auto"/>
            <w:bottom w:val="none" w:sz="0" w:space="0" w:color="auto"/>
            <w:right w:val="none" w:sz="0" w:space="0" w:color="auto"/>
          </w:divBdr>
          <w:divsChild>
            <w:div w:id="4355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170">
      <w:bodyDiv w:val="1"/>
      <w:marLeft w:val="0"/>
      <w:marRight w:val="0"/>
      <w:marTop w:val="0"/>
      <w:marBottom w:val="0"/>
      <w:divBdr>
        <w:top w:val="none" w:sz="0" w:space="0" w:color="auto"/>
        <w:left w:val="none" w:sz="0" w:space="0" w:color="auto"/>
        <w:bottom w:val="none" w:sz="0" w:space="0" w:color="auto"/>
        <w:right w:val="none" w:sz="0" w:space="0" w:color="auto"/>
      </w:divBdr>
      <w:divsChild>
        <w:div w:id="1696073539">
          <w:marLeft w:val="0"/>
          <w:marRight w:val="0"/>
          <w:marTop w:val="0"/>
          <w:marBottom w:val="0"/>
          <w:divBdr>
            <w:top w:val="none" w:sz="0" w:space="0" w:color="auto"/>
            <w:left w:val="none" w:sz="0" w:space="0" w:color="auto"/>
            <w:bottom w:val="none" w:sz="0" w:space="0" w:color="auto"/>
            <w:right w:val="none" w:sz="0" w:space="0" w:color="auto"/>
          </w:divBdr>
          <w:divsChild>
            <w:div w:id="13098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3783">
      <w:bodyDiv w:val="1"/>
      <w:marLeft w:val="0"/>
      <w:marRight w:val="0"/>
      <w:marTop w:val="0"/>
      <w:marBottom w:val="0"/>
      <w:divBdr>
        <w:top w:val="none" w:sz="0" w:space="0" w:color="auto"/>
        <w:left w:val="none" w:sz="0" w:space="0" w:color="auto"/>
        <w:bottom w:val="none" w:sz="0" w:space="0" w:color="auto"/>
        <w:right w:val="none" w:sz="0" w:space="0" w:color="auto"/>
      </w:divBdr>
      <w:divsChild>
        <w:div w:id="1469396466">
          <w:marLeft w:val="0"/>
          <w:marRight w:val="0"/>
          <w:marTop w:val="0"/>
          <w:marBottom w:val="0"/>
          <w:divBdr>
            <w:top w:val="none" w:sz="0" w:space="0" w:color="auto"/>
            <w:left w:val="none" w:sz="0" w:space="0" w:color="auto"/>
            <w:bottom w:val="none" w:sz="0" w:space="0" w:color="auto"/>
            <w:right w:val="none" w:sz="0" w:space="0" w:color="auto"/>
          </w:divBdr>
          <w:divsChild>
            <w:div w:id="1676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5667">
      <w:bodyDiv w:val="1"/>
      <w:marLeft w:val="0"/>
      <w:marRight w:val="0"/>
      <w:marTop w:val="0"/>
      <w:marBottom w:val="0"/>
      <w:divBdr>
        <w:top w:val="none" w:sz="0" w:space="0" w:color="auto"/>
        <w:left w:val="none" w:sz="0" w:space="0" w:color="auto"/>
        <w:bottom w:val="none" w:sz="0" w:space="0" w:color="auto"/>
        <w:right w:val="none" w:sz="0" w:space="0" w:color="auto"/>
      </w:divBdr>
      <w:divsChild>
        <w:div w:id="568811835">
          <w:marLeft w:val="0"/>
          <w:marRight w:val="0"/>
          <w:marTop w:val="0"/>
          <w:marBottom w:val="0"/>
          <w:divBdr>
            <w:top w:val="none" w:sz="0" w:space="0" w:color="auto"/>
            <w:left w:val="none" w:sz="0" w:space="0" w:color="auto"/>
            <w:bottom w:val="none" w:sz="0" w:space="0" w:color="auto"/>
            <w:right w:val="none" w:sz="0" w:space="0" w:color="auto"/>
          </w:divBdr>
          <w:divsChild>
            <w:div w:id="6202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865">
      <w:bodyDiv w:val="1"/>
      <w:marLeft w:val="0"/>
      <w:marRight w:val="0"/>
      <w:marTop w:val="0"/>
      <w:marBottom w:val="0"/>
      <w:divBdr>
        <w:top w:val="none" w:sz="0" w:space="0" w:color="auto"/>
        <w:left w:val="none" w:sz="0" w:space="0" w:color="auto"/>
        <w:bottom w:val="none" w:sz="0" w:space="0" w:color="auto"/>
        <w:right w:val="none" w:sz="0" w:space="0" w:color="auto"/>
      </w:divBdr>
      <w:divsChild>
        <w:div w:id="701974864">
          <w:marLeft w:val="0"/>
          <w:marRight w:val="0"/>
          <w:marTop w:val="0"/>
          <w:marBottom w:val="0"/>
          <w:divBdr>
            <w:top w:val="none" w:sz="0" w:space="0" w:color="auto"/>
            <w:left w:val="none" w:sz="0" w:space="0" w:color="auto"/>
            <w:bottom w:val="none" w:sz="0" w:space="0" w:color="auto"/>
            <w:right w:val="none" w:sz="0" w:space="0" w:color="auto"/>
          </w:divBdr>
          <w:divsChild>
            <w:div w:id="9306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2338">
      <w:bodyDiv w:val="1"/>
      <w:marLeft w:val="0"/>
      <w:marRight w:val="0"/>
      <w:marTop w:val="0"/>
      <w:marBottom w:val="0"/>
      <w:divBdr>
        <w:top w:val="none" w:sz="0" w:space="0" w:color="auto"/>
        <w:left w:val="none" w:sz="0" w:space="0" w:color="auto"/>
        <w:bottom w:val="none" w:sz="0" w:space="0" w:color="auto"/>
        <w:right w:val="none" w:sz="0" w:space="0" w:color="auto"/>
      </w:divBdr>
      <w:divsChild>
        <w:div w:id="693728659">
          <w:marLeft w:val="0"/>
          <w:marRight w:val="0"/>
          <w:marTop w:val="0"/>
          <w:marBottom w:val="0"/>
          <w:divBdr>
            <w:top w:val="none" w:sz="0" w:space="0" w:color="auto"/>
            <w:left w:val="none" w:sz="0" w:space="0" w:color="auto"/>
            <w:bottom w:val="none" w:sz="0" w:space="0" w:color="auto"/>
            <w:right w:val="none" w:sz="0" w:space="0" w:color="auto"/>
          </w:divBdr>
          <w:divsChild>
            <w:div w:id="1851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5016">
      <w:bodyDiv w:val="1"/>
      <w:marLeft w:val="0"/>
      <w:marRight w:val="0"/>
      <w:marTop w:val="0"/>
      <w:marBottom w:val="0"/>
      <w:divBdr>
        <w:top w:val="none" w:sz="0" w:space="0" w:color="auto"/>
        <w:left w:val="none" w:sz="0" w:space="0" w:color="auto"/>
        <w:bottom w:val="none" w:sz="0" w:space="0" w:color="auto"/>
        <w:right w:val="none" w:sz="0" w:space="0" w:color="auto"/>
      </w:divBdr>
      <w:divsChild>
        <w:div w:id="1798377794">
          <w:marLeft w:val="0"/>
          <w:marRight w:val="0"/>
          <w:marTop w:val="0"/>
          <w:marBottom w:val="0"/>
          <w:divBdr>
            <w:top w:val="none" w:sz="0" w:space="0" w:color="auto"/>
            <w:left w:val="none" w:sz="0" w:space="0" w:color="auto"/>
            <w:bottom w:val="none" w:sz="0" w:space="0" w:color="auto"/>
            <w:right w:val="none" w:sz="0" w:space="0" w:color="auto"/>
          </w:divBdr>
          <w:divsChild>
            <w:div w:id="1537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7425">
      <w:bodyDiv w:val="1"/>
      <w:marLeft w:val="0"/>
      <w:marRight w:val="0"/>
      <w:marTop w:val="0"/>
      <w:marBottom w:val="0"/>
      <w:divBdr>
        <w:top w:val="none" w:sz="0" w:space="0" w:color="auto"/>
        <w:left w:val="none" w:sz="0" w:space="0" w:color="auto"/>
        <w:bottom w:val="none" w:sz="0" w:space="0" w:color="auto"/>
        <w:right w:val="none" w:sz="0" w:space="0" w:color="auto"/>
      </w:divBdr>
      <w:divsChild>
        <w:div w:id="1265959477">
          <w:marLeft w:val="0"/>
          <w:marRight w:val="0"/>
          <w:marTop w:val="0"/>
          <w:marBottom w:val="0"/>
          <w:divBdr>
            <w:top w:val="none" w:sz="0" w:space="0" w:color="auto"/>
            <w:left w:val="none" w:sz="0" w:space="0" w:color="auto"/>
            <w:bottom w:val="none" w:sz="0" w:space="0" w:color="auto"/>
            <w:right w:val="none" w:sz="0" w:space="0" w:color="auto"/>
          </w:divBdr>
          <w:divsChild>
            <w:div w:id="3398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2955">
      <w:bodyDiv w:val="1"/>
      <w:marLeft w:val="0"/>
      <w:marRight w:val="0"/>
      <w:marTop w:val="0"/>
      <w:marBottom w:val="0"/>
      <w:divBdr>
        <w:top w:val="none" w:sz="0" w:space="0" w:color="auto"/>
        <w:left w:val="none" w:sz="0" w:space="0" w:color="auto"/>
        <w:bottom w:val="none" w:sz="0" w:space="0" w:color="auto"/>
        <w:right w:val="none" w:sz="0" w:space="0" w:color="auto"/>
      </w:divBdr>
      <w:divsChild>
        <w:div w:id="1977493821">
          <w:marLeft w:val="0"/>
          <w:marRight w:val="0"/>
          <w:marTop w:val="0"/>
          <w:marBottom w:val="0"/>
          <w:divBdr>
            <w:top w:val="none" w:sz="0" w:space="0" w:color="auto"/>
            <w:left w:val="none" w:sz="0" w:space="0" w:color="auto"/>
            <w:bottom w:val="none" w:sz="0" w:space="0" w:color="auto"/>
            <w:right w:val="none" w:sz="0" w:space="0" w:color="auto"/>
          </w:divBdr>
          <w:divsChild>
            <w:div w:id="625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9825">
      <w:bodyDiv w:val="1"/>
      <w:marLeft w:val="0"/>
      <w:marRight w:val="0"/>
      <w:marTop w:val="0"/>
      <w:marBottom w:val="0"/>
      <w:divBdr>
        <w:top w:val="none" w:sz="0" w:space="0" w:color="auto"/>
        <w:left w:val="none" w:sz="0" w:space="0" w:color="auto"/>
        <w:bottom w:val="none" w:sz="0" w:space="0" w:color="auto"/>
        <w:right w:val="none" w:sz="0" w:space="0" w:color="auto"/>
      </w:divBdr>
      <w:divsChild>
        <w:div w:id="462891329">
          <w:marLeft w:val="0"/>
          <w:marRight w:val="0"/>
          <w:marTop w:val="0"/>
          <w:marBottom w:val="0"/>
          <w:divBdr>
            <w:top w:val="none" w:sz="0" w:space="0" w:color="auto"/>
            <w:left w:val="none" w:sz="0" w:space="0" w:color="auto"/>
            <w:bottom w:val="none" w:sz="0" w:space="0" w:color="auto"/>
            <w:right w:val="none" w:sz="0" w:space="0" w:color="auto"/>
          </w:divBdr>
          <w:divsChild>
            <w:div w:id="12049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4225">
      <w:bodyDiv w:val="1"/>
      <w:marLeft w:val="0"/>
      <w:marRight w:val="0"/>
      <w:marTop w:val="0"/>
      <w:marBottom w:val="0"/>
      <w:divBdr>
        <w:top w:val="none" w:sz="0" w:space="0" w:color="auto"/>
        <w:left w:val="none" w:sz="0" w:space="0" w:color="auto"/>
        <w:bottom w:val="none" w:sz="0" w:space="0" w:color="auto"/>
        <w:right w:val="none" w:sz="0" w:space="0" w:color="auto"/>
      </w:divBdr>
      <w:divsChild>
        <w:div w:id="565841912">
          <w:marLeft w:val="0"/>
          <w:marRight w:val="0"/>
          <w:marTop w:val="0"/>
          <w:marBottom w:val="0"/>
          <w:divBdr>
            <w:top w:val="none" w:sz="0" w:space="0" w:color="auto"/>
            <w:left w:val="none" w:sz="0" w:space="0" w:color="auto"/>
            <w:bottom w:val="none" w:sz="0" w:space="0" w:color="auto"/>
            <w:right w:val="none" w:sz="0" w:space="0" w:color="auto"/>
          </w:divBdr>
          <w:divsChild>
            <w:div w:id="11748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0387">
      <w:bodyDiv w:val="1"/>
      <w:marLeft w:val="0"/>
      <w:marRight w:val="0"/>
      <w:marTop w:val="0"/>
      <w:marBottom w:val="0"/>
      <w:divBdr>
        <w:top w:val="none" w:sz="0" w:space="0" w:color="auto"/>
        <w:left w:val="none" w:sz="0" w:space="0" w:color="auto"/>
        <w:bottom w:val="none" w:sz="0" w:space="0" w:color="auto"/>
        <w:right w:val="none" w:sz="0" w:space="0" w:color="auto"/>
      </w:divBdr>
      <w:divsChild>
        <w:div w:id="1060324238">
          <w:marLeft w:val="0"/>
          <w:marRight w:val="0"/>
          <w:marTop w:val="0"/>
          <w:marBottom w:val="0"/>
          <w:divBdr>
            <w:top w:val="none" w:sz="0" w:space="0" w:color="auto"/>
            <w:left w:val="none" w:sz="0" w:space="0" w:color="auto"/>
            <w:bottom w:val="none" w:sz="0" w:space="0" w:color="auto"/>
            <w:right w:val="none" w:sz="0" w:space="0" w:color="auto"/>
          </w:divBdr>
          <w:divsChild>
            <w:div w:id="16746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238">
      <w:bodyDiv w:val="1"/>
      <w:marLeft w:val="0"/>
      <w:marRight w:val="0"/>
      <w:marTop w:val="0"/>
      <w:marBottom w:val="0"/>
      <w:divBdr>
        <w:top w:val="none" w:sz="0" w:space="0" w:color="auto"/>
        <w:left w:val="none" w:sz="0" w:space="0" w:color="auto"/>
        <w:bottom w:val="none" w:sz="0" w:space="0" w:color="auto"/>
        <w:right w:val="none" w:sz="0" w:space="0" w:color="auto"/>
      </w:divBdr>
      <w:divsChild>
        <w:div w:id="363795455">
          <w:marLeft w:val="0"/>
          <w:marRight w:val="0"/>
          <w:marTop w:val="0"/>
          <w:marBottom w:val="0"/>
          <w:divBdr>
            <w:top w:val="none" w:sz="0" w:space="0" w:color="auto"/>
            <w:left w:val="none" w:sz="0" w:space="0" w:color="auto"/>
            <w:bottom w:val="none" w:sz="0" w:space="0" w:color="auto"/>
            <w:right w:val="none" w:sz="0" w:space="0" w:color="auto"/>
          </w:divBdr>
          <w:divsChild>
            <w:div w:id="10854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1006">
      <w:bodyDiv w:val="1"/>
      <w:marLeft w:val="0"/>
      <w:marRight w:val="0"/>
      <w:marTop w:val="0"/>
      <w:marBottom w:val="0"/>
      <w:divBdr>
        <w:top w:val="none" w:sz="0" w:space="0" w:color="auto"/>
        <w:left w:val="none" w:sz="0" w:space="0" w:color="auto"/>
        <w:bottom w:val="none" w:sz="0" w:space="0" w:color="auto"/>
        <w:right w:val="none" w:sz="0" w:space="0" w:color="auto"/>
      </w:divBdr>
      <w:divsChild>
        <w:div w:id="154148571">
          <w:marLeft w:val="0"/>
          <w:marRight w:val="0"/>
          <w:marTop w:val="0"/>
          <w:marBottom w:val="0"/>
          <w:divBdr>
            <w:top w:val="none" w:sz="0" w:space="0" w:color="auto"/>
            <w:left w:val="none" w:sz="0" w:space="0" w:color="auto"/>
            <w:bottom w:val="none" w:sz="0" w:space="0" w:color="auto"/>
            <w:right w:val="none" w:sz="0" w:space="0" w:color="auto"/>
          </w:divBdr>
          <w:divsChild>
            <w:div w:id="1033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3056">
      <w:bodyDiv w:val="1"/>
      <w:marLeft w:val="0"/>
      <w:marRight w:val="0"/>
      <w:marTop w:val="0"/>
      <w:marBottom w:val="0"/>
      <w:divBdr>
        <w:top w:val="none" w:sz="0" w:space="0" w:color="auto"/>
        <w:left w:val="none" w:sz="0" w:space="0" w:color="auto"/>
        <w:bottom w:val="none" w:sz="0" w:space="0" w:color="auto"/>
        <w:right w:val="none" w:sz="0" w:space="0" w:color="auto"/>
      </w:divBdr>
      <w:divsChild>
        <w:div w:id="1438257980">
          <w:marLeft w:val="0"/>
          <w:marRight w:val="0"/>
          <w:marTop w:val="0"/>
          <w:marBottom w:val="0"/>
          <w:divBdr>
            <w:top w:val="none" w:sz="0" w:space="0" w:color="auto"/>
            <w:left w:val="none" w:sz="0" w:space="0" w:color="auto"/>
            <w:bottom w:val="none" w:sz="0" w:space="0" w:color="auto"/>
            <w:right w:val="none" w:sz="0" w:space="0" w:color="auto"/>
          </w:divBdr>
          <w:divsChild>
            <w:div w:id="1100684579">
              <w:marLeft w:val="0"/>
              <w:marRight w:val="0"/>
              <w:marTop w:val="0"/>
              <w:marBottom w:val="0"/>
              <w:divBdr>
                <w:top w:val="none" w:sz="0" w:space="0" w:color="auto"/>
                <w:left w:val="none" w:sz="0" w:space="0" w:color="auto"/>
                <w:bottom w:val="none" w:sz="0" w:space="0" w:color="auto"/>
                <w:right w:val="none" w:sz="0" w:space="0" w:color="auto"/>
              </w:divBdr>
            </w:div>
          </w:divsChild>
        </w:div>
        <w:div w:id="1262254084">
          <w:marLeft w:val="0"/>
          <w:marRight w:val="0"/>
          <w:marTop w:val="0"/>
          <w:marBottom w:val="0"/>
          <w:divBdr>
            <w:top w:val="none" w:sz="0" w:space="0" w:color="auto"/>
            <w:left w:val="none" w:sz="0" w:space="0" w:color="auto"/>
            <w:bottom w:val="none" w:sz="0" w:space="0" w:color="auto"/>
            <w:right w:val="none" w:sz="0" w:space="0" w:color="auto"/>
          </w:divBdr>
          <w:divsChild>
            <w:div w:id="1651401598">
              <w:marLeft w:val="0"/>
              <w:marRight w:val="0"/>
              <w:marTop w:val="0"/>
              <w:marBottom w:val="0"/>
              <w:divBdr>
                <w:top w:val="none" w:sz="0" w:space="0" w:color="auto"/>
                <w:left w:val="none" w:sz="0" w:space="0" w:color="auto"/>
                <w:bottom w:val="none" w:sz="0" w:space="0" w:color="auto"/>
                <w:right w:val="none" w:sz="0" w:space="0" w:color="auto"/>
              </w:divBdr>
            </w:div>
            <w:div w:id="21442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3023">
      <w:bodyDiv w:val="1"/>
      <w:marLeft w:val="0"/>
      <w:marRight w:val="0"/>
      <w:marTop w:val="0"/>
      <w:marBottom w:val="0"/>
      <w:divBdr>
        <w:top w:val="none" w:sz="0" w:space="0" w:color="auto"/>
        <w:left w:val="none" w:sz="0" w:space="0" w:color="auto"/>
        <w:bottom w:val="none" w:sz="0" w:space="0" w:color="auto"/>
        <w:right w:val="none" w:sz="0" w:space="0" w:color="auto"/>
      </w:divBdr>
      <w:divsChild>
        <w:div w:id="2008240863">
          <w:marLeft w:val="0"/>
          <w:marRight w:val="0"/>
          <w:marTop w:val="0"/>
          <w:marBottom w:val="0"/>
          <w:divBdr>
            <w:top w:val="none" w:sz="0" w:space="0" w:color="auto"/>
            <w:left w:val="none" w:sz="0" w:space="0" w:color="auto"/>
            <w:bottom w:val="none" w:sz="0" w:space="0" w:color="auto"/>
            <w:right w:val="none" w:sz="0" w:space="0" w:color="auto"/>
          </w:divBdr>
          <w:divsChild>
            <w:div w:id="11961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763">
      <w:bodyDiv w:val="1"/>
      <w:marLeft w:val="0"/>
      <w:marRight w:val="0"/>
      <w:marTop w:val="0"/>
      <w:marBottom w:val="0"/>
      <w:divBdr>
        <w:top w:val="none" w:sz="0" w:space="0" w:color="auto"/>
        <w:left w:val="none" w:sz="0" w:space="0" w:color="auto"/>
        <w:bottom w:val="none" w:sz="0" w:space="0" w:color="auto"/>
        <w:right w:val="none" w:sz="0" w:space="0" w:color="auto"/>
      </w:divBdr>
      <w:divsChild>
        <w:div w:id="282927752">
          <w:marLeft w:val="0"/>
          <w:marRight w:val="0"/>
          <w:marTop w:val="0"/>
          <w:marBottom w:val="0"/>
          <w:divBdr>
            <w:top w:val="none" w:sz="0" w:space="0" w:color="auto"/>
            <w:left w:val="none" w:sz="0" w:space="0" w:color="auto"/>
            <w:bottom w:val="none" w:sz="0" w:space="0" w:color="auto"/>
            <w:right w:val="none" w:sz="0" w:space="0" w:color="auto"/>
          </w:divBdr>
          <w:divsChild>
            <w:div w:id="20026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222">
      <w:bodyDiv w:val="1"/>
      <w:marLeft w:val="0"/>
      <w:marRight w:val="0"/>
      <w:marTop w:val="0"/>
      <w:marBottom w:val="0"/>
      <w:divBdr>
        <w:top w:val="none" w:sz="0" w:space="0" w:color="auto"/>
        <w:left w:val="none" w:sz="0" w:space="0" w:color="auto"/>
        <w:bottom w:val="none" w:sz="0" w:space="0" w:color="auto"/>
        <w:right w:val="none" w:sz="0" w:space="0" w:color="auto"/>
      </w:divBdr>
      <w:divsChild>
        <w:div w:id="1903716915">
          <w:marLeft w:val="0"/>
          <w:marRight w:val="0"/>
          <w:marTop w:val="0"/>
          <w:marBottom w:val="0"/>
          <w:divBdr>
            <w:top w:val="none" w:sz="0" w:space="0" w:color="auto"/>
            <w:left w:val="none" w:sz="0" w:space="0" w:color="auto"/>
            <w:bottom w:val="none" w:sz="0" w:space="0" w:color="auto"/>
            <w:right w:val="none" w:sz="0" w:space="0" w:color="auto"/>
          </w:divBdr>
          <w:divsChild>
            <w:div w:id="780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5122">
      <w:bodyDiv w:val="1"/>
      <w:marLeft w:val="0"/>
      <w:marRight w:val="0"/>
      <w:marTop w:val="0"/>
      <w:marBottom w:val="0"/>
      <w:divBdr>
        <w:top w:val="none" w:sz="0" w:space="0" w:color="auto"/>
        <w:left w:val="none" w:sz="0" w:space="0" w:color="auto"/>
        <w:bottom w:val="none" w:sz="0" w:space="0" w:color="auto"/>
        <w:right w:val="none" w:sz="0" w:space="0" w:color="auto"/>
      </w:divBdr>
      <w:divsChild>
        <w:div w:id="102263140">
          <w:marLeft w:val="0"/>
          <w:marRight w:val="0"/>
          <w:marTop w:val="0"/>
          <w:marBottom w:val="0"/>
          <w:divBdr>
            <w:top w:val="none" w:sz="0" w:space="0" w:color="auto"/>
            <w:left w:val="none" w:sz="0" w:space="0" w:color="auto"/>
            <w:bottom w:val="none" w:sz="0" w:space="0" w:color="auto"/>
            <w:right w:val="none" w:sz="0" w:space="0" w:color="auto"/>
          </w:divBdr>
          <w:divsChild>
            <w:div w:id="667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22024">
      <w:bodyDiv w:val="1"/>
      <w:marLeft w:val="0"/>
      <w:marRight w:val="0"/>
      <w:marTop w:val="0"/>
      <w:marBottom w:val="0"/>
      <w:divBdr>
        <w:top w:val="none" w:sz="0" w:space="0" w:color="auto"/>
        <w:left w:val="none" w:sz="0" w:space="0" w:color="auto"/>
        <w:bottom w:val="none" w:sz="0" w:space="0" w:color="auto"/>
        <w:right w:val="none" w:sz="0" w:space="0" w:color="auto"/>
      </w:divBdr>
      <w:divsChild>
        <w:div w:id="1111243702">
          <w:marLeft w:val="0"/>
          <w:marRight w:val="0"/>
          <w:marTop w:val="0"/>
          <w:marBottom w:val="0"/>
          <w:divBdr>
            <w:top w:val="none" w:sz="0" w:space="0" w:color="auto"/>
            <w:left w:val="none" w:sz="0" w:space="0" w:color="auto"/>
            <w:bottom w:val="none" w:sz="0" w:space="0" w:color="auto"/>
            <w:right w:val="none" w:sz="0" w:space="0" w:color="auto"/>
          </w:divBdr>
          <w:divsChild>
            <w:div w:id="7387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7011">
      <w:bodyDiv w:val="1"/>
      <w:marLeft w:val="0"/>
      <w:marRight w:val="0"/>
      <w:marTop w:val="0"/>
      <w:marBottom w:val="0"/>
      <w:divBdr>
        <w:top w:val="none" w:sz="0" w:space="0" w:color="auto"/>
        <w:left w:val="none" w:sz="0" w:space="0" w:color="auto"/>
        <w:bottom w:val="none" w:sz="0" w:space="0" w:color="auto"/>
        <w:right w:val="none" w:sz="0" w:space="0" w:color="auto"/>
      </w:divBdr>
      <w:divsChild>
        <w:div w:id="811604122">
          <w:marLeft w:val="0"/>
          <w:marRight w:val="0"/>
          <w:marTop w:val="0"/>
          <w:marBottom w:val="0"/>
          <w:divBdr>
            <w:top w:val="none" w:sz="0" w:space="0" w:color="auto"/>
            <w:left w:val="none" w:sz="0" w:space="0" w:color="auto"/>
            <w:bottom w:val="none" w:sz="0" w:space="0" w:color="auto"/>
            <w:right w:val="none" w:sz="0" w:space="0" w:color="auto"/>
          </w:divBdr>
          <w:divsChild>
            <w:div w:id="1241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1478">
      <w:bodyDiv w:val="1"/>
      <w:marLeft w:val="0"/>
      <w:marRight w:val="0"/>
      <w:marTop w:val="0"/>
      <w:marBottom w:val="0"/>
      <w:divBdr>
        <w:top w:val="none" w:sz="0" w:space="0" w:color="auto"/>
        <w:left w:val="none" w:sz="0" w:space="0" w:color="auto"/>
        <w:bottom w:val="none" w:sz="0" w:space="0" w:color="auto"/>
        <w:right w:val="none" w:sz="0" w:space="0" w:color="auto"/>
      </w:divBdr>
      <w:divsChild>
        <w:div w:id="212741399">
          <w:marLeft w:val="0"/>
          <w:marRight w:val="0"/>
          <w:marTop w:val="0"/>
          <w:marBottom w:val="0"/>
          <w:divBdr>
            <w:top w:val="none" w:sz="0" w:space="0" w:color="auto"/>
            <w:left w:val="none" w:sz="0" w:space="0" w:color="auto"/>
            <w:bottom w:val="none" w:sz="0" w:space="0" w:color="auto"/>
            <w:right w:val="none" w:sz="0" w:space="0" w:color="auto"/>
          </w:divBdr>
          <w:divsChild>
            <w:div w:id="3423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307">
      <w:bodyDiv w:val="1"/>
      <w:marLeft w:val="0"/>
      <w:marRight w:val="0"/>
      <w:marTop w:val="0"/>
      <w:marBottom w:val="0"/>
      <w:divBdr>
        <w:top w:val="none" w:sz="0" w:space="0" w:color="auto"/>
        <w:left w:val="none" w:sz="0" w:space="0" w:color="auto"/>
        <w:bottom w:val="none" w:sz="0" w:space="0" w:color="auto"/>
        <w:right w:val="none" w:sz="0" w:space="0" w:color="auto"/>
      </w:divBdr>
      <w:divsChild>
        <w:div w:id="1898318424">
          <w:marLeft w:val="0"/>
          <w:marRight w:val="0"/>
          <w:marTop w:val="0"/>
          <w:marBottom w:val="0"/>
          <w:divBdr>
            <w:top w:val="none" w:sz="0" w:space="0" w:color="auto"/>
            <w:left w:val="none" w:sz="0" w:space="0" w:color="auto"/>
            <w:bottom w:val="none" w:sz="0" w:space="0" w:color="auto"/>
            <w:right w:val="none" w:sz="0" w:space="0" w:color="auto"/>
          </w:divBdr>
          <w:divsChild>
            <w:div w:id="21168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2410">
      <w:bodyDiv w:val="1"/>
      <w:marLeft w:val="0"/>
      <w:marRight w:val="0"/>
      <w:marTop w:val="0"/>
      <w:marBottom w:val="0"/>
      <w:divBdr>
        <w:top w:val="none" w:sz="0" w:space="0" w:color="auto"/>
        <w:left w:val="none" w:sz="0" w:space="0" w:color="auto"/>
        <w:bottom w:val="none" w:sz="0" w:space="0" w:color="auto"/>
        <w:right w:val="none" w:sz="0" w:space="0" w:color="auto"/>
      </w:divBdr>
      <w:divsChild>
        <w:div w:id="708800222">
          <w:marLeft w:val="0"/>
          <w:marRight w:val="0"/>
          <w:marTop w:val="0"/>
          <w:marBottom w:val="0"/>
          <w:divBdr>
            <w:top w:val="none" w:sz="0" w:space="0" w:color="auto"/>
            <w:left w:val="none" w:sz="0" w:space="0" w:color="auto"/>
            <w:bottom w:val="none" w:sz="0" w:space="0" w:color="auto"/>
            <w:right w:val="none" w:sz="0" w:space="0" w:color="auto"/>
          </w:divBdr>
          <w:divsChild>
            <w:div w:id="1990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235">
      <w:bodyDiv w:val="1"/>
      <w:marLeft w:val="0"/>
      <w:marRight w:val="0"/>
      <w:marTop w:val="0"/>
      <w:marBottom w:val="0"/>
      <w:divBdr>
        <w:top w:val="none" w:sz="0" w:space="0" w:color="auto"/>
        <w:left w:val="none" w:sz="0" w:space="0" w:color="auto"/>
        <w:bottom w:val="none" w:sz="0" w:space="0" w:color="auto"/>
        <w:right w:val="none" w:sz="0" w:space="0" w:color="auto"/>
      </w:divBdr>
      <w:divsChild>
        <w:div w:id="1345283201">
          <w:marLeft w:val="0"/>
          <w:marRight w:val="0"/>
          <w:marTop w:val="0"/>
          <w:marBottom w:val="0"/>
          <w:divBdr>
            <w:top w:val="none" w:sz="0" w:space="0" w:color="auto"/>
            <w:left w:val="none" w:sz="0" w:space="0" w:color="auto"/>
            <w:bottom w:val="none" w:sz="0" w:space="0" w:color="auto"/>
            <w:right w:val="none" w:sz="0" w:space="0" w:color="auto"/>
          </w:divBdr>
          <w:divsChild>
            <w:div w:id="15621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7914">
      <w:bodyDiv w:val="1"/>
      <w:marLeft w:val="0"/>
      <w:marRight w:val="0"/>
      <w:marTop w:val="0"/>
      <w:marBottom w:val="0"/>
      <w:divBdr>
        <w:top w:val="none" w:sz="0" w:space="0" w:color="auto"/>
        <w:left w:val="none" w:sz="0" w:space="0" w:color="auto"/>
        <w:bottom w:val="none" w:sz="0" w:space="0" w:color="auto"/>
        <w:right w:val="none" w:sz="0" w:space="0" w:color="auto"/>
      </w:divBdr>
      <w:divsChild>
        <w:div w:id="648828870">
          <w:marLeft w:val="0"/>
          <w:marRight w:val="0"/>
          <w:marTop w:val="0"/>
          <w:marBottom w:val="0"/>
          <w:divBdr>
            <w:top w:val="none" w:sz="0" w:space="0" w:color="auto"/>
            <w:left w:val="none" w:sz="0" w:space="0" w:color="auto"/>
            <w:bottom w:val="none" w:sz="0" w:space="0" w:color="auto"/>
            <w:right w:val="none" w:sz="0" w:space="0" w:color="auto"/>
          </w:divBdr>
          <w:divsChild>
            <w:div w:id="2139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6647">
      <w:bodyDiv w:val="1"/>
      <w:marLeft w:val="0"/>
      <w:marRight w:val="0"/>
      <w:marTop w:val="0"/>
      <w:marBottom w:val="0"/>
      <w:divBdr>
        <w:top w:val="none" w:sz="0" w:space="0" w:color="auto"/>
        <w:left w:val="none" w:sz="0" w:space="0" w:color="auto"/>
        <w:bottom w:val="none" w:sz="0" w:space="0" w:color="auto"/>
        <w:right w:val="none" w:sz="0" w:space="0" w:color="auto"/>
      </w:divBdr>
      <w:divsChild>
        <w:div w:id="877544475">
          <w:marLeft w:val="0"/>
          <w:marRight w:val="0"/>
          <w:marTop w:val="0"/>
          <w:marBottom w:val="0"/>
          <w:divBdr>
            <w:top w:val="none" w:sz="0" w:space="0" w:color="auto"/>
            <w:left w:val="none" w:sz="0" w:space="0" w:color="auto"/>
            <w:bottom w:val="none" w:sz="0" w:space="0" w:color="auto"/>
            <w:right w:val="none" w:sz="0" w:space="0" w:color="auto"/>
          </w:divBdr>
          <w:divsChild>
            <w:div w:id="21076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5020">
      <w:bodyDiv w:val="1"/>
      <w:marLeft w:val="0"/>
      <w:marRight w:val="0"/>
      <w:marTop w:val="0"/>
      <w:marBottom w:val="0"/>
      <w:divBdr>
        <w:top w:val="none" w:sz="0" w:space="0" w:color="auto"/>
        <w:left w:val="none" w:sz="0" w:space="0" w:color="auto"/>
        <w:bottom w:val="none" w:sz="0" w:space="0" w:color="auto"/>
        <w:right w:val="none" w:sz="0" w:space="0" w:color="auto"/>
      </w:divBdr>
      <w:divsChild>
        <w:div w:id="1360594323">
          <w:marLeft w:val="0"/>
          <w:marRight w:val="0"/>
          <w:marTop w:val="0"/>
          <w:marBottom w:val="0"/>
          <w:divBdr>
            <w:top w:val="none" w:sz="0" w:space="0" w:color="auto"/>
            <w:left w:val="none" w:sz="0" w:space="0" w:color="auto"/>
            <w:bottom w:val="none" w:sz="0" w:space="0" w:color="auto"/>
            <w:right w:val="none" w:sz="0" w:space="0" w:color="auto"/>
          </w:divBdr>
          <w:divsChild>
            <w:div w:id="7340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7751">
      <w:bodyDiv w:val="1"/>
      <w:marLeft w:val="0"/>
      <w:marRight w:val="0"/>
      <w:marTop w:val="0"/>
      <w:marBottom w:val="0"/>
      <w:divBdr>
        <w:top w:val="none" w:sz="0" w:space="0" w:color="auto"/>
        <w:left w:val="none" w:sz="0" w:space="0" w:color="auto"/>
        <w:bottom w:val="none" w:sz="0" w:space="0" w:color="auto"/>
        <w:right w:val="none" w:sz="0" w:space="0" w:color="auto"/>
      </w:divBdr>
      <w:divsChild>
        <w:div w:id="900022419">
          <w:marLeft w:val="0"/>
          <w:marRight w:val="0"/>
          <w:marTop w:val="0"/>
          <w:marBottom w:val="0"/>
          <w:divBdr>
            <w:top w:val="none" w:sz="0" w:space="0" w:color="auto"/>
            <w:left w:val="none" w:sz="0" w:space="0" w:color="auto"/>
            <w:bottom w:val="none" w:sz="0" w:space="0" w:color="auto"/>
            <w:right w:val="none" w:sz="0" w:space="0" w:color="auto"/>
          </w:divBdr>
          <w:divsChild>
            <w:div w:id="10111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8385">
      <w:bodyDiv w:val="1"/>
      <w:marLeft w:val="0"/>
      <w:marRight w:val="0"/>
      <w:marTop w:val="0"/>
      <w:marBottom w:val="0"/>
      <w:divBdr>
        <w:top w:val="none" w:sz="0" w:space="0" w:color="auto"/>
        <w:left w:val="none" w:sz="0" w:space="0" w:color="auto"/>
        <w:bottom w:val="none" w:sz="0" w:space="0" w:color="auto"/>
        <w:right w:val="none" w:sz="0" w:space="0" w:color="auto"/>
      </w:divBdr>
      <w:divsChild>
        <w:div w:id="1689524378">
          <w:marLeft w:val="0"/>
          <w:marRight w:val="0"/>
          <w:marTop w:val="0"/>
          <w:marBottom w:val="0"/>
          <w:divBdr>
            <w:top w:val="none" w:sz="0" w:space="0" w:color="auto"/>
            <w:left w:val="none" w:sz="0" w:space="0" w:color="auto"/>
            <w:bottom w:val="none" w:sz="0" w:space="0" w:color="auto"/>
            <w:right w:val="none" w:sz="0" w:space="0" w:color="auto"/>
          </w:divBdr>
          <w:divsChild>
            <w:div w:id="1554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0755">
      <w:bodyDiv w:val="1"/>
      <w:marLeft w:val="0"/>
      <w:marRight w:val="0"/>
      <w:marTop w:val="0"/>
      <w:marBottom w:val="0"/>
      <w:divBdr>
        <w:top w:val="none" w:sz="0" w:space="0" w:color="auto"/>
        <w:left w:val="none" w:sz="0" w:space="0" w:color="auto"/>
        <w:bottom w:val="none" w:sz="0" w:space="0" w:color="auto"/>
        <w:right w:val="none" w:sz="0" w:space="0" w:color="auto"/>
      </w:divBdr>
      <w:divsChild>
        <w:div w:id="963511136">
          <w:marLeft w:val="0"/>
          <w:marRight w:val="0"/>
          <w:marTop w:val="0"/>
          <w:marBottom w:val="0"/>
          <w:divBdr>
            <w:top w:val="none" w:sz="0" w:space="0" w:color="auto"/>
            <w:left w:val="none" w:sz="0" w:space="0" w:color="auto"/>
            <w:bottom w:val="none" w:sz="0" w:space="0" w:color="auto"/>
            <w:right w:val="none" w:sz="0" w:space="0" w:color="auto"/>
          </w:divBdr>
          <w:divsChild>
            <w:div w:id="2039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2587">
      <w:bodyDiv w:val="1"/>
      <w:marLeft w:val="0"/>
      <w:marRight w:val="0"/>
      <w:marTop w:val="0"/>
      <w:marBottom w:val="0"/>
      <w:divBdr>
        <w:top w:val="none" w:sz="0" w:space="0" w:color="auto"/>
        <w:left w:val="none" w:sz="0" w:space="0" w:color="auto"/>
        <w:bottom w:val="none" w:sz="0" w:space="0" w:color="auto"/>
        <w:right w:val="none" w:sz="0" w:space="0" w:color="auto"/>
      </w:divBdr>
      <w:divsChild>
        <w:div w:id="791290158">
          <w:marLeft w:val="0"/>
          <w:marRight w:val="0"/>
          <w:marTop w:val="0"/>
          <w:marBottom w:val="0"/>
          <w:divBdr>
            <w:top w:val="none" w:sz="0" w:space="0" w:color="auto"/>
            <w:left w:val="none" w:sz="0" w:space="0" w:color="auto"/>
            <w:bottom w:val="none" w:sz="0" w:space="0" w:color="auto"/>
            <w:right w:val="none" w:sz="0" w:space="0" w:color="auto"/>
          </w:divBdr>
          <w:divsChild>
            <w:div w:id="1420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0922">
      <w:bodyDiv w:val="1"/>
      <w:marLeft w:val="0"/>
      <w:marRight w:val="0"/>
      <w:marTop w:val="0"/>
      <w:marBottom w:val="0"/>
      <w:divBdr>
        <w:top w:val="none" w:sz="0" w:space="0" w:color="auto"/>
        <w:left w:val="none" w:sz="0" w:space="0" w:color="auto"/>
        <w:bottom w:val="none" w:sz="0" w:space="0" w:color="auto"/>
        <w:right w:val="none" w:sz="0" w:space="0" w:color="auto"/>
      </w:divBdr>
      <w:divsChild>
        <w:div w:id="40636377">
          <w:marLeft w:val="0"/>
          <w:marRight w:val="0"/>
          <w:marTop w:val="0"/>
          <w:marBottom w:val="0"/>
          <w:divBdr>
            <w:top w:val="none" w:sz="0" w:space="0" w:color="auto"/>
            <w:left w:val="none" w:sz="0" w:space="0" w:color="auto"/>
            <w:bottom w:val="none" w:sz="0" w:space="0" w:color="auto"/>
            <w:right w:val="none" w:sz="0" w:space="0" w:color="auto"/>
          </w:divBdr>
          <w:divsChild>
            <w:div w:id="18685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695">
      <w:bodyDiv w:val="1"/>
      <w:marLeft w:val="0"/>
      <w:marRight w:val="0"/>
      <w:marTop w:val="0"/>
      <w:marBottom w:val="0"/>
      <w:divBdr>
        <w:top w:val="none" w:sz="0" w:space="0" w:color="auto"/>
        <w:left w:val="none" w:sz="0" w:space="0" w:color="auto"/>
        <w:bottom w:val="none" w:sz="0" w:space="0" w:color="auto"/>
        <w:right w:val="none" w:sz="0" w:space="0" w:color="auto"/>
      </w:divBdr>
      <w:divsChild>
        <w:div w:id="1385830689">
          <w:marLeft w:val="0"/>
          <w:marRight w:val="0"/>
          <w:marTop w:val="0"/>
          <w:marBottom w:val="0"/>
          <w:divBdr>
            <w:top w:val="none" w:sz="0" w:space="0" w:color="auto"/>
            <w:left w:val="none" w:sz="0" w:space="0" w:color="auto"/>
            <w:bottom w:val="none" w:sz="0" w:space="0" w:color="auto"/>
            <w:right w:val="none" w:sz="0" w:space="0" w:color="auto"/>
          </w:divBdr>
          <w:divsChild>
            <w:div w:id="706829701">
              <w:marLeft w:val="0"/>
              <w:marRight w:val="0"/>
              <w:marTop w:val="0"/>
              <w:marBottom w:val="0"/>
              <w:divBdr>
                <w:top w:val="none" w:sz="0" w:space="0" w:color="auto"/>
                <w:left w:val="none" w:sz="0" w:space="0" w:color="auto"/>
                <w:bottom w:val="none" w:sz="0" w:space="0" w:color="auto"/>
                <w:right w:val="none" w:sz="0" w:space="0" w:color="auto"/>
              </w:divBdr>
              <w:divsChild>
                <w:div w:id="1920942798">
                  <w:marLeft w:val="0"/>
                  <w:marRight w:val="0"/>
                  <w:marTop w:val="0"/>
                  <w:marBottom w:val="0"/>
                  <w:divBdr>
                    <w:top w:val="none" w:sz="0" w:space="0" w:color="auto"/>
                    <w:left w:val="none" w:sz="0" w:space="0" w:color="auto"/>
                    <w:bottom w:val="none" w:sz="0" w:space="0" w:color="auto"/>
                    <w:right w:val="none" w:sz="0" w:space="0" w:color="auto"/>
                  </w:divBdr>
                </w:div>
                <w:div w:id="1939873501">
                  <w:marLeft w:val="0"/>
                  <w:marRight w:val="0"/>
                  <w:marTop w:val="0"/>
                  <w:marBottom w:val="0"/>
                  <w:divBdr>
                    <w:top w:val="none" w:sz="0" w:space="0" w:color="auto"/>
                    <w:left w:val="none" w:sz="0" w:space="0" w:color="auto"/>
                    <w:bottom w:val="none" w:sz="0" w:space="0" w:color="auto"/>
                    <w:right w:val="none" w:sz="0" w:space="0" w:color="auto"/>
                  </w:divBdr>
                </w:div>
                <w:div w:id="45836230">
                  <w:marLeft w:val="0"/>
                  <w:marRight w:val="0"/>
                  <w:marTop w:val="0"/>
                  <w:marBottom w:val="0"/>
                  <w:divBdr>
                    <w:top w:val="none" w:sz="0" w:space="0" w:color="auto"/>
                    <w:left w:val="none" w:sz="0" w:space="0" w:color="auto"/>
                    <w:bottom w:val="none" w:sz="0" w:space="0" w:color="auto"/>
                    <w:right w:val="none" w:sz="0" w:space="0" w:color="auto"/>
                  </w:divBdr>
                </w:div>
                <w:div w:id="839273206">
                  <w:marLeft w:val="0"/>
                  <w:marRight w:val="0"/>
                  <w:marTop w:val="0"/>
                  <w:marBottom w:val="0"/>
                  <w:divBdr>
                    <w:top w:val="none" w:sz="0" w:space="0" w:color="auto"/>
                    <w:left w:val="none" w:sz="0" w:space="0" w:color="auto"/>
                    <w:bottom w:val="none" w:sz="0" w:space="0" w:color="auto"/>
                    <w:right w:val="none" w:sz="0" w:space="0" w:color="auto"/>
                  </w:divBdr>
                </w:div>
                <w:div w:id="1863929989">
                  <w:marLeft w:val="0"/>
                  <w:marRight w:val="0"/>
                  <w:marTop w:val="0"/>
                  <w:marBottom w:val="0"/>
                  <w:divBdr>
                    <w:top w:val="none" w:sz="0" w:space="0" w:color="auto"/>
                    <w:left w:val="none" w:sz="0" w:space="0" w:color="auto"/>
                    <w:bottom w:val="none" w:sz="0" w:space="0" w:color="auto"/>
                    <w:right w:val="none" w:sz="0" w:space="0" w:color="auto"/>
                  </w:divBdr>
                </w:div>
                <w:div w:id="249658786">
                  <w:marLeft w:val="0"/>
                  <w:marRight w:val="0"/>
                  <w:marTop w:val="0"/>
                  <w:marBottom w:val="0"/>
                  <w:divBdr>
                    <w:top w:val="none" w:sz="0" w:space="0" w:color="auto"/>
                    <w:left w:val="none" w:sz="0" w:space="0" w:color="auto"/>
                    <w:bottom w:val="none" w:sz="0" w:space="0" w:color="auto"/>
                    <w:right w:val="none" w:sz="0" w:space="0" w:color="auto"/>
                  </w:divBdr>
                </w:div>
                <w:div w:id="1721585645">
                  <w:marLeft w:val="0"/>
                  <w:marRight w:val="0"/>
                  <w:marTop w:val="0"/>
                  <w:marBottom w:val="0"/>
                  <w:divBdr>
                    <w:top w:val="none" w:sz="0" w:space="0" w:color="auto"/>
                    <w:left w:val="none" w:sz="0" w:space="0" w:color="auto"/>
                    <w:bottom w:val="none" w:sz="0" w:space="0" w:color="auto"/>
                    <w:right w:val="none" w:sz="0" w:space="0" w:color="auto"/>
                  </w:divBdr>
                </w:div>
                <w:div w:id="16805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012">
          <w:marLeft w:val="0"/>
          <w:marRight w:val="0"/>
          <w:marTop w:val="0"/>
          <w:marBottom w:val="0"/>
          <w:divBdr>
            <w:top w:val="none" w:sz="0" w:space="0" w:color="auto"/>
            <w:left w:val="none" w:sz="0" w:space="0" w:color="auto"/>
            <w:bottom w:val="none" w:sz="0" w:space="0" w:color="auto"/>
            <w:right w:val="none" w:sz="0" w:space="0" w:color="auto"/>
          </w:divBdr>
          <w:divsChild>
            <w:div w:id="398938971">
              <w:marLeft w:val="0"/>
              <w:marRight w:val="0"/>
              <w:marTop w:val="0"/>
              <w:marBottom w:val="0"/>
              <w:divBdr>
                <w:top w:val="none" w:sz="0" w:space="0" w:color="auto"/>
                <w:left w:val="none" w:sz="0" w:space="0" w:color="auto"/>
                <w:bottom w:val="none" w:sz="0" w:space="0" w:color="auto"/>
                <w:right w:val="none" w:sz="0" w:space="0" w:color="auto"/>
              </w:divBdr>
            </w:div>
            <w:div w:id="1813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805">
      <w:bodyDiv w:val="1"/>
      <w:marLeft w:val="0"/>
      <w:marRight w:val="0"/>
      <w:marTop w:val="0"/>
      <w:marBottom w:val="0"/>
      <w:divBdr>
        <w:top w:val="none" w:sz="0" w:space="0" w:color="auto"/>
        <w:left w:val="none" w:sz="0" w:space="0" w:color="auto"/>
        <w:bottom w:val="none" w:sz="0" w:space="0" w:color="auto"/>
        <w:right w:val="none" w:sz="0" w:space="0" w:color="auto"/>
      </w:divBdr>
      <w:divsChild>
        <w:div w:id="1503348374">
          <w:marLeft w:val="0"/>
          <w:marRight w:val="0"/>
          <w:marTop w:val="0"/>
          <w:marBottom w:val="0"/>
          <w:divBdr>
            <w:top w:val="none" w:sz="0" w:space="0" w:color="auto"/>
            <w:left w:val="none" w:sz="0" w:space="0" w:color="auto"/>
            <w:bottom w:val="none" w:sz="0" w:space="0" w:color="auto"/>
            <w:right w:val="none" w:sz="0" w:space="0" w:color="auto"/>
          </w:divBdr>
          <w:divsChild>
            <w:div w:id="1864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180">
      <w:bodyDiv w:val="1"/>
      <w:marLeft w:val="0"/>
      <w:marRight w:val="0"/>
      <w:marTop w:val="0"/>
      <w:marBottom w:val="0"/>
      <w:divBdr>
        <w:top w:val="none" w:sz="0" w:space="0" w:color="auto"/>
        <w:left w:val="none" w:sz="0" w:space="0" w:color="auto"/>
        <w:bottom w:val="none" w:sz="0" w:space="0" w:color="auto"/>
        <w:right w:val="none" w:sz="0" w:space="0" w:color="auto"/>
      </w:divBdr>
      <w:divsChild>
        <w:div w:id="1923446665">
          <w:marLeft w:val="0"/>
          <w:marRight w:val="0"/>
          <w:marTop w:val="0"/>
          <w:marBottom w:val="0"/>
          <w:divBdr>
            <w:top w:val="none" w:sz="0" w:space="0" w:color="auto"/>
            <w:left w:val="none" w:sz="0" w:space="0" w:color="auto"/>
            <w:bottom w:val="none" w:sz="0" w:space="0" w:color="auto"/>
            <w:right w:val="none" w:sz="0" w:space="0" w:color="auto"/>
          </w:divBdr>
          <w:divsChild>
            <w:div w:id="1381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3368">
      <w:bodyDiv w:val="1"/>
      <w:marLeft w:val="0"/>
      <w:marRight w:val="0"/>
      <w:marTop w:val="0"/>
      <w:marBottom w:val="0"/>
      <w:divBdr>
        <w:top w:val="none" w:sz="0" w:space="0" w:color="auto"/>
        <w:left w:val="none" w:sz="0" w:space="0" w:color="auto"/>
        <w:bottom w:val="none" w:sz="0" w:space="0" w:color="auto"/>
        <w:right w:val="none" w:sz="0" w:space="0" w:color="auto"/>
      </w:divBdr>
      <w:divsChild>
        <w:div w:id="1514032717">
          <w:marLeft w:val="0"/>
          <w:marRight w:val="0"/>
          <w:marTop w:val="0"/>
          <w:marBottom w:val="0"/>
          <w:divBdr>
            <w:top w:val="none" w:sz="0" w:space="0" w:color="auto"/>
            <w:left w:val="none" w:sz="0" w:space="0" w:color="auto"/>
            <w:bottom w:val="none" w:sz="0" w:space="0" w:color="auto"/>
            <w:right w:val="none" w:sz="0" w:space="0" w:color="auto"/>
          </w:divBdr>
          <w:divsChild>
            <w:div w:id="1800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416">
      <w:bodyDiv w:val="1"/>
      <w:marLeft w:val="0"/>
      <w:marRight w:val="0"/>
      <w:marTop w:val="0"/>
      <w:marBottom w:val="0"/>
      <w:divBdr>
        <w:top w:val="none" w:sz="0" w:space="0" w:color="auto"/>
        <w:left w:val="none" w:sz="0" w:space="0" w:color="auto"/>
        <w:bottom w:val="none" w:sz="0" w:space="0" w:color="auto"/>
        <w:right w:val="none" w:sz="0" w:space="0" w:color="auto"/>
      </w:divBdr>
      <w:divsChild>
        <w:div w:id="1026826916">
          <w:marLeft w:val="0"/>
          <w:marRight w:val="0"/>
          <w:marTop w:val="0"/>
          <w:marBottom w:val="0"/>
          <w:divBdr>
            <w:top w:val="none" w:sz="0" w:space="0" w:color="auto"/>
            <w:left w:val="none" w:sz="0" w:space="0" w:color="auto"/>
            <w:bottom w:val="none" w:sz="0" w:space="0" w:color="auto"/>
            <w:right w:val="none" w:sz="0" w:space="0" w:color="auto"/>
          </w:divBdr>
          <w:divsChild>
            <w:div w:id="4442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54329</Words>
  <Characters>309677</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2021-03-31T07:34:00Z</dcterms:created>
  <dcterms:modified xsi:type="dcterms:W3CDTF">2021-04-12T07:53:00Z</dcterms:modified>
</cp:coreProperties>
</file>