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334DBD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Практическое занятие №29.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4DBD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334DBD">
        <w:rPr>
          <w:rFonts w:ascii="Times New Roman" w:hAnsi="Times New Roman" w:cs="Times New Roman"/>
          <w:bCs/>
          <w:sz w:val="28"/>
          <w:szCs w:val="28"/>
        </w:rPr>
        <w:t>Ввод остатков на начало периода.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334DBD">
        <w:rPr>
          <w:rFonts w:ascii="Times New Roman" w:hAnsi="Times New Roman" w:cs="Times New Roman"/>
          <w:bCs/>
          <w:sz w:val="28"/>
          <w:szCs w:val="28"/>
        </w:rPr>
        <w:t>получение практических навыков по работе со справочной информацией в программе «1С</w:t>
      </w:r>
      <w:proofErr w:type="gramStart"/>
      <w:r w:rsidRPr="00334DBD">
        <w:rPr>
          <w:rFonts w:ascii="Times New Roman" w:hAnsi="Times New Roman" w:cs="Times New Roman"/>
          <w:bCs/>
          <w:sz w:val="28"/>
          <w:szCs w:val="28"/>
        </w:rPr>
        <w:t>:Б</w:t>
      </w:r>
      <w:proofErr w:type="gramEnd"/>
      <w:r w:rsidRPr="00334DBD">
        <w:rPr>
          <w:rFonts w:ascii="Times New Roman" w:hAnsi="Times New Roman" w:cs="Times New Roman"/>
          <w:bCs/>
          <w:sz w:val="28"/>
          <w:szCs w:val="28"/>
        </w:rPr>
        <w:t xml:space="preserve">ухгалтерия 8»; изучение технологии ввода начальных остатков в программе «1С:Бухгалтерия»; формирование профессиональных и общих компетенций: 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ПК 1.1. Обрабатывать первичные бухгалтерские документы.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ПК 1.3. Проводить учет денежных средств, оформлять денежные и кассовые документы.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ПК 1.4. Формировать бухгалтерские проводки по учету имущества организации на основе рабочего плана счетов бухгалтерского учета.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ПК 2.1. Формировать бухгалтерские проводки по учету источников имущества организации на основе рабочего плана счетов бухгалтерского учета.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ПК 3.1. Формировать бухгалтерские проводки по начислению и перечислению налогов и сборов в бюджеты различных уровней.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ПК 4.2. Составлять формы бухгалтерской отчетности в установленные законодательством сроки.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334DBD" w:rsidRPr="00334DBD" w:rsidRDefault="00334DBD" w:rsidP="00334D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4DBD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</w:t>
      </w:r>
      <w:r w:rsidRPr="00334DBD">
        <w:rPr>
          <w:rFonts w:ascii="Times New Roman" w:hAnsi="Times New Roman" w:cs="Times New Roman"/>
          <w:bCs/>
          <w:sz w:val="28"/>
          <w:szCs w:val="28"/>
        </w:rPr>
        <w:t>Осуществите ввод начальных остатков по счетам бухгалтерского учета.</w:t>
      </w:r>
    </w:p>
    <w:p w:rsidR="00334DBD" w:rsidRPr="00334DBD" w:rsidRDefault="00334DBD" w:rsidP="00334D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4DBD">
        <w:rPr>
          <w:rFonts w:ascii="Times New Roman" w:hAnsi="Times New Roman" w:cs="Times New Roman"/>
          <w:b/>
          <w:bCs/>
          <w:sz w:val="28"/>
          <w:szCs w:val="28"/>
        </w:rPr>
        <w:t>Ход работы.</w:t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Для ввода начальных остатков в </w:t>
      </w:r>
      <w:r w:rsidRPr="00334DBD">
        <w:rPr>
          <w:rFonts w:ascii="Times New Roman" w:hAnsi="Times New Roman" w:cs="Times New Roman"/>
          <w:b/>
          <w:bCs/>
          <w:sz w:val="28"/>
          <w:szCs w:val="28"/>
        </w:rPr>
        <w:t xml:space="preserve">1С Бухгалтерии 8.2 </w:t>
      </w:r>
      <w:r w:rsidRPr="00334DBD">
        <w:rPr>
          <w:rFonts w:ascii="Times New Roman" w:hAnsi="Times New Roman" w:cs="Times New Roman"/>
          <w:bCs/>
          <w:sz w:val="28"/>
          <w:szCs w:val="28"/>
        </w:rPr>
        <w:t>следует открыть пункт меню</w:t>
      </w:r>
      <w:r w:rsidRPr="00334DBD">
        <w:rPr>
          <w:rFonts w:ascii="Times New Roman" w:hAnsi="Times New Roman" w:cs="Times New Roman"/>
          <w:b/>
          <w:bCs/>
          <w:sz w:val="28"/>
          <w:szCs w:val="28"/>
        </w:rPr>
        <w:t xml:space="preserve"> «Предприятие/Ввод начальных остатков»</w:t>
      </w:r>
      <w:r w:rsidRPr="00334DBD">
        <w:rPr>
          <w:rFonts w:ascii="Times New Roman" w:hAnsi="Times New Roman" w:cs="Times New Roman"/>
          <w:bCs/>
          <w:sz w:val="28"/>
          <w:szCs w:val="28"/>
        </w:rPr>
        <w:t>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noProof/>
        </w:rPr>
        <w:lastRenderedPageBreak/>
        <w:drawing>
          <wp:inline distT="0" distB="0" distL="0" distR="0">
            <wp:extent cx="5943600" cy="3536950"/>
            <wp:effectExtent l="19050" t="0" r="0" b="0"/>
            <wp:docPr id="10" name="Рисунок 38" descr="http://servicebook.pro/upload/resize_cache/iblock/d39/700_440_1/eiq_cdgu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servicebook.pro/upload/resize_cache/iblock/d39/700_440_1/eiq_cdgu_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Первоначальные остатки вводятся на конкретную дату – дату ввода начальных остатков, и представляют собой начальное сальдо по счетам учета. Форма ввода начальных остатков – таблица, в которой указываются счета учета, а также дебетовое и кредитовое сальдо. Для того чтобы определить дату ввода начальных остатков в программе, следует воспользоваться ссылкой «Установить дату ввода начальных остатков», которая расположена справа от формы ввода остатков.</w:t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В появившемся окне следует указать дату. Например, 18.01.20__ г., после чего нажать на кнопку «Установить»</w:t>
      </w:r>
      <w:proofErr w:type="gramStart"/>
      <w:r w:rsidRPr="00334DBD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334DBD">
        <w:rPr>
          <w:rFonts w:ascii="Times New Roman" w:hAnsi="Times New Roman" w:cs="Times New Roman"/>
          <w:bCs/>
          <w:sz w:val="28"/>
          <w:szCs w:val="28"/>
        </w:rPr>
        <w:t xml:space="preserve">осле того, как дата ввода начальных остатков установлена, можно приступать к непосредственному вводу остатков по счетам учета. Предусмотрен ввод остатков по основным счетам плана счетов (балансовым счетам), </w:t>
      </w:r>
      <w:proofErr w:type="spellStart"/>
      <w:r w:rsidRPr="00334DBD">
        <w:rPr>
          <w:rFonts w:ascii="Times New Roman" w:hAnsi="Times New Roman" w:cs="Times New Roman"/>
          <w:bCs/>
          <w:sz w:val="28"/>
          <w:szCs w:val="28"/>
        </w:rPr>
        <w:t>забалансовым</w:t>
      </w:r>
      <w:proofErr w:type="spellEnd"/>
      <w:r w:rsidRPr="00334DBD">
        <w:rPr>
          <w:rFonts w:ascii="Times New Roman" w:hAnsi="Times New Roman" w:cs="Times New Roman"/>
          <w:bCs/>
          <w:sz w:val="28"/>
          <w:szCs w:val="28"/>
        </w:rPr>
        <w:t xml:space="preserve"> счетам и НДС по реализации.</w:t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Для того чтобы ввести остатки, следует выделить счет, по которому будет устанавливаться начальное сальдо, после чего нажать на кнопку «Ввести остатки по счету».</w:t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 xml:space="preserve">После выполнения данного действия откроется форма ввода начальных остатков по выбранному разделу учета. Например, по разделу учета </w:t>
      </w:r>
      <w:r w:rsidRPr="00334DBD">
        <w:rPr>
          <w:rFonts w:ascii="Times New Roman" w:hAnsi="Times New Roman" w:cs="Times New Roman"/>
          <w:bCs/>
          <w:sz w:val="28"/>
          <w:szCs w:val="28"/>
        </w:rPr>
        <w:lastRenderedPageBreak/>
        <w:t>«Основные средства и доходные вложения (счета 01, 02, 03, 010)» форма ввода начальных остатков выглядит следующим образом:</w:t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1865" cy="3580130"/>
            <wp:effectExtent l="19050" t="0" r="635" b="0"/>
            <wp:docPr id="12" name="Рисунок 80" descr="Ввод начальных остатков в 1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Ввод начальных остатков в 1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Перед внесением данных нужно выбрать подразделение, в котором учитываются </w:t>
      </w:r>
      <w:hyperlink r:id="rId7" w:history="1">
        <w:r w:rsidRPr="00334DBD">
          <w:rPr>
            <w:rFonts w:ascii="Times New Roman" w:hAnsi="Times New Roman" w:cs="Times New Roman"/>
            <w:b/>
            <w:bCs/>
            <w:color w:val="0000FF" w:themeColor="hyperlink"/>
            <w:sz w:val="28"/>
            <w:u w:val="single"/>
          </w:rPr>
          <w:t>основные средства</w:t>
        </w:r>
      </w:hyperlink>
      <w:r w:rsidRPr="00334DBD">
        <w:rPr>
          <w:rFonts w:ascii="Times New Roman" w:hAnsi="Times New Roman" w:cs="Times New Roman"/>
          <w:bCs/>
          <w:sz w:val="28"/>
          <w:szCs w:val="28"/>
        </w:rPr>
        <w:t>. Если основные средства учитываются в разных подразделениях, то для каждого центра материальной ответственности следует создать отдельный документ.</w:t>
      </w:r>
      <w:r w:rsidRPr="00334DBD">
        <w:rPr>
          <w:rFonts w:ascii="Times New Roman" w:hAnsi="Times New Roman" w:cs="Times New Roman"/>
          <w:bCs/>
          <w:sz w:val="28"/>
          <w:szCs w:val="28"/>
        </w:rPr>
        <w:br/>
        <w:t xml:space="preserve">Остатки по счету 01 вводятся по каждому основному средству, учитываемому в организации с помощью отдельной формы. Открыть форму ввода остатков можно с помощью кнопки </w:t>
      </w:r>
      <w:r w:rsidRPr="00334DBD">
        <w:rPr>
          <w:rFonts w:ascii="Times New Roman" w:hAnsi="Times New Roman" w:cs="Times New Roman"/>
          <w:b/>
          <w:bCs/>
          <w:sz w:val="28"/>
          <w:szCs w:val="28"/>
        </w:rPr>
        <w:t>«Добавить»,</w:t>
      </w:r>
      <w:r w:rsidRPr="00334DBD">
        <w:rPr>
          <w:rFonts w:ascii="Times New Roman" w:hAnsi="Times New Roman" w:cs="Times New Roman"/>
          <w:bCs/>
          <w:sz w:val="28"/>
          <w:szCs w:val="28"/>
        </w:rPr>
        <w:t xml:space="preserve"> расположенной над табличной частью.</w:t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Перед внесением данных следует выбрать основное средство из справочника (если нужного основного средства в справочнике нет, его надо создать), а также указать его инвентарный номер.</w:t>
      </w:r>
      <w:r w:rsidRPr="00334DBD">
        <w:rPr>
          <w:rFonts w:ascii="Times New Roman" w:hAnsi="Times New Roman" w:cs="Times New Roman"/>
          <w:bCs/>
          <w:sz w:val="28"/>
          <w:szCs w:val="28"/>
        </w:rPr>
        <w:br/>
        <w:t xml:space="preserve">После этого на закладке «Начальные остатки» нужно указать первоначальную стоимость основного средства по бухгалтерскому и налоговому учету, т. е. стоимость, по которой оно было приобретено. Счет учета по умолчанию стоит 01.01, но его можно изменить с помощью кнопки </w:t>
      </w:r>
      <w:r w:rsidRPr="00334DBD">
        <w:rPr>
          <w:rFonts w:ascii="Times New Roman" w:hAnsi="Times New Roman" w:cs="Times New Roman"/>
          <w:bCs/>
          <w:sz w:val="28"/>
          <w:szCs w:val="28"/>
        </w:rPr>
        <w:lastRenderedPageBreak/>
        <w:t>выбора. Стоимость на момент ввода остатков представляет собой стоимость, рассчитанную путем вычитания из первоначальной стоимости суммы накопленной амортизации, которая также должна быть отражена в данной закладке. Стоимость на момент ввода остатков и сумму накопленной амортизации также нужно указывать по бухгалтерскому и налоговому учету. Способ отражения расходов по амортизации можно выбрать из существующих способов в справочнике либо создать другой способ. Способ отражения расходов по амортизации – счет затрат, подразделение, номенклатурная группа и статья затрат, необходимые для ведения учета.</w:t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6100" cy="4227195"/>
            <wp:effectExtent l="19050" t="0" r="6350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307" t="15749" r="24509" b="1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На закладках «Бухгалтерский учет» и «Налоговый учет» устанавливаются сведения для </w:t>
      </w:r>
      <w:hyperlink r:id="rId9" w:history="1">
        <w:r w:rsidRPr="00334DBD">
          <w:rPr>
            <w:rFonts w:ascii="Times New Roman" w:hAnsi="Times New Roman" w:cs="Times New Roman"/>
            <w:b/>
            <w:bCs/>
            <w:color w:val="0000FF" w:themeColor="hyperlink"/>
            <w:sz w:val="28"/>
            <w:u w:val="single"/>
          </w:rPr>
          <w:t>начисления амортизации</w:t>
        </w:r>
      </w:hyperlink>
      <w:r w:rsidRPr="00334DBD">
        <w:rPr>
          <w:rFonts w:ascii="Times New Roman" w:hAnsi="Times New Roman" w:cs="Times New Roman"/>
          <w:bCs/>
          <w:sz w:val="28"/>
          <w:szCs w:val="28"/>
        </w:rPr>
        <w:t xml:space="preserve">: способ </w:t>
      </w:r>
      <w:r w:rsidRPr="00334DBD">
        <w:rPr>
          <w:rFonts w:ascii="Times New Roman" w:hAnsi="Times New Roman" w:cs="Times New Roman"/>
          <w:bCs/>
          <w:sz w:val="28"/>
          <w:szCs w:val="28"/>
        </w:rPr>
        <w:lastRenderedPageBreak/>
        <w:t>начисления, срок полезного использования и т. д.</w:t>
      </w:r>
      <w:r w:rsidRPr="00334DBD">
        <w:rPr>
          <w:rFonts w:ascii="Times New Roman" w:hAnsi="Times New Roman" w:cs="Times New Roman"/>
          <w:bCs/>
          <w:sz w:val="28"/>
          <w:szCs w:val="28"/>
        </w:rPr>
        <w:br/>
      </w:r>
      <w:r w:rsidRPr="00334D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2920" cy="419227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717" t="15749" r="24509" b="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На закладке «События» вводятся сведения о принятии к учету основного средства и его модернизации.</w:t>
      </w:r>
      <w:r w:rsidRPr="00334DBD">
        <w:rPr>
          <w:rFonts w:ascii="Times New Roman" w:hAnsi="Times New Roman" w:cs="Times New Roman"/>
          <w:bCs/>
          <w:sz w:val="28"/>
          <w:szCs w:val="28"/>
        </w:rPr>
        <w:br/>
        <w:t>После того, как все необходимые данные заполнены, их необходимо сохранить, нажав на кнопку «</w:t>
      </w:r>
      <w:proofErr w:type="spellStart"/>
      <w:r w:rsidRPr="00334DBD">
        <w:rPr>
          <w:rFonts w:ascii="Times New Roman" w:hAnsi="Times New Roman" w:cs="Times New Roman"/>
          <w:bCs/>
          <w:sz w:val="28"/>
          <w:szCs w:val="28"/>
        </w:rPr>
        <w:t>Ок</w:t>
      </w:r>
      <w:proofErr w:type="spellEnd"/>
      <w:r w:rsidRPr="00334DBD">
        <w:rPr>
          <w:rFonts w:ascii="Times New Roman" w:hAnsi="Times New Roman" w:cs="Times New Roman"/>
          <w:bCs/>
          <w:sz w:val="28"/>
          <w:szCs w:val="28"/>
        </w:rPr>
        <w:t>».</w:t>
      </w:r>
      <w:r w:rsidRPr="00334DBD">
        <w:rPr>
          <w:rFonts w:ascii="Times New Roman" w:hAnsi="Times New Roman" w:cs="Times New Roman"/>
          <w:bCs/>
          <w:sz w:val="28"/>
          <w:szCs w:val="28"/>
        </w:rPr>
        <w:br/>
        <w:t>Данные из формы перенесутся в табличную часть документа «Ввод начальных остатков». Подобным образом следует внести начальное сальдо по всем основным средствам.</w:t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После того, как все остатки по данному разделу учета заполнены, документ нужно провести. Сформированные проводки можно посмотреть с помощью кнопки </w:t>
      </w:r>
      <w:r w:rsidRPr="00334D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625" cy="276225"/>
            <wp:effectExtent l="19050" t="0" r="3175" b="0"/>
            <wp:docPr id="15" name="Рисунок 94" descr="Ввод начальных остатков в 1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Ввод начальных остатков в 1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DBD">
        <w:rPr>
          <w:rFonts w:ascii="Times New Roman" w:hAnsi="Times New Roman" w:cs="Times New Roman"/>
          <w:bCs/>
          <w:sz w:val="28"/>
          <w:szCs w:val="28"/>
        </w:rPr>
        <w:t>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noProof/>
        </w:rPr>
        <w:lastRenderedPageBreak/>
        <w:drawing>
          <wp:inline distT="0" distB="0" distL="0" distR="0">
            <wp:extent cx="5546725" cy="2639695"/>
            <wp:effectExtent l="19050" t="0" r="0" b="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088" t="19292" r="8858" b="2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Из представленного результата проведения документа видно, что сформированы движения по счету 01.01 и 02.01 по бухгалтерскому и налоговому учету. Для того</w:t>
      </w:r>
      <w:proofErr w:type="gramStart"/>
      <w:r w:rsidRPr="00334DBD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334DBD">
        <w:rPr>
          <w:rFonts w:ascii="Times New Roman" w:hAnsi="Times New Roman" w:cs="Times New Roman"/>
          <w:bCs/>
          <w:sz w:val="28"/>
          <w:szCs w:val="28"/>
        </w:rPr>
        <w:t xml:space="preserve"> чтобы видеть движения по налоговому учету следует воспользоваться клавишей </w:t>
      </w:r>
      <w:r w:rsidRPr="00334D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335" cy="267335"/>
            <wp:effectExtent l="19050" t="0" r="0" b="0"/>
            <wp:docPr id="17" name="Рисунок 107" descr="Ввод начальных остатков в 1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Ввод начальных остатков в 1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4DBD">
        <w:rPr>
          <w:rFonts w:ascii="Times New Roman" w:hAnsi="Times New Roman" w:cs="Times New Roman"/>
          <w:bCs/>
          <w:sz w:val="28"/>
          <w:szCs w:val="28"/>
        </w:rPr>
        <w:t>.Подобным образом следует ввести начальные остатки по каждому разделу учета в аналитическом разрезе. Так, например, для счета 10 «Материалы» остатки вводятся по каждой номенклатурной позиции, а для счетов 60 и 62 – в разрезе каждого </w:t>
      </w:r>
      <w:hyperlink r:id="rId14" w:history="1">
        <w:r w:rsidRPr="00334DBD">
          <w:rPr>
            <w:rFonts w:ascii="Times New Roman" w:hAnsi="Times New Roman" w:cs="Times New Roman"/>
            <w:b/>
            <w:bCs/>
            <w:color w:val="0000FF" w:themeColor="hyperlink"/>
            <w:sz w:val="28"/>
            <w:u w:val="single"/>
          </w:rPr>
          <w:t>контрагента</w:t>
        </w:r>
      </w:hyperlink>
      <w:r w:rsidRPr="00334DBD">
        <w:rPr>
          <w:rFonts w:ascii="Times New Roman" w:hAnsi="Times New Roman" w:cs="Times New Roman"/>
          <w:bCs/>
          <w:sz w:val="28"/>
          <w:szCs w:val="28"/>
        </w:rPr>
        <w:t>.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34DBD">
        <w:rPr>
          <w:rFonts w:ascii="Times New Roman" w:hAnsi="Times New Roman" w:cs="Times New Roman"/>
          <w:bCs/>
          <w:color w:val="FF0000"/>
          <w:sz w:val="28"/>
          <w:szCs w:val="28"/>
        </w:rPr>
        <w:t>Контрольное задание:</w:t>
      </w: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t>Введите начальные остатки по пассивным сетам (из раздела пассив приложенного баланса).</w:t>
      </w:r>
    </w:p>
    <w:p w:rsidR="00334DBD" w:rsidRPr="00334DBD" w:rsidRDefault="00334DBD" w:rsidP="00334DBD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/>
          <w:bCs/>
          <w:sz w:val="28"/>
          <w:szCs w:val="28"/>
        </w:rPr>
        <w:t xml:space="preserve">Задание 2. </w:t>
      </w:r>
      <w:r w:rsidRPr="00334DBD">
        <w:rPr>
          <w:rFonts w:ascii="Times New Roman" w:hAnsi="Times New Roman" w:cs="Times New Roman"/>
          <w:bCs/>
          <w:sz w:val="28"/>
          <w:szCs w:val="28"/>
        </w:rPr>
        <w:t xml:space="preserve"> Сформировать и распечатать </w:t>
      </w:r>
      <w:proofErr w:type="spellStart"/>
      <w:r w:rsidRPr="00334DBD">
        <w:rPr>
          <w:rFonts w:ascii="Times New Roman" w:hAnsi="Times New Roman" w:cs="Times New Roman"/>
          <w:bCs/>
          <w:sz w:val="28"/>
          <w:szCs w:val="28"/>
        </w:rPr>
        <w:t>оборотно</w:t>
      </w:r>
      <w:proofErr w:type="spellEnd"/>
      <w:r w:rsidRPr="00334DBD">
        <w:rPr>
          <w:rFonts w:ascii="Times New Roman" w:hAnsi="Times New Roman" w:cs="Times New Roman"/>
          <w:bCs/>
          <w:sz w:val="28"/>
          <w:szCs w:val="28"/>
        </w:rPr>
        <w:t>–сальдовую ведомость по операциям ввода начальных остатков по счетам.</w:t>
      </w:r>
    </w:p>
    <w:p w:rsidR="00334DBD" w:rsidRPr="00334DBD" w:rsidRDefault="00334DBD" w:rsidP="00334DBD">
      <w:pPr>
        <w:tabs>
          <w:tab w:val="num" w:pos="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4DBD">
        <w:rPr>
          <w:rFonts w:ascii="Times New Roman" w:hAnsi="Times New Roman" w:cs="Times New Roman"/>
          <w:b/>
          <w:bCs/>
          <w:sz w:val="28"/>
          <w:szCs w:val="28"/>
        </w:rPr>
        <w:t>Ход работы.</w:t>
      </w:r>
    </w:p>
    <w:p w:rsidR="00334DBD" w:rsidRPr="00334DBD" w:rsidRDefault="00334DBD" w:rsidP="00334DBD">
      <w:pPr>
        <w:numPr>
          <w:ilvl w:val="0"/>
          <w:numId w:val="11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</w:pPr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Откройте пункт меню «Отчёты/ </w:t>
      </w:r>
      <w:proofErr w:type="spellStart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Оборотно-сальдовая</w:t>
      </w:r>
      <w:proofErr w:type="spellEnd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ведомость».</w:t>
      </w:r>
    </w:p>
    <w:p w:rsidR="00334DBD" w:rsidRPr="00334DBD" w:rsidRDefault="00334DBD" w:rsidP="00334DBD">
      <w:pPr>
        <w:numPr>
          <w:ilvl w:val="0"/>
          <w:numId w:val="11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</w:pPr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Установите требуемую дату формирования отчета (она зависит от даты ввода остатков по счетам).</w:t>
      </w:r>
    </w:p>
    <w:p w:rsidR="00334DBD" w:rsidRPr="00334DBD" w:rsidRDefault="00334DBD" w:rsidP="00334DBD">
      <w:pPr>
        <w:numPr>
          <w:ilvl w:val="0"/>
          <w:numId w:val="11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</w:pPr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Сравните её итог с приложенным бухгалтерским балансом. При этом обратить внимание, что в самом начале ведомости </w:t>
      </w:r>
      <w:r w:rsidRPr="00334DBD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>не должно быть счёта 00.</w:t>
      </w:r>
    </w:p>
    <w:p w:rsidR="00334DBD" w:rsidRPr="00334DBD" w:rsidRDefault="00334DBD" w:rsidP="00334DBD">
      <w:pPr>
        <w:numPr>
          <w:ilvl w:val="0"/>
          <w:numId w:val="11"/>
        </w:numPr>
        <w:tabs>
          <w:tab w:val="num" w:pos="0"/>
        </w:tabs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Сохраните копию </w:t>
      </w:r>
      <w:proofErr w:type="spellStart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оборотно-сальдовой</w:t>
      </w:r>
      <w:proofErr w:type="spellEnd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ведомости в своем </w:t>
      </w:r>
      <w:proofErr w:type="spellStart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портфолио</w:t>
      </w:r>
      <w:proofErr w:type="spellEnd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:rsidR="00334DBD" w:rsidRPr="00334DBD" w:rsidRDefault="00334DBD" w:rsidP="00334D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4DBD">
        <w:rPr>
          <w:rFonts w:ascii="Times New Roman" w:hAnsi="Times New Roman" w:cs="Times New Roman"/>
          <w:b/>
          <w:bCs/>
          <w:sz w:val="28"/>
          <w:szCs w:val="28"/>
        </w:rPr>
        <w:t>Защита отчета.</w:t>
      </w:r>
    </w:p>
    <w:p w:rsidR="00334DBD" w:rsidRPr="00334DBD" w:rsidRDefault="00334DBD" w:rsidP="00334DBD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Защита отчета по практической работе заключается в предъявлении преподавателю отчета о проделанной работе, и ответах на контрольные вопросы, сохранении  результата работы в </w:t>
      </w:r>
      <w:proofErr w:type="spellStart"/>
      <w:r w:rsidRPr="00334DBD">
        <w:rPr>
          <w:rFonts w:ascii="Times New Roman" w:hAnsi="Times New Roman" w:cs="Times New Roman"/>
          <w:bCs/>
          <w:sz w:val="28"/>
          <w:szCs w:val="28"/>
        </w:rPr>
        <w:t>портфолио</w:t>
      </w:r>
      <w:proofErr w:type="spellEnd"/>
      <w:r w:rsidRPr="00334DBD">
        <w:rPr>
          <w:rFonts w:ascii="Times New Roman" w:hAnsi="Times New Roman" w:cs="Times New Roman"/>
          <w:bCs/>
          <w:sz w:val="28"/>
          <w:szCs w:val="28"/>
        </w:rPr>
        <w:t xml:space="preserve"> учащегося.</w:t>
      </w:r>
    </w:p>
    <w:p w:rsidR="00334DBD" w:rsidRPr="00334DBD" w:rsidRDefault="00334DBD" w:rsidP="00334D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DBD" w:rsidRPr="00334DBD" w:rsidRDefault="00334DBD" w:rsidP="00334D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4DBD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334DBD" w:rsidRPr="00334DBD" w:rsidRDefault="00334DBD" w:rsidP="00334DBD">
      <w:pPr>
        <w:numPr>
          <w:ilvl w:val="0"/>
          <w:numId w:val="12"/>
        </w:numPr>
        <w:spacing w:after="0" w:line="360" w:lineRule="auto"/>
        <w:ind w:left="0" w:firstLine="0"/>
        <w:contextualSpacing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Какова схема функционирования активного счёта?</w:t>
      </w:r>
    </w:p>
    <w:p w:rsidR="00334DBD" w:rsidRPr="00334DBD" w:rsidRDefault="00334DBD" w:rsidP="00334DBD">
      <w:pPr>
        <w:numPr>
          <w:ilvl w:val="0"/>
          <w:numId w:val="12"/>
        </w:numPr>
        <w:spacing w:after="0" w:line="360" w:lineRule="auto"/>
        <w:ind w:left="0" w:firstLine="0"/>
        <w:contextualSpacing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Какова схема функционирования пассивного счёта?</w:t>
      </w:r>
    </w:p>
    <w:p w:rsidR="00334DBD" w:rsidRPr="00334DBD" w:rsidRDefault="00334DBD" w:rsidP="00334DBD">
      <w:pPr>
        <w:numPr>
          <w:ilvl w:val="0"/>
          <w:numId w:val="12"/>
        </w:numPr>
        <w:spacing w:after="0" w:line="360" w:lineRule="auto"/>
        <w:ind w:left="0" w:firstLine="0"/>
        <w:contextualSpacing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Охарактеризуйте активно-пассивные счета.</w:t>
      </w:r>
    </w:p>
    <w:p w:rsidR="00334DBD" w:rsidRPr="00334DBD" w:rsidRDefault="00334DBD" w:rsidP="00334DBD">
      <w:pPr>
        <w:numPr>
          <w:ilvl w:val="0"/>
          <w:numId w:val="12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Каким образом вводятся начальные остатки в программе «1С</w:t>
      </w:r>
      <w:proofErr w:type="gramStart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:Б</w:t>
      </w:r>
      <w:proofErr w:type="gramEnd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ухгалтерия 8» редакция 2.0?</w:t>
      </w:r>
    </w:p>
    <w:p w:rsidR="00334DBD" w:rsidRPr="00334DBD" w:rsidRDefault="00334DBD" w:rsidP="00334DBD">
      <w:pPr>
        <w:numPr>
          <w:ilvl w:val="0"/>
          <w:numId w:val="12"/>
        </w:numPr>
        <w:spacing w:after="0" w:line="360" w:lineRule="auto"/>
        <w:ind w:left="0" w:firstLine="0"/>
        <w:contextualSpacing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Что представляет собой </w:t>
      </w:r>
      <w:proofErr w:type="spellStart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оборотно-сальдовая</w:t>
      </w:r>
      <w:proofErr w:type="spellEnd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ведомость?</w:t>
      </w:r>
    </w:p>
    <w:p w:rsidR="00334DBD" w:rsidRPr="00334DBD" w:rsidRDefault="00334DBD" w:rsidP="00334DBD">
      <w:pPr>
        <w:numPr>
          <w:ilvl w:val="0"/>
          <w:numId w:val="12"/>
        </w:numPr>
        <w:spacing w:after="0" w:line="360" w:lineRule="auto"/>
        <w:ind w:left="0" w:firstLine="0"/>
        <w:contextualSpacing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Как сформировать </w:t>
      </w:r>
      <w:proofErr w:type="spellStart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оборотно</w:t>
      </w:r>
      <w:proofErr w:type="spellEnd"/>
      <w:r w:rsidRPr="00334D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- сальдовую ведомость?</w:t>
      </w:r>
    </w:p>
    <w:p w:rsidR="00334DBD" w:rsidRPr="00334DBD" w:rsidRDefault="00334DBD" w:rsidP="00334D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DBD" w:rsidRDefault="00334DBD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D40B8" w:rsidRPr="00DD40B8" w:rsidRDefault="00DD40B8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334DBD" w:rsidRPr="00334DBD" w:rsidRDefault="00334DBD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4DBD" w:rsidRPr="00334DBD" w:rsidRDefault="00334DBD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34DBD">
        <w:rPr>
          <w:rFonts w:ascii="Times New Roman" w:hAnsi="Times New Roman" w:cs="Times New Roman"/>
          <w:bCs/>
          <w:sz w:val="28"/>
          <w:szCs w:val="28"/>
        </w:rPr>
        <w:lastRenderedPageBreak/>
        <w:t>Остатки по счетам ЗАО «Интерьер» на 18.01. 20__г.</w:t>
      </w:r>
    </w:p>
    <w:p w:rsidR="00334DBD" w:rsidRPr="00334DBD" w:rsidRDefault="00334DBD" w:rsidP="00334DB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1196"/>
        <w:gridCol w:w="3403"/>
        <w:gridCol w:w="1196"/>
      </w:tblGrid>
      <w:tr w:rsidR="00334DBD" w:rsidRPr="00334DBD" w:rsidTr="00334DB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Пассив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34DBD" w:rsidRPr="00334DBD" w:rsidTr="00334DB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1. Основные средства (счет 01)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1300000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Амортизация основных средств (счет 02)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300000</w:t>
            </w:r>
          </w:p>
        </w:tc>
      </w:tr>
      <w:tr w:rsidR="00334DBD" w:rsidRPr="00334DBD" w:rsidTr="00334DBD">
        <w:trPr>
          <w:trHeight w:val="106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- офис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-  сушилка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1200000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100000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- офис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- сушилка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280000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20000</w:t>
            </w:r>
          </w:p>
        </w:tc>
      </w:tr>
      <w:tr w:rsidR="00334DBD" w:rsidRPr="00334DBD" w:rsidTr="00334DBD">
        <w:trPr>
          <w:trHeight w:val="71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Нематериальные активы (счет 04)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50000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Амортизация нематериальных активов (счет 05)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8000</w:t>
            </w:r>
          </w:p>
        </w:tc>
      </w:tr>
      <w:tr w:rsidR="00334DBD" w:rsidRPr="00334DBD" w:rsidTr="00334DB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- лицензия на производство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- товарный знак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10000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40000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лицензия на </w:t>
            </w:r>
            <w:proofErr w:type="spellStart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произв-во</w:t>
            </w:r>
            <w:proofErr w:type="spellEnd"/>
          </w:p>
          <w:p w:rsidR="00334DBD" w:rsidRPr="00334DBD" w:rsidRDefault="00334DBD" w:rsidP="00334DBD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- товарный знак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2000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6000</w:t>
            </w:r>
          </w:p>
        </w:tc>
      </w:tr>
      <w:tr w:rsidR="00334DBD" w:rsidRPr="00334DBD" w:rsidTr="00334DB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3. Материалы (счет 10) (склад материалов)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202750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Нераспределенная прибыль (счет 84)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200000</w:t>
            </w:r>
          </w:p>
        </w:tc>
      </w:tr>
      <w:tr w:rsidR="00334DBD" w:rsidRPr="00334DBD" w:rsidTr="00334DBD">
        <w:trPr>
          <w:trHeight w:val="242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а) доски – </w:t>
            </w:r>
            <w:smartTag w:uri="urn:schemas-microsoft-com:office:smarttags" w:element="metricconverter">
              <w:smartTagPr>
                <w:attr w:name="ProductID" w:val="100 м3"/>
              </w:smartTagPr>
              <w:r w:rsidRPr="00334DBD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100 м</w:t>
              </w:r>
              <w:r w:rsidRPr="00334DBD">
                <w:rPr>
                  <w:rFonts w:ascii="Times New Roman" w:hAnsi="Times New Roman" w:cs="Times New Roman"/>
                  <w:bCs/>
                  <w:sz w:val="28"/>
                  <w:szCs w:val="28"/>
                  <w:vertAlign w:val="superscript"/>
                </w:rPr>
                <w:t>3</w:t>
              </w:r>
            </w:smartTag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proofErr w:type="spellEnd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2000 р.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б) клей –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334DBD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10 кг</w:t>
              </w:r>
            </w:smartTag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proofErr w:type="spellEnd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40 р.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в) гвозди – </w:t>
            </w:r>
            <w:smartTag w:uri="urn:schemas-microsoft-com:office:smarttags" w:element="metricconverter">
              <w:smartTagPr>
                <w:attr w:name="ProductID" w:val="20 кг"/>
              </w:smartTagPr>
              <w:r w:rsidRPr="00334DBD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20 кг</w:t>
              </w:r>
            </w:smartTag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proofErr w:type="spellEnd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50 р.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г) лак – </w:t>
            </w:r>
            <w:smartTag w:uri="urn:schemas-microsoft-com:office:smarttags" w:element="metricconverter">
              <w:smartTagPr>
                <w:attr w:name="ProductID" w:val="20 л"/>
              </w:smartTagPr>
              <w:r w:rsidRPr="00334DBD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20 л</w:t>
              </w:r>
            </w:smartTag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proofErr w:type="spellEnd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30 р.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proofErr w:type="spellEnd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 краска –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334DBD">
                <w:rPr>
                  <w:rFonts w:ascii="Times New Roman" w:hAnsi="Times New Roman" w:cs="Times New Roman"/>
                  <w:bCs/>
                  <w:sz w:val="28"/>
                  <w:szCs w:val="28"/>
                </w:rPr>
                <w:t>30 кг</w:t>
              </w:r>
            </w:smartTag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proofErr w:type="spellEnd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25 р.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200000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400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600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750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Расчеты с поставщиками (счет 60),  контрагент «Оптовая база «Строитель»)</w:t>
            </w:r>
            <w:proofErr w:type="gram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73600</w:t>
            </w:r>
          </w:p>
        </w:tc>
      </w:tr>
      <w:tr w:rsidR="00334DBD" w:rsidRPr="00334DBD" w:rsidTr="00334DB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4. Деньги: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3502000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Задолженность бюджету по налогам (счет 68)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70000</w:t>
            </w:r>
          </w:p>
        </w:tc>
      </w:tr>
      <w:tr w:rsidR="00334DBD" w:rsidRPr="00334DBD" w:rsidTr="00334DB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а) в кассе (счет 50)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б) на </w:t>
            </w:r>
            <w:proofErr w:type="spellStart"/>
            <w:proofErr w:type="gramStart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proofErr w:type="spellEnd"/>
            <w:proofErr w:type="gramEnd"/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/с (счет 51)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2000</w:t>
            </w:r>
          </w:p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3500000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DBD" w:rsidRPr="00334DBD" w:rsidRDefault="00334DBD" w:rsidP="00334DB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DBD" w:rsidRPr="00334DBD" w:rsidRDefault="00334DBD" w:rsidP="00334DB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34DBD" w:rsidRPr="00334DBD" w:rsidTr="00334DB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Уставный капитал (счет 80)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3176750</w:t>
            </w:r>
          </w:p>
        </w:tc>
      </w:tr>
      <w:tr w:rsidR="00334DBD" w:rsidRPr="00334DBD" w:rsidTr="00334DB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3754750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BD" w:rsidRPr="00334DBD" w:rsidRDefault="00334DBD" w:rsidP="00334DB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4DBD">
              <w:rPr>
                <w:rFonts w:ascii="Times New Roman" w:hAnsi="Times New Roman" w:cs="Times New Roman"/>
                <w:bCs/>
                <w:sz w:val="28"/>
                <w:szCs w:val="28"/>
              </w:rPr>
              <w:t>375475</w:t>
            </w:r>
          </w:p>
        </w:tc>
      </w:tr>
    </w:tbl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4DBD" w:rsidRPr="00334DBD" w:rsidRDefault="00334DBD" w:rsidP="00334DB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4DBD" w:rsidRDefault="00334DBD" w:rsidP="00334DBD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D40B8" w:rsidRDefault="00DD40B8" w:rsidP="00334DBD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DD40B8" w:rsidRPr="00DD40B8" w:rsidRDefault="00DD40B8" w:rsidP="00334DBD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334DBD" w:rsidRDefault="00334DBD" w:rsidP="009E0627">
      <w:pPr>
        <w:spacing w:after="0" w:line="360" w:lineRule="auto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lang w:val="en-US"/>
        </w:rPr>
      </w:pPr>
    </w:p>
    <w:p w:rsidR="009E0627" w:rsidRPr="00301712" w:rsidRDefault="009E0627" w:rsidP="009E0627">
      <w:pPr>
        <w:spacing w:after="0" w:line="360" w:lineRule="auto"/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301712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lastRenderedPageBreak/>
        <w:t>Практическое занятие №</w:t>
      </w:r>
      <w:r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30</w:t>
      </w:r>
      <w:r w:rsidRPr="00301712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.</w:t>
      </w:r>
    </w:p>
    <w:p w:rsidR="009E0627" w:rsidRDefault="009E0627" w:rsidP="009E06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1712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874128">
        <w:rPr>
          <w:rFonts w:ascii="Times New Roman" w:hAnsi="Times New Roman" w:cs="Times New Roman"/>
          <w:bCs/>
          <w:sz w:val="28"/>
          <w:szCs w:val="28"/>
        </w:rPr>
        <w:t>Регистрация хозяйственных операций в журнале операций. Ввод операции «вручную»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E0627" w:rsidRDefault="009E0627" w:rsidP="009E06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1712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874128">
        <w:rPr>
          <w:rFonts w:ascii="Times New Roman" w:hAnsi="Times New Roman" w:cs="Times New Roman"/>
          <w:bCs/>
          <w:sz w:val="28"/>
          <w:szCs w:val="28"/>
        </w:rPr>
        <w:t>изучение технологии ввода хозяйственных операций «вручную»; совершенствование навыков работы с рабочим планом счетов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справочной информацией </w:t>
      </w:r>
      <w:r w:rsidRPr="00301712">
        <w:rPr>
          <w:rFonts w:ascii="Times New Roman" w:hAnsi="Times New Roman" w:cs="Times New Roman"/>
          <w:bCs/>
          <w:sz w:val="28"/>
          <w:szCs w:val="28"/>
        </w:rPr>
        <w:t>в программе «1С</w:t>
      </w:r>
      <w:proofErr w:type="gramStart"/>
      <w:r w:rsidRPr="00301712">
        <w:rPr>
          <w:rFonts w:ascii="Times New Roman" w:hAnsi="Times New Roman" w:cs="Times New Roman"/>
          <w:bCs/>
          <w:sz w:val="28"/>
          <w:szCs w:val="28"/>
        </w:rPr>
        <w:t>:Б</w:t>
      </w:r>
      <w:proofErr w:type="gramEnd"/>
      <w:r w:rsidRPr="00301712">
        <w:rPr>
          <w:rFonts w:ascii="Times New Roman" w:hAnsi="Times New Roman" w:cs="Times New Roman"/>
          <w:bCs/>
          <w:sz w:val="28"/>
          <w:szCs w:val="28"/>
        </w:rPr>
        <w:t>ухгалтерия 8»</w:t>
      </w:r>
      <w:r w:rsidRPr="00874128">
        <w:rPr>
          <w:rFonts w:ascii="Times New Roman" w:hAnsi="Times New Roman" w:cs="Times New Roman"/>
          <w:bCs/>
          <w:sz w:val="28"/>
          <w:szCs w:val="28"/>
        </w:rPr>
        <w:t>;</w:t>
      </w:r>
      <w:r w:rsidRPr="00301712">
        <w:rPr>
          <w:rFonts w:ascii="Times New Roman" w:hAnsi="Times New Roman" w:cs="Times New Roman"/>
          <w:bCs/>
          <w:sz w:val="28"/>
          <w:szCs w:val="28"/>
        </w:rPr>
        <w:t xml:space="preserve">формирование профессиональных и общих компетенций: </w:t>
      </w:r>
    </w:p>
    <w:p w:rsidR="009E0627" w:rsidRPr="00874128" w:rsidRDefault="009E0627" w:rsidP="009E06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28">
        <w:rPr>
          <w:rFonts w:ascii="Times New Roman" w:hAnsi="Times New Roman" w:cs="Times New Roman"/>
          <w:bCs/>
          <w:sz w:val="28"/>
          <w:szCs w:val="28"/>
        </w:rPr>
        <w:t>ПК 1.1. Обрабатывать первичные бухгалтерские документы.</w:t>
      </w:r>
    </w:p>
    <w:p w:rsidR="009E0627" w:rsidRPr="00874128" w:rsidRDefault="009E0627" w:rsidP="009E06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28">
        <w:rPr>
          <w:rFonts w:ascii="Times New Roman" w:hAnsi="Times New Roman" w:cs="Times New Roman"/>
          <w:bCs/>
          <w:sz w:val="28"/>
          <w:szCs w:val="28"/>
        </w:rPr>
        <w:t>ПК 1.4. Формировать бухгалтерские проводки по учету имущества организации на основе рабочего плана счетов бухгалтерского учета.</w:t>
      </w:r>
    </w:p>
    <w:p w:rsidR="009E0627" w:rsidRPr="00874128" w:rsidRDefault="009E0627" w:rsidP="009E06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28">
        <w:rPr>
          <w:rFonts w:ascii="Times New Roman" w:hAnsi="Times New Roman" w:cs="Times New Roman"/>
          <w:bCs/>
          <w:sz w:val="28"/>
          <w:szCs w:val="28"/>
        </w:rPr>
        <w:t>ПК 2.1. Формировать бухгалтерские проводки по учету источников имущества организации на основе рабочего плана счетов бухгалтерского учета.</w:t>
      </w:r>
    </w:p>
    <w:p w:rsidR="009E0627" w:rsidRPr="00874128" w:rsidRDefault="009E0627" w:rsidP="009E06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28">
        <w:rPr>
          <w:rFonts w:ascii="Times New Roman" w:hAnsi="Times New Roman" w:cs="Times New Roman"/>
          <w:bCs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E0627" w:rsidRPr="00874128" w:rsidRDefault="009E0627" w:rsidP="009E06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28">
        <w:rPr>
          <w:rFonts w:ascii="Times New Roman" w:hAnsi="Times New Roman" w:cs="Times New Roman"/>
          <w:bCs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E0627" w:rsidRPr="00874128" w:rsidRDefault="009E0627" w:rsidP="009E06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28">
        <w:rPr>
          <w:rFonts w:ascii="Times New Roman" w:hAnsi="Times New Roman" w:cs="Times New Roman"/>
          <w:bCs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E0627" w:rsidRPr="00874128" w:rsidRDefault="009E0627" w:rsidP="009E06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28">
        <w:rPr>
          <w:rFonts w:ascii="Times New Roman" w:hAnsi="Times New Roman" w:cs="Times New Roman"/>
          <w:bCs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E0627" w:rsidRPr="00E11D3C" w:rsidRDefault="009E0627" w:rsidP="009E062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11D3C">
        <w:rPr>
          <w:rFonts w:ascii="Times New Roman" w:hAnsi="Times New Roman"/>
          <w:b/>
          <w:bCs/>
          <w:sz w:val="28"/>
          <w:szCs w:val="28"/>
        </w:rPr>
        <w:t>Задание.</w:t>
      </w:r>
    </w:p>
    <w:p w:rsidR="009E0627" w:rsidRDefault="009E0627" w:rsidP="009E062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1D3C">
        <w:rPr>
          <w:rFonts w:ascii="Times New Roman" w:hAnsi="Times New Roman"/>
          <w:b/>
          <w:bCs/>
          <w:sz w:val="28"/>
          <w:szCs w:val="28"/>
        </w:rPr>
        <w:t>Задание 1.</w:t>
      </w:r>
      <w:r>
        <w:rPr>
          <w:rFonts w:ascii="Times New Roman" w:hAnsi="Times New Roman"/>
          <w:bCs/>
          <w:sz w:val="28"/>
          <w:szCs w:val="28"/>
        </w:rPr>
        <w:t>В</w:t>
      </w:r>
      <w:r w:rsidRPr="007F6BE8">
        <w:rPr>
          <w:rFonts w:ascii="Times New Roman" w:hAnsi="Times New Roman"/>
          <w:bCs/>
          <w:sz w:val="28"/>
          <w:szCs w:val="28"/>
        </w:rPr>
        <w:t>ве</w:t>
      </w:r>
      <w:r>
        <w:rPr>
          <w:rFonts w:ascii="Times New Roman" w:hAnsi="Times New Roman"/>
          <w:bCs/>
          <w:sz w:val="28"/>
          <w:szCs w:val="28"/>
        </w:rPr>
        <w:t>дите</w:t>
      </w:r>
      <w:r w:rsidRPr="007F6BE8">
        <w:rPr>
          <w:rFonts w:ascii="Times New Roman" w:hAnsi="Times New Roman"/>
          <w:bCs/>
          <w:sz w:val="28"/>
          <w:szCs w:val="28"/>
        </w:rPr>
        <w:t xml:space="preserve"> операцию вручную, отражающую в учете формирование  уставного капитала  ЗАО</w:t>
      </w:r>
      <w:r>
        <w:rPr>
          <w:rFonts w:ascii="Times New Roman" w:hAnsi="Times New Roman"/>
          <w:bCs/>
          <w:sz w:val="28"/>
          <w:szCs w:val="28"/>
        </w:rPr>
        <w:t xml:space="preserve"> «Интерьер».</w:t>
      </w:r>
    </w:p>
    <w:p w:rsidR="009E0627" w:rsidRPr="00E11D3C" w:rsidRDefault="009E0627" w:rsidP="009E062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11D3C">
        <w:rPr>
          <w:rFonts w:ascii="Times New Roman" w:hAnsi="Times New Roman"/>
          <w:b/>
          <w:bCs/>
          <w:sz w:val="28"/>
          <w:szCs w:val="28"/>
        </w:rPr>
        <w:t>Ход работы.</w:t>
      </w:r>
    </w:p>
    <w:p w:rsidR="009E0627" w:rsidRDefault="009E0627" w:rsidP="009E062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Откройте созданную информационную базу и проверьте правильность рабочей даты (18.01.20__г.).</w:t>
      </w:r>
    </w:p>
    <w:p w:rsidR="009E0627" w:rsidRPr="007F6BE8" w:rsidRDefault="009E0627" w:rsidP="009E0627">
      <w:pPr>
        <w:pStyle w:val="a3"/>
        <w:numPr>
          <w:ilvl w:val="0"/>
          <w:numId w:val="1"/>
        </w:numPr>
        <w:spacing w:after="0" w:line="360" w:lineRule="auto"/>
        <w:ind w:left="0" w:right="120" w:firstLine="0"/>
        <w:jc w:val="both"/>
        <w:rPr>
          <w:rFonts w:ascii="Times New Roman" w:hAnsi="Times New Roman"/>
          <w:sz w:val="28"/>
          <w:szCs w:val="28"/>
        </w:rPr>
      </w:pPr>
      <w:r w:rsidRPr="007F6BE8">
        <w:rPr>
          <w:rFonts w:ascii="Times New Roman" w:hAnsi="Times New Roman"/>
          <w:bCs/>
          <w:sz w:val="28"/>
          <w:szCs w:val="28"/>
        </w:rPr>
        <w:lastRenderedPageBreak/>
        <w:t xml:space="preserve">Выберите пункт главного меню </w:t>
      </w:r>
      <w:r w:rsidRPr="007F6BE8">
        <w:rPr>
          <w:rFonts w:ascii="Times New Roman" w:hAnsi="Times New Roman"/>
          <w:b/>
          <w:bCs/>
          <w:sz w:val="28"/>
          <w:szCs w:val="28"/>
        </w:rPr>
        <w:t>«Операции/Журнал операций</w:t>
      </w:r>
      <w:proofErr w:type="gramStart"/>
      <w:r w:rsidRPr="007F6BE8">
        <w:rPr>
          <w:rFonts w:ascii="Times New Roman" w:hAnsi="Times New Roman"/>
          <w:b/>
          <w:bCs/>
          <w:sz w:val="28"/>
          <w:szCs w:val="28"/>
        </w:rPr>
        <w:t>/Д</w:t>
      </w:r>
      <w:proofErr w:type="gramEnd"/>
      <w:r w:rsidRPr="007F6BE8">
        <w:rPr>
          <w:rFonts w:ascii="Times New Roman" w:hAnsi="Times New Roman"/>
          <w:b/>
          <w:bCs/>
          <w:sz w:val="28"/>
          <w:szCs w:val="28"/>
        </w:rPr>
        <w:t xml:space="preserve">обавить операцию/Операция (бухгалтерский и налоговый учет)». </w:t>
      </w:r>
    </w:p>
    <w:p w:rsidR="009E0627" w:rsidRPr="007F6BE8" w:rsidRDefault="009E0627" w:rsidP="009E0627">
      <w:pPr>
        <w:pStyle w:val="a3"/>
        <w:numPr>
          <w:ilvl w:val="0"/>
          <w:numId w:val="1"/>
        </w:numPr>
        <w:spacing w:after="0" w:line="360" w:lineRule="auto"/>
        <w:ind w:left="0" w:right="130" w:firstLine="0"/>
        <w:jc w:val="both"/>
        <w:rPr>
          <w:rFonts w:ascii="Times New Roman" w:hAnsi="Times New Roman"/>
          <w:sz w:val="28"/>
          <w:szCs w:val="28"/>
        </w:rPr>
      </w:pPr>
      <w:r w:rsidRPr="007F6BE8">
        <w:rPr>
          <w:rFonts w:ascii="Times New Roman" w:hAnsi="Times New Roman"/>
          <w:bCs/>
          <w:sz w:val="28"/>
          <w:szCs w:val="28"/>
        </w:rPr>
        <w:t xml:space="preserve"> Введите операцию, отражающую формирование уставного капитала ЗАО «Интерьер». </w:t>
      </w:r>
      <w:r w:rsidRPr="007F6BE8">
        <w:rPr>
          <w:rFonts w:ascii="Times New Roman" w:hAnsi="Times New Roman"/>
          <w:spacing w:val="-1"/>
          <w:sz w:val="28"/>
          <w:szCs w:val="28"/>
        </w:rPr>
        <w:t>О</w:t>
      </w:r>
      <w:r w:rsidRPr="007F6BE8">
        <w:rPr>
          <w:rFonts w:ascii="Times New Roman" w:hAnsi="Times New Roman"/>
          <w:sz w:val="28"/>
          <w:szCs w:val="28"/>
        </w:rPr>
        <w:t>перац</w:t>
      </w:r>
      <w:r w:rsidRPr="007F6BE8">
        <w:rPr>
          <w:rFonts w:ascii="Times New Roman" w:hAnsi="Times New Roman"/>
          <w:spacing w:val="-1"/>
          <w:sz w:val="28"/>
          <w:szCs w:val="28"/>
        </w:rPr>
        <w:t>и</w:t>
      </w:r>
      <w:r w:rsidRPr="007F6BE8">
        <w:rPr>
          <w:rFonts w:ascii="Times New Roman" w:hAnsi="Times New Roman"/>
          <w:sz w:val="28"/>
          <w:szCs w:val="28"/>
        </w:rPr>
        <w:t xml:space="preserve">я по </w:t>
      </w:r>
      <w:r w:rsidRPr="007F6BE8">
        <w:rPr>
          <w:rFonts w:ascii="Times New Roman" w:hAnsi="Times New Roman"/>
          <w:spacing w:val="-2"/>
          <w:sz w:val="28"/>
          <w:szCs w:val="28"/>
        </w:rPr>
        <w:t>у</w:t>
      </w:r>
      <w:r w:rsidRPr="007F6BE8">
        <w:rPr>
          <w:rFonts w:ascii="Times New Roman" w:hAnsi="Times New Roman"/>
          <w:spacing w:val="-1"/>
          <w:sz w:val="28"/>
          <w:szCs w:val="28"/>
        </w:rPr>
        <w:t>ч</w:t>
      </w:r>
      <w:r w:rsidRPr="007F6BE8">
        <w:rPr>
          <w:rFonts w:ascii="Times New Roman" w:hAnsi="Times New Roman"/>
          <w:sz w:val="28"/>
          <w:szCs w:val="28"/>
        </w:rPr>
        <w:t>е</w:t>
      </w:r>
      <w:r w:rsidRPr="007F6BE8">
        <w:rPr>
          <w:rFonts w:ascii="Times New Roman" w:hAnsi="Times New Roman"/>
          <w:spacing w:val="2"/>
          <w:sz w:val="28"/>
          <w:szCs w:val="28"/>
        </w:rPr>
        <w:t>т</w:t>
      </w:r>
      <w:r w:rsidRPr="007F6BE8">
        <w:rPr>
          <w:rFonts w:ascii="Times New Roman" w:hAnsi="Times New Roman"/>
          <w:sz w:val="28"/>
          <w:szCs w:val="28"/>
        </w:rPr>
        <w:t xml:space="preserve">у </w:t>
      </w:r>
      <w:r w:rsidRPr="007F6BE8">
        <w:rPr>
          <w:rFonts w:ascii="Times New Roman" w:hAnsi="Times New Roman"/>
          <w:spacing w:val="-2"/>
          <w:sz w:val="28"/>
          <w:szCs w:val="28"/>
        </w:rPr>
        <w:t>у</w:t>
      </w:r>
      <w:r w:rsidRPr="007F6BE8">
        <w:rPr>
          <w:rFonts w:ascii="Times New Roman" w:hAnsi="Times New Roman"/>
          <w:sz w:val="28"/>
          <w:szCs w:val="28"/>
        </w:rPr>
        <w:t>ста</w:t>
      </w:r>
      <w:r w:rsidRPr="007F6BE8">
        <w:rPr>
          <w:rFonts w:ascii="Times New Roman" w:hAnsi="Times New Roman"/>
          <w:spacing w:val="-1"/>
          <w:sz w:val="28"/>
          <w:szCs w:val="28"/>
        </w:rPr>
        <w:t>в</w:t>
      </w:r>
      <w:r w:rsidRPr="007F6BE8">
        <w:rPr>
          <w:rFonts w:ascii="Times New Roman" w:hAnsi="Times New Roman"/>
          <w:sz w:val="28"/>
          <w:szCs w:val="28"/>
        </w:rPr>
        <w:t>ного кап</w:t>
      </w:r>
      <w:r w:rsidRPr="007F6BE8">
        <w:rPr>
          <w:rFonts w:ascii="Times New Roman" w:hAnsi="Times New Roman"/>
          <w:spacing w:val="-1"/>
          <w:sz w:val="28"/>
          <w:szCs w:val="28"/>
        </w:rPr>
        <w:t>и</w:t>
      </w:r>
      <w:r w:rsidRPr="007F6BE8">
        <w:rPr>
          <w:rFonts w:ascii="Times New Roman" w:hAnsi="Times New Roman"/>
          <w:sz w:val="28"/>
          <w:szCs w:val="28"/>
        </w:rPr>
        <w:t>та</w:t>
      </w:r>
      <w:r w:rsidRPr="007F6BE8">
        <w:rPr>
          <w:rFonts w:ascii="Times New Roman" w:hAnsi="Times New Roman"/>
          <w:spacing w:val="-2"/>
          <w:sz w:val="28"/>
          <w:szCs w:val="28"/>
        </w:rPr>
        <w:t>л</w:t>
      </w:r>
      <w:r w:rsidRPr="007F6BE8">
        <w:rPr>
          <w:rFonts w:ascii="Times New Roman" w:hAnsi="Times New Roman"/>
          <w:sz w:val="28"/>
          <w:szCs w:val="28"/>
        </w:rPr>
        <w:t xml:space="preserve">а </w:t>
      </w:r>
      <w:r w:rsidRPr="007F6BE8">
        <w:rPr>
          <w:rFonts w:ascii="Times New Roman" w:hAnsi="Times New Roman"/>
          <w:spacing w:val="-1"/>
          <w:sz w:val="28"/>
          <w:szCs w:val="28"/>
        </w:rPr>
        <w:t>в</w:t>
      </w:r>
      <w:r w:rsidRPr="007F6BE8">
        <w:rPr>
          <w:rFonts w:ascii="Times New Roman" w:hAnsi="Times New Roman"/>
          <w:sz w:val="28"/>
          <w:szCs w:val="28"/>
        </w:rPr>
        <w:t>кл</w:t>
      </w:r>
      <w:r w:rsidRPr="007F6BE8">
        <w:rPr>
          <w:rFonts w:ascii="Times New Roman" w:hAnsi="Times New Roman"/>
          <w:spacing w:val="1"/>
          <w:sz w:val="28"/>
          <w:szCs w:val="28"/>
        </w:rPr>
        <w:t>ю</w:t>
      </w:r>
      <w:r w:rsidRPr="007F6BE8">
        <w:rPr>
          <w:rFonts w:ascii="Times New Roman" w:hAnsi="Times New Roman"/>
          <w:spacing w:val="-3"/>
          <w:sz w:val="28"/>
          <w:szCs w:val="28"/>
        </w:rPr>
        <w:t>ч</w:t>
      </w:r>
      <w:r w:rsidRPr="007F6BE8">
        <w:rPr>
          <w:rFonts w:ascii="Times New Roman" w:hAnsi="Times New Roman"/>
          <w:sz w:val="28"/>
          <w:szCs w:val="28"/>
        </w:rPr>
        <w:t>а</w:t>
      </w:r>
      <w:r w:rsidRPr="007F6BE8">
        <w:rPr>
          <w:rFonts w:ascii="Times New Roman" w:hAnsi="Times New Roman"/>
          <w:spacing w:val="-2"/>
          <w:sz w:val="28"/>
          <w:szCs w:val="28"/>
        </w:rPr>
        <w:t>е</w:t>
      </w:r>
      <w:r w:rsidRPr="007F6BE8">
        <w:rPr>
          <w:rFonts w:ascii="Times New Roman" w:hAnsi="Times New Roman"/>
          <w:sz w:val="28"/>
          <w:szCs w:val="28"/>
        </w:rPr>
        <w:t>т п</w:t>
      </w:r>
      <w:r w:rsidRPr="007F6BE8">
        <w:rPr>
          <w:rFonts w:ascii="Times New Roman" w:hAnsi="Times New Roman"/>
          <w:spacing w:val="-1"/>
          <w:sz w:val="28"/>
          <w:szCs w:val="28"/>
        </w:rPr>
        <w:t>я</w:t>
      </w:r>
      <w:r w:rsidRPr="007F6BE8">
        <w:rPr>
          <w:rFonts w:ascii="Times New Roman" w:hAnsi="Times New Roman"/>
          <w:sz w:val="28"/>
          <w:szCs w:val="28"/>
        </w:rPr>
        <w:t>ть пр</w:t>
      </w:r>
      <w:r w:rsidRPr="007F6BE8">
        <w:rPr>
          <w:rFonts w:ascii="Times New Roman" w:hAnsi="Times New Roman"/>
          <w:spacing w:val="6"/>
          <w:sz w:val="28"/>
          <w:szCs w:val="28"/>
        </w:rPr>
        <w:t>о</w:t>
      </w:r>
      <w:r w:rsidRPr="007F6BE8">
        <w:rPr>
          <w:rFonts w:ascii="Times New Roman" w:hAnsi="Times New Roman"/>
          <w:spacing w:val="-1"/>
          <w:sz w:val="28"/>
          <w:szCs w:val="28"/>
        </w:rPr>
        <w:t>в</w:t>
      </w:r>
      <w:r w:rsidRPr="007F6BE8">
        <w:rPr>
          <w:rFonts w:ascii="Times New Roman" w:hAnsi="Times New Roman"/>
          <w:sz w:val="28"/>
          <w:szCs w:val="28"/>
        </w:rPr>
        <w:t>одок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6BE8">
        <w:rPr>
          <w:rFonts w:ascii="Times New Roman" w:hAnsi="Times New Roman"/>
          <w:spacing w:val="1"/>
          <w:sz w:val="28"/>
          <w:szCs w:val="28"/>
        </w:rPr>
        <w:t>(</w:t>
      </w:r>
      <w:r w:rsidRPr="007F6BE8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6BE8">
        <w:rPr>
          <w:rFonts w:ascii="Times New Roman" w:hAnsi="Times New Roman"/>
          <w:spacing w:val="-1"/>
          <w:sz w:val="28"/>
          <w:szCs w:val="28"/>
        </w:rPr>
        <w:t>ч</w:t>
      </w:r>
      <w:r w:rsidRPr="007F6BE8">
        <w:rPr>
          <w:rFonts w:ascii="Times New Roman" w:hAnsi="Times New Roman"/>
          <w:sz w:val="28"/>
          <w:szCs w:val="28"/>
        </w:rPr>
        <w:t>и</w:t>
      </w:r>
      <w:r w:rsidRPr="007F6BE8">
        <w:rPr>
          <w:rFonts w:ascii="Times New Roman" w:hAnsi="Times New Roman"/>
          <w:spacing w:val="-3"/>
          <w:sz w:val="28"/>
          <w:szCs w:val="28"/>
        </w:rPr>
        <w:t>с</w:t>
      </w:r>
      <w:r w:rsidRPr="007F6BE8">
        <w:rPr>
          <w:rFonts w:ascii="Times New Roman" w:hAnsi="Times New Roman"/>
          <w:sz w:val="28"/>
          <w:szCs w:val="28"/>
        </w:rPr>
        <w:t>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6BE8">
        <w:rPr>
          <w:rFonts w:ascii="Times New Roman" w:hAnsi="Times New Roman"/>
          <w:spacing w:val="-2"/>
          <w:sz w:val="28"/>
          <w:szCs w:val="28"/>
        </w:rPr>
        <w:t>у</w:t>
      </w:r>
      <w:r w:rsidRPr="007F6BE8">
        <w:rPr>
          <w:rFonts w:ascii="Times New Roman" w:hAnsi="Times New Roman"/>
          <w:spacing w:val="-1"/>
          <w:sz w:val="28"/>
          <w:szCs w:val="28"/>
        </w:rPr>
        <w:t>ч</w:t>
      </w:r>
      <w:r w:rsidRPr="007F6BE8">
        <w:rPr>
          <w:rFonts w:ascii="Times New Roman" w:hAnsi="Times New Roman"/>
          <w:sz w:val="28"/>
          <w:szCs w:val="28"/>
        </w:rPr>
        <w:t>ре</w:t>
      </w:r>
      <w:r w:rsidRPr="007F6BE8">
        <w:rPr>
          <w:rFonts w:ascii="Times New Roman" w:hAnsi="Times New Roman"/>
          <w:spacing w:val="1"/>
          <w:sz w:val="28"/>
          <w:szCs w:val="28"/>
        </w:rPr>
        <w:t>д</w:t>
      </w:r>
      <w:r w:rsidRPr="007F6BE8">
        <w:rPr>
          <w:rFonts w:ascii="Times New Roman" w:hAnsi="Times New Roman"/>
          <w:sz w:val="28"/>
          <w:szCs w:val="28"/>
        </w:rPr>
        <w:t>и</w:t>
      </w:r>
      <w:r w:rsidRPr="007F6BE8">
        <w:rPr>
          <w:rFonts w:ascii="Times New Roman" w:hAnsi="Times New Roman"/>
          <w:spacing w:val="-1"/>
          <w:sz w:val="28"/>
          <w:szCs w:val="28"/>
        </w:rPr>
        <w:t>т</w:t>
      </w:r>
      <w:r w:rsidRPr="007F6BE8">
        <w:rPr>
          <w:rFonts w:ascii="Times New Roman" w:hAnsi="Times New Roman"/>
          <w:sz w:val="28"/>
          <w:szCs w:val="28"/>
        </w:rPr>
        <w:t>ел</w:t>
      </w:r>
      <w:r w:rsidRPr="007F6BE8">
        <w:rPr>
          <w:rFonts w:ascii="Times New Roman" w:hAnsi="Times New Roman"/>
          <w:spacing w:val="1"/>
          <w:sz w:val="28"/>
          <w:szCs w:val="28"/>
        </w:rPr>
        <w:t>е</w:t>
      </w:r>
      <w:r w:rsidRPr="007F6BE8">
        <w:rPr>
          <w:rFonts w:ascii="Times New Roman" w:hAnsi="Times New Roman"/>
          <w:sz w:val="28"/>
          <w:szCs w:val="28"/>
        </w:rPr>
        <w:t>й</w:t>
      </w:r>
      <w:proofErr w:type="gramStart"/>
      <w:r w:rsidRPr="007F6BE8">
        <w:rPr>
          <w:rFonts w:ascii="Times New Roman" w:hAnsi="Times New Roman"/>
          <w:sz w:val="28"/>
          <w:szCs w:val="28"/>
        </w:rPr>
        <w:t>)в</w:t>
      </w:r>
      <w:proofErr w:type="gramEnd"/>
      <w:r w:rsidRPr="007F6BE8">
        <w:rPr>
          <w:rFonts w:ascii="Times New Roman" w:hAnsi="Times New Roman"/>
          <w:sz w:val="28"/>
          <w:szCs w:val="28"/>
        </w:rPr>
        <w:t>д</w:t>
      </w:r>
      <w:r w:rsidRPr="007F6BE8">
        <w:rPr>
          <w:rFonts w:ascii="Times New Roman" w:hAnsi="Times New Roman"/>
          <w:spacing w:val="-2"/>
          <w:sz w:val="28"/>
          <w:szCs w:val="28"/>
        </w:rPr>
        <w:t>е</w:t>
      </w:r>
      <w:r w:rsidRPr="007F6BE8">
        <w:rPr>
          <w:rFonts w:ascii="Times New Roman" w:hAnsi="Times New Roman"/>
          <w:sz w:val="28"/>
          <w:szCs w:val="28"/>
        </w:rPr>
        <w:t>б</w:t>
      </w:r>
      <w:r w:rsidRPr="007F6BE8">
        <w:rPr>
          <w:rFonts w:ascii="Times New Roman" w:hAnsi="Times New Roman"/>
          <w:spacing w:val="1"/>
          <w:sz w:val="28"/>
          <w:szCs w:val="28"/>
        </w:rPr>
        <w:t>е</w:t>
      </w:r>
      <w:r w:rsidRPr="007F6BE8">
        <w:rPr>
          <w:rFonts w:ascii="Times New Roman" w:hAnsi="Times New Roman"/>
          <w:sz w:val="28"/>
          <w:szCs w:val="28"/>
        </w:rPr>
        <w:t>тсчета75.01скре</w:t>
      </w:r>
      <w:r w:rsidRPr="007F6BE8">
        <w:rPr>
          <w:rFonts w:ascii="Times New Roman" w:hAnsi="Times New Roman"/>
          <w:spacing w:val="1"/>
          <w:sz w:val="28"/>
          <w:szCs w:val="28"/>
        </w:rPr>
        <w:t>д</w:t>
      </w:r>
      <w:r w:rsidRPr="007F6BE8">
        <w:rPr>
          <w:rFonts w:ascii="Times New Roman" w:hAnsi="Times New Roman"/>
          <w:sz w:val="28"/>
          <w:szCs w:val="28"/>
        </w:rPr>
        <w:t>и</w:t>
      </w:r>
      <w:r w:rsidRPr="007F6BE8">
        <w:rPr>
          <w:rFonts w:ascii="Times New Roman" w:hAnsi="Times New Roman"/>
          <w:spacing w:val="-3"/>
          <w:sz w:val="28"/>
          <w:szCs w:val="28"/>
        </w:rPr>
        <w:t>т</w:t>
      </w:r>
      <w:r w:rsidRPr="007F6BE8">
        <w:rPr>
          <w:rFonts w:ascii="Times New Roman" w:hAnsi="Times New Roman"/>
          <w:sz w:val="28"/>
          <w:szCs w:val="28"/>
        </w:rPr>
        <w:t>асче</w:t>
      </w:r>
      <w:r w:rsidRPr="007F6BE8">
        <w:rPr>
          <w:rFonts w:ascii="Times New Roman" w:hAnsi="Times New Roman"/>
          <w:spacing w:val="-3"/>
          <w:sz w:val="28"/>
          <w:szCs w:val="28"/>
        </w:rPr>
        <w:t>т</w:t>
      </w:r>
      <w:r w:rsidRPr="007F6BE8">
        <w:rPr>
          <w:rFonts w:ascii="Times New Roman" w:hAnsi="Times New Roman"/>
          <w:sz w:val="28"/>
          <w:szCs w:val="28"/>
        </w:rPr>
        <w:t>а 80.01настои</w:t>
      </w:r>
      <w:r w:rsidRPr="007F6BE8">
        <w:rPr>
          <w:rFonts w:ascii="Times New Roman" w:hAnsi="Times New Roman"/>
          <w:spacing w:val="-1"/>
          <w:sz w:val="28"/>
          <w:szCs w:val="28"/>
        </w:rPr>
        <w:t>м</w:t>
      </w:r>
      <w:r w:rsidRPr="007F6BE8">
        <w:rPr>
          <w:rFonts w:ascii="Times New Roman" w:hAnsi="Times New Roman"/>
          <w:sz w:val="28"/>
          <w:szCs w:val="28"/>
        </w:rPr>
        <w:t>ость доли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6BE8">
        <w:rPr>
          <w:rFonts w:ascii="Times New Roman" w:hAnsi="Times New Roman"/>
          <w:spacing w:val="-2"/>
          <w:sz w:val="28"/>
          <w:szCs w:val="28"/>
        </w:rPr>
        <w:t>к</w:t>
      </w:r>
      <w:r w:rsidRPr="007F6BE8">
        <w:rPr>
          <w:rFonts w:ascii="Times New Roman" w:hAnsi="Times New Roman"/>
          <w:sz w:val="28"/>
          <w:szCs w:val="28"/>
        </w:rPr>
        <w:t>а</w:t>
      </w:r>
      <w:r w:rsidRPr="007F6BE8">
        <w:rPr>
          <w:rFonts w:ascii="Times New Roman" w:hAnsi="Times New Roman"/>
          <w:spacing w:val="-1"/>
          <w:sz w:val="28"/>
          <w:szCs w:val="28"/>
        </w:rPr>
        <w:t>ж</w:t>
      </w:r>
      <w:r w:rsidRPr="007F6BE8">
        <w:rPr>
          <w:rFonts w:ascii="Times New Roman" w:hAnsi="Times New Roman"/>
          <w:sz w:val="28"/>
          <w:szCs w:val="28"/>
        </w:rPr>
        <w:t>до</w:t>
      </w:r>
      <w:r w:rsidRPr="007F6BE8">
        <w:rPr>
          <w:rFonts w:ascii="Times New Roman" w:hAnsi="Times New Roman"/>
          <w:spacing w:val="1"/>
          <w:sz w:val="28"/>
          <w:szCs w:val="28"/>
        </w:rPr>
        <w:t>г</w:t>
      </w:r>
      <w:r w:rsidRPr="007F6BE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6BE8">
        <w:rPr>
          <w:rFonts w:ascii="Times New Roman" w:hAnsi="Times New Roman"/>
          <w:spacing w:val="-2"/>
          <w:sz w:val="28"/>
          <w:szCs w:val="28"/>
        </w:rPr>
        <w:t>у</w:t>
      </w:r>
      <w:r w:rsidRPr="007F6BE8">
        <w:rPr>
          <w:rFonts w:ascii="Times New Roman" w:hAnsi="Times New Roman"/>
          <w:spacing w:val="-1"/>
          <w:sz w:val="28"/>
          <w:szCs w:val="28"/>
        </w:rPr>
        <w:t>ч</w:t>
      </w:r>
      <w:r w:rsidRPr="007F6BE8">
        <w:rPr>
          <w:rFonts w:ascii="Times New Roman" w:hAnsi="Times New Roman"/>
          <w:sz w:val="28"/>
          <w:szCs w:val="28"/>
        </w:rPr>
        <w:t>ре</w:t>
      </w:r>
      <w:r w:rsidRPr="007F6BE8">
        <w:rPr>
          <w:rFonts w:ascii="Times New Roman" w:hAnsi="Times New Roman"/>
          <w:spacing w:val="1"/>
          <w:sz w:val="28"/>
          <w:szCs w:val="28"/>
        </w:rPr>
        <w:t>д</w:t>
      </w:r>
      <w:r w:rsidRPr="007F6BE8">
        <w:rPr>
          <w:rFonts w:ascii="Times New Roman" w:hAnsi="Times New Roman"/>
          <w:spacing w:val="-3"/>
          <w:sz w:val="28"/>
          <w:szCs w:val="28"/>
        </w:rPr>
        <w:t>и</w:t>
      </w:r>
      <w:r w:rsidRPr="007F6BE8">
        <w:rPr>
          <w:rFonts w:ascii="Times New Roman" w:hAnsi="Times New Roman"/>
          <w:sz w:val="28"/>
          <w:szCs w:val="28"/>
        </w:rPr>
        <w:t>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6BE8">
        <w:rPr>
          <w:rFonts w:ascii="Times New Roman" w:hAnsi="Times New Roman"/>
          <w:sz w:val="28"/>
          <w:szCs w:val="28"/>
        </w:rPr>
        <w:t>со</w:t>
      </w:r>
      <w:r w:rsidRPr="007F6BE8">
        <w:rPr>
          <w:rFonts w:ascii="Times New Roman" w:hAnsi="Times New Roman"/>
          <w:spacing w:val="-1"/>
          <w:sz w:val="28"/>
          <w:szCs w:val="28"/>
        </w:rPr>
        <w:t>г</w:t>
      </w:r>
      <w:r w:rsidRPr="007F6BE8">
        <w:rPr>
          <w:rFonts w:ascii="Times New Roman" w:hAnsi="Times New Roman"/>
          <w:sz w:val="28"/>
          <w:szCs w:val="28"/>
        </w:rPr>
        <w:t>ла</w:t>
      </w:r>
      <w:r w:rsidRPr="007F6BE8">
        <w:rPr>
          <w:rFonts w:ascii="Times New Roman" w:hAnsi="Times New Roman"/>
          <w:spacing w:val="1"/>
          <w:sz w:val="28"/>
          <w:szCs w:val="28"/>
        </w:rPr>
        <w:t>с</w:t>
      </w:r>
      <w:r w:rsidRPr="007F6BE8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6BE8">
        <w:rPr>
          <w:rFonts w:ascii="Times New Roman" w:hAnsi="Times New Roman"/>
          <w:spacing w:val="-2"/>
          <w:sz w:val="28"/>
          <w:szCs w:val="28"/>
        </w:rPr>
        <w:t>у</w:t>
      </w:r>
      <w:r w:rsidRPr="007F6BE8">
        <w:rPr>
          <w:rFonts w:ascii="Times New Roman" w:hAnsi="Times New Roman"/>
          <w:spacing w:val="-1"/>
          <w:sz w:val="28"/>
          <w:szCs w:val="28"/>
        </w:rPr>
        <w:t>ч</w:t>
      </w:r>
      <w:r w:rsidRPr="007F6BE8">
        <w:rPr>
          <w:rFonts w:ascii="Times New Roman" w:hAnsi="Times New Roman"/>
          <w:sz w:val="28"/>
          <w:szCs w:val="28"/>
        </w:rPr>
        <w:t>ре</w:t>
      </w:r>
      <w:r w:rsidRPr="007F6BE8">
        <w:rPr>
          <w:rFonts w:ascii="Times New Roman" w:hAnsi="Times New Roman"/>
          <w:spacing w:val="1"/>
          <w:sz w:val="28"/>
          <w:szCs w:val="28"/>
        </w:rPr>
        <w:t>д</w:t>
      </w:r>
      <w:r w:rsidRPr="007F6BE8">
        <w:rPr>
          <w:rFonts w:ascii="Times New Roman" w:hAnsi="Times New Roman"/>
          <w:sz w:val="28"/>
          <w:szCs w:val="28"/>
        </w:rPr>
        <w:t>и</w:t>
      </w:r>
      <w:r w:rsidRPr="007F6BE8">
        <w:rPr>
          <w:rFonts w:ascii="Times New Roman" w:hAnsi="Times New Roman"/>
          <w:spacing w:val="-1"/>
          <w:sz w:val="28"/>
          <w:szCs w:val="28"/>
        </w:rPr>
        <w:t>т</w:t>
      </w:r>
      <w:r w:rsidRPr="007F6BE8">
        <w:rPr>
          <w:rFonts w:ascii="Times New Roman" w:hAnsi="Times New Roman"/>
          <w:sz w:val="28"/>
          <w:szCs w:val="28"/>
        </w:rPr>
        <w:t>ельно</w:t>
      </w:r>
      <w:r w:rsidRPr="007F6BE8">
        <w:rPr>
          <w:rFonts w:ascii="Times New Roman" w:hAnsi="Times New Roman"/>
          <w:spacing w:val="-1"/>
          <w:sz w:val="28"/>
          <w:szCs w:val="28"/>
        </w:rPr>
        <w:t>м</w:t>
      </w:r>
      <w:r w:rsidRPr="007F6BE8">
        <w:rPr>
          <w:rFonts w:ascii="Times New Roman" w:hAnsi="Times New Roman"/>
          <w:sz w:val="28"/>
          <w:szCs w:val="28"/>
        </w:rPr>
        <w:t>у до</w:t>
      </w:r>
      <w:r w:rsidRPr="007F6BE8">
        <w:rPr>
          <w:rFonts w:ascii="Times New Roman" w:hAnsi="Times New Roman"/>
          <w:spacing w:val="1"/>
          <w:sz w:val="28"/>
          <w:szCs w:val="28"/>
        </w:rPr>
        <w:t>г</w:t>
      </w:r>
      <w:r w:rsidRPr="007F6BE8">
        <w:rPr>
          <w:rFonts w:ascii="Times New Roman" w:hAnsi="Times New Roman"/>
          <w:sz w:val="28"/>
          <w:szCs w:val="28"/>
        </w:rPr>
        <w:t>о</w:t>
      </w:r>
      <w:r w:rsidRPr="007F6BE8">
        <w:rPr>
          <w:rFonts w:ascii="Times New Roman" w:hAnsi="Times New Roman"/>
          <w:spacing w:val="-1"/>
          <w:sz w:val="28"/>
          <w:szCs w:val="28"/>
        </w:rPr>
        <w:t>в</w:t>
      </w:r>
      <w:r w:rsidRPr="007F6BE8">
        <w:rPr>
          <w:rFonts w:ascii="Times New Roman" w:hAnsi="Times New Roman"/>
          <w:spacing w:val="-2"/>
          <w:sz w:val="28"/>
          <w:szCs w:val="28"/>
        </w:rPr>
        <w:t>о</w:t>
      </w:r>
      <w:r w:rsidRPr="007F6BE8">
        <w:rPr>
          <w:rFonts w:ascii="Times New Roman" w:hAnsi="Times New Roman"/>
          <w:sz w:val="28"/>
          <w:szCs w:val="28"/>
        </w:rPr>
        <w:t>р</w:t>
      </w:r>
      <w:r w:rsidRPr="007F6BE8">
        <w:rPr>
          <w:rFonts w:ascii="Times New Roman" w:hAnsi="Times New Roman"/>
          <w:spacing w:val="-2"/>
          <w:sz w:val="28"/>
          <w:szCs w:val="28"/>
        </w:rPr>
        <w:t>у</w:t>
      </w:r>
      <w:r w:rsidRPr="007F6BE8">
        <w:rPr>
          <w:rFonts w:ascii="Times New Roman" w:hAnsi="Times New Roman"/>
          <w:sz w:val="28"/>
          <w:szCs w:val="28"/>
        </w:rPr>
        <w:t>. Согласно учредительным документам уставный капитал ЗАО</w:t>
      </w:r>
      <w:r>
        <w:rPr>
          <w:rFonts w:ascii="Times New Roman" w:hAnsi="Times New Roman"/>
          <w:sz w:val="28"/>
          <w:szCs w:val="28"/>
        </w:rPr>
        <w:t xml:space="preserve"> «Интерьер»</w:t>
      </w:r>
      <w:r w:rsidRPr="007F6BE8">
        <w:rPr>
          <w:rFonts w:ascii="Times New Roman" w:hAnsi="Times New Roman"/>
          <w:sz w:val="28"/>
          <w:szCs w:val="28"/>
        </w:rPr>
        <w:t xml:space="preserve"> составляет 3000 тыс. рублей (30000 обыкновенных акций по 100 руб. каждая). Доли акционеров распределены следующим образом:</w:t>
      </w:r>
    </w:p>
    <w:p w:rsidR="009E0627" w:rsidRPr="007F6BE8" w:rsidRDefault="00D41933" w:rsidP="009E0627">
      <w:pPr>
        <w:pStyle w:val="a3"/>
        <w:spacing w:after="0" w:line="360" w:lineRule="auto"/>
        <w:ind w:left="0" w:right="130"/>
        <w:jc w:val="both"/>
        <w:rPr>
          <w:rFonts w:ascii="Times New Roman" w:hAnsi="Times New Roman"/>
          <w:bCs/>
          <w:sz w:val="28"/>
          <w:szCs w:val="28"/>
        </w:rPr>
      </w:pPr>
      <w:r w:rsidRPr="00D41933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left:0;text-align:left;margin-left:107.8pt;margin-top:10.05pt;width:348.95pt;height:102.75pt;z-index:-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29"/>
                    <w:gridCol w:w="1784"/>
                    <w:gridCol w:w="1409"/>
                    <w:gridCol w:w="2010"/>
                  </w:tblGrid>
                  <w:tr w:rsidR="009E0627">
                    <w:trPr>
                      <w:trHeight w:hRule="exact" w:val="221"/>
                    </w:trPr>
                    <w:tc>
                      <w:tcPr>
                        <w:tcW w:w="3013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757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7F6BE8">
                          <w:rPr>
                            <w:rFonts w:ascii="Times New Roman" w:hAnsi="Times New Roman" w:cs="Times New Roman"/>
                          </w:rPr>
                          <w:t>Ю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д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иче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ск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ие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л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ц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а</w:t>
                        </w:r>
                        <w:proofErr w:type="spellEnd"/>
                      </w:p>
                    </w:tc>
                    <w:tc>
                      <w:tcPr>
                        <w:tcW w:w="3419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1036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Ф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изиче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ск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ие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л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ц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а</w:t>
                        </w:r>
                        <w:proofErr w:type="spellEnd"/>
                      </w:p>
                    </w:tc>
                  </w:tr>
                  <w:tr w:rsidR="009E0627" w:rsidTr="007400AA">
                    <w:trPr>
                      <w:trHeight w:hRule="exact" w:val="796"/>
                    </w:trPr>
                    <w:tc>
                      <w:tcPr>
                        <w:tcW w:w="122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7F6BE8">
                          <w:rPr>
                            <w:rFonts w:ascii="Times New Roman" w:hAnsi="Times New Roman" w:cs="Times New Roman"/>
                          </w:rPr>
                          <w:t>НПО</w:t>
                        </w:r>
                      </w:p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7F6BE8">
                          <w:rPr>
                            <w:rFonts w:ascii="Times New Roman" w:hAnsi="Times New Roman" w:cs="Times New Roman"/>
                            <w:spacing w:val="-4"/>
                          </w:rPr>
                          <w:t>«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оро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в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3"/>
                          </w:rPr>
                          <w:t>к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»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80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ак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ц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и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й</w:t>
                        </w:r>
                      </w:p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7F6BE8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8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4"/>
                          </w:rPr>
                          <w:t>у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б.)</w:t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pacing w:val="1"/>
                          </w:rPr>
                          <w:t>Перегудов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Е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.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Л</w:t>
                        </w:r>
                        <w:proofErr w:type="spellEnd"/>
                        <w:r w:rsidRPr="007F6BE8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30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ак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ц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и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й (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3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4"/>
                          </w:rPr>
                          <w:t>у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б.)</w:t>
                        </w:r>
                      </w:p>
                    </w:tc>
                  </w:tr>
                  <w:tr w:rsidR="009E0627" w:rsidTr="007F6BE8">
                    <w:trPr>
                      <w:trHeight w:hRule="exact" w:val="493"/>
                    </w:trPr>
                    <w:tc>
                      <w:tcPr>
                        <w:tcW w:w="122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7F6BE8">
                          <w:rPr>
                            <w:rFonts w:ascii="Times New Roman" w:hAnsi="Times New Roman" w:cs="Times New Roman"/>
                          </w:rPr>
                          <w:t>КБ</w:t>
                        </w:r>
                        <w:proofErr w:type="gramStart"/>
                        <w:r w:rsidRPr="007F6BE8">
                          <w:rPr>
                            <w:rFonts w:ascii="Times New Roman" w:hAnsi="Times New Roman" w:cs="Times New Roman"/>
                            <w:spacing w:val="-4"/>
                          </w:rPr>
                          <w:t>«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2"/>
                          </w:rPr>
                          <w:t>Т</w:t>
                        </w:r>
                        <w:proofErr w:type="gramEnd"/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п-</w:t>
                        </w:r>
                      </w:p>
                      <w:p w:rsidR="009E0627" w:rsidRPr="007F6BE8" w:rsidRDefault="009E0627">
                        <w:pPr>
                          <w:spacing w:before="2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7F6BE8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нвес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5"/>
                          </w:rPr>
                          <w:t>т</w:t>
                        </w:r>
                        <w:proofErr w:type="spellEnd"/>
                        <w:r w:rsidRPr="007F6BE8">
                          <w:rPr>
                            <w:rFonts w:ascii="Times New Roman" w:hAnsi="Times New Roman" w:cs="Times New Roman"/>
                          </w:rPr>
                          <w:t>»</w:t>
                        </w:r>
                      </w:p>
                    </w:tc>
                    <w:tc>
                      <w:tcPr>
                        <w:tcW w:w="178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11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2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5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 xml:space="preserve"> ак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ц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и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й</w:t>
                        </w:r>
                      </w:p>
                      <w:p w:rsidR="009E0627" w:rsidRPr="007F6BE8" w:rsidRDefault="009E0627">
                        <w:pPr>
                          <w:spacing w:before="2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7F6BE8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1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2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 xml:space="preserve"> р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4"/>
                          </w:rPr>
                          <w:t>у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б.)</w:t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Шестаков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В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3"/>
                          </w:rPr>
                          <w:t>.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3"/>
                          </w:rPr>
                          <w:t>А</w:t>
                        </w:r>
                        <w:proofErr w:type="spellEnd"/>
                        <w:r w:rsidRPr="007F6BE8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32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ак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ц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и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й (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3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2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5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3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4"/>
                          </w:rPr>
                          <w:t>у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б.)</w:t>
                        </w:r>
                      </w:p>
                    </w:tc>
                  </w:tr>
                  <w:tr w:rsidR="009E0627" w:rsidTr="00E11D3C">
                    <w:trPr>
                      <w:trHeight w:hRule="exact" w:val="553"/>
                    </w:trPr>
                    <w:tc>
                      <w:tcPr>
                        <w:tcW w:w="1229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84" w:type="dxa"/>
                        <w:vMerge/>
                        <w:tcBorders>
                          <w:left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4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 w:rsidP="007F6BE8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7F6BE8">
                          <w:rPr>
                            <w:rFonts w:ascii="Times New Roman" w:hAnsi="Times New Roman" w:cs="Times New Roman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митриев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 xml:space="preserve"> Е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.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Д.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45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ак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ц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и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й (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4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0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7F6BE8">
                          <w:rPr>
                            <w:rFonts w:ascii="Times New Roman" w:hAnsi="Times New Roman" w:cs="Times New Roman"/>
                            <w:spacing w:val="-4"/>
                          </w:rPr>
                          <w:t>у</w:t>
                        </w:r>
                        <w:r w:rsidRPr="007F6BE8">
                          <w:rPr>
                            <w:rFonts w:ascii="Times New Roman" w:hAnsi="Times New Roman" w:cs="Times New Roman"/>
                          </w:rPr>
                          <w:t>б.)</w:t>
                        </w:r>
                      </w:p>
                    </w:tc>
                  </w:tr>
                  <w:tr w:rsidR="009E0627" w:rsidTr="007F6BE8">
                    <w:trPr>
                      <w:trHeight w:hRule="exact" w:val="553"/>
                    </w:trPr>
                    <w:tc>
                      <w:tcPr>
                        <w:tcW w:w="1229" w:type="dxa"/>
                        <w:tcBorders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Default="009E0627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9E0627" w:rsidRDefault="009E0627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9E0627" w:rsidRDefault="009E0627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9E0627" w:rsidRPr="007F6BE8" w:rsidRDefault="009E0627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784" w:type="dxa"/>
                        <w:tcBorders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40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 w:rsidP="007F6BE8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201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7F6BE8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  <w:spacing w:val="1"/>
                          </w:rPr>
                        </w:pPr>
                      </w:p>
                    </w:tc>
                  </w:tr>
                </w:tbl>
                <w:p w:rsidR="009E0627" w:rsidRDefault="009E0627" w:rsidP="009E0627"/>
              </w:txbxContent>
            </v:textbox>
            <w10:wrap anchorx="page"/>
          </v:shape>
        </w:pict>
      </w:r>
    </w:p>
    <w:p w:rsidR="009E0627" w:rsidRDefault="009E0627" w:rsidP="009E062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формировании проводок вручную, заполните справочник «Ценные бумаги».</w:t>
      </w:r>
    </w:p>
    <w:p w:rsidR="009E0627" w:rsidRDefault="009E0627" w:rsidP="009E062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638E7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286250" cy="3600169"/>
            <wp:effectExtent l="19050" t="0" r="0" b="0"/>
            <wp:docPr id="6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724" t="16929" r="25984" b="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56" cy="360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27" w:rsidRPr="002638E7" w:rsidRDefault="009E0627" w:rsidP="009E062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638E7">
        <w:rPr>
          <w:rFonts w:ascii="Times New Roman" w:hAnsi="Times New Roman"/>
          <w:bCs/>
          <w:sz w:val="28"/>
          <w:szCs w:val="28"/>
        </w:rPr>
        <w:lastRenderedPageBreak/>
        <w:t xml:space="preserve">Осуществите контроль формирования соответствующих бухгалтерских проводок, </w:t>
      </w:r>
      <w:proofErr w:type="gramStart"/>
      <w:r w:rsidRPr="002638E7">
        <w:rPr>
          <w:rFonts w:ascii="Times New Roman" w:hAnsi="Times New Roman"/>
          <w:bCs/>
          <w:sz w:val="28"/>
          <w:szCs w:val="28"/>
        </w:rPr>
        <w:t xml:space="preserve">используя пиктограмму </w:t>
      </w:r>
      <w:r w:rsidRPr="004C16F2">
        <w:rPr>
          <w:noProof/>
          <w:lang w:eastAsia="ru-RU"/>
        </w:rPr>
        <w:drawing>
          <wp:inline distT="0" distB="0" distL="0" distR="0">
            <wp:extent cx="304800" cy="276225"/>
            <wp:effectExtent l="19050" t="0" r="0" b="0"/>
            <wp:docPr id="27" name="Рисунок 94" descr="Ввод начальных остатков в 1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Ввод начальных остатков в 1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8E7">
        <w:rPr>
          <w:rFonts w:ascii="Times New Roman" w:hAnsi="Times New Roman"/>
          <w:bCs/>
          <w:sz w:val="28"/>
          <w:szCs w:val="28"/>
        </w:rPr>
        <w:t xml:space="preserve"> в журнале операций и отобразите</w:t>
      </w:r>
      <w:proofErr w:type="gramEnd"/>
      <w:r w:rsidRPr="002638E7">
        <w:rPr>
          <w:rFonts w:ascii="Times New Roman" w:hAnsi="Times New Roman"/>
          <w:bCs/>
          <w:sz w:val="28"/>
          <w:szCs w:val="28"/>
        </w:rPr>
        <w:t xml:space="preserve"> их  в своем </w:t>
      </w:r>
      <w:proofErr w:type="spellStart"/>
      <w:r w:rsidRPr="002638E7">
        <w:rPr>
          <w:rFonts w:ascii="Times New Roman" w:hAnsi="Times New Roman"/>
          <w:bCs/>
          <w:sz w:val="28"/>
          <w:szCs w:val="28"/>
        </w:rPr>
        <w:t>портфолио</w:t>
      </w:r>
      <w:proofErr w:type="spellEnd"/>
      <w:r w:rsidRPr="002638E7">
        <w:rPr>
          <w:rFonts w:ascii="Times New Roman" w:hAnsi="Times New Roman"/>
          <w:bCs/>
          <w:sz w:val="28"/>
          <w:szCs w:val="28"/>
        </w:rPr>
        <w:t>.</w:t>
      </w:r>
    </w:p>
    <w:p w:rsidR="009E0627" w:rsidRDefault="009E0627" w:rsidP="009E062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11D3C">
        <w:rPr>
          <w:rFonts w:ascii="Times New Roman" w:hAnsi="Times New Roman"/>
          <w:b/>
          <w:bCs/>
          <w:sz w:val="28"/>
          <w:szCs w:val="28"/>
        </w:rPr>
        <w:t>Задание 2.</w:t>
      </w:r>
      <w:r>
        <w:rPr>
          <w:rFonts w:ascii="Times New Roman" w:hAnsi="Times New Roman"/>
          <w:bCs/>
          <w:sz w:val="28"/>
          <w:szCs w:val="28"/>
        </w:rPr>
        <w:t xml:space="preserve"> Оформить передачу имущества в счет вклада в уставный капитал ЗАО «Интерьер» от учредителей Дмитриева Е.Д. и Шестакова В.А. </w:t>
      </w:r>
    </w:p>
    <w:p w:rsidR="009E0627" w:rsidRPr="00E11D3C" w:rsidRDefault="009E0627" w:rsidP="009E0627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11D3C">
        <w:rPr>
          <w:rFonts w:ascii="Times New Roman" w:hAnsi="Times New Roman"/>
          <w:b/>
          <w:bCs/>
          <w:sz w:val="28"/>
          <w:szCs w:val="28"/>
        </w:rPr>
        <w:t>Ход работы.</w:t>
      </w:r>
    </w:p>
    <w:p w:rsidR="009E0627" w:rsidRPr="00E11D3C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E11D3C">
        <w:rPr>
          <w:rFonts w:ascii="Times New Roman" w:hAnsi="Times New Roman"/>
          <w:bCs/>
          <w:sz w:val="28"/>
          <w:szCs w:val="28"/>
        </w:rPr>
        <w:t>25.01.20</w:t>
      </w:r>
      <w:r>
        <w:rPr>
          <w:rFonts w:ascii="Times New Roman" w:hAnsi="Times New Roman"/>
          <w:bCs/>
          <w:sz w:val="28"/>
          <w:szCs w:val="28"/>
        </w:rPr>
        <w:t xml:space="preserve">__ г. </w:t>
      </w:r>
      <w:r w:rsidRPr="00E11D3C">
        <w:rPr>
          <w:rFonts w:ascii="Times New Roman" w:hAnsi="Times New Roman"/>
          <w:bCs/>
          <w:sz w:val="28"/>
          <w:szCs w:val="28"/>
        </w:rPr>
        <w:t xml:space="preserve"> учредители </w:t>
      </w:r>
      <w:r>
        <w:rPr>
          <w:rFonts w:ascii="Times New Roman" w:hAnsi="Times New Roman"/>
          <w:bCs/>
          <w:sz w:val="28"/>
          <w:szCs w:val="28"/>
        </w:rPr>
        <w:t xml:space="preserve">Дмитриев </w:t>
      </w:r>
      <w:r w:rsidRPr="00E11D3C">
        <w:rPr>
          <w:rFonts w:ascii="Times New Roman" w:hAnsi="Times New Roman"/>
          <w:bCs/>
          <w:sz w:val="28"/>
          <w:szCs w:val="28"/>
        </w:rPr>
        <w:t xml:space="preserve">Е.Д. и </w:t>
      </w:r>
      <w:r>
        <w:rPr>
          <w:rFonts w:ascii="Times New Roman" w:hAnsi="Times New Roman"/>
          <w:bCs/>
          <w:sz w:val="28"/>
          <w:szCs w:val="28"/>
        </w:rPr>
        <w:t>Шестаков</w:t>
      </w:r>
      <w:r w:rsidRPr="00E11D3C">
        <w:rPr>
          <w:rFonts w:ascii="Times New Roman" w:hAnsi="Times New Roman"/>
          <w:bCs/>
          <w:sz w:val="28"/>
          <w:szCs w:val="28"/>
        </w:rPr>
        <w:t xml:space="preserve"> В.А. в счет вклада в уставный капитал ЗАО «</w:t>
      </w:r>
      <w:r>
        <w:rPr>
          <w:rFonts w:ascii="Times New Roman" w:hAnsi="Times New Roman"/>
          <w:bCs/>
          <w:sz w:val="28"/>
          <w:szCs w:val="28"/>
        </w:rPr>
        <w:t>Интерьер</w:t>
      </w:r>
      <w:r w:rsidRPr="00E11D3C">
        <w:rPr>
          <w:rFonts w:ascii="Times New Roman" w:hAnsi="Times New Roman"/>
          <w:bCs/>
          <w:sz w:val="28"/>
          <w:szCs w:val="28"/>
        </w:rPr>
        <w:t>» передали имущество –</w:t>
      </w:r>
      <w:proofErr w:type="gramStart"/>
      <w:r w:rsidRPr="00E11D3C">
        <w:rPr>
          <w:rFonts w:ascii="Times New Roman" w:hAnsi="Times New Roman"/>
          <w:bCs/>
          <w:sz w:val="28"/>
          <w:szCs w:val="28"/>
        </w:rPr>
        <w:t>«С</w:t>
      </w:r>
      <w:proofErr w:type="gramEnd"/>
      <w:r w:rsidRPr="00E11D3C">
        <w:rPr>
          <w:rFonts w:ascii="Times New Roman" w:hAnsi="Times New Roman"/>
          <w:bCs/>
          <w:sz w:val="28"/>
          <w:szCs w:val="28"/>
        </w:rPr>
        <w:t>танок деревообрабатывающий СДУ-11». Стоимость станка согласно  учредительному  договору  составляет  60 000  руб.  (на каждого    учредителя    приходится    по    30 000    руб.)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E11D3C">
        <w:rPr>
          <w:rFonts w:ascii="Times New Roman" w:hAnsi="Times New Roman"/>
          <w:bCs/>
          <w:sz w:val="28"/>
          <w:szCs w:val="28"/>
        </w:rPr>
        <w:t>Станок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11D3C">
        <w:rPr>
          <w:rFonts w:ascii="Times New Roman" w:hAnsi="Times New Roman"/>
          <w:bCs/>
          <w:sz w:val="28"/>
          <w:szCs w:val="28"/>
        </w:rPr>
        <w:t>предназначен  для  эксплуатации  в  подразделении  «Столярный цех».  Передача  оформлена  актом  приемки-передачи  №1-УЧ  от25.01.</w:t>
      </w:r>
      <w:r>
        <w:rPr>
          <w:rFonts w:ascii="Times New Roman" w:hAnsi="Times New Roman"/>
          <w:bCs/>
          <w:sz w:val="28"/>
          <w:szCs w:val="28"/>
        </w:rPr>
        <w:t>20__</w:t>
      </w:r>
      <w:r w:rsidRPr="00E11D3C">
        <w:rPr>
          <w:rFonts w:ascii="Times New Roman" w:hAnsi="Times New Roman"/>
          <w:bCs/>
          <w:sz w:val="28"/>
          <w:szCs w:val="28"/>
        </w:rPr>
        <w:t>г. Станок помещен на общий склад.</w:t>
      </w:r>
    </w:p>
    <w:p w:rsidR="009E0627" w:rsidRPr="00111D14" w:rsidRDefault="009E0627" w:rsidP="009E0627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11D14">
        <w:rPr>
          <w:rFonts w:ascii="Times New Roman" w:hAnsi="Times New Roman"/>
          <w:bCs/>
          <w:sz w:val="28"/>
          <w:szCs w:val="28"/>
        </w:rPr>
        <w:t>Ввести в справочник «Основные средства» сведения о станке СДУ-11.</w:t>
      </w:r>
    </w:p>
    <w:p w:rsidR="009E0627" w:rsidRPr="00111D14" w:rsidRDefault="009E0627" w:rsidP="009E0627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11D14">
        <w:rPr>
          <w:rFonts w:ascii="Times New Roman" w:hAnsi="Times New Roman"/>
          <w:bCs/>
          <w:sz w:val="28"/>
          <w:szCs w:val="28"/>
        </w:rPr>
        <w:t>Ввести в справочник «Номенклатура» сведения о станке СДУ-11.</w:t>
      </w:r>
    </w:p>
    <w:p w:rsidR="009E0627" w:rsidRPr="00111D14" w:rsidRDefault="009E0627" w:rsidP="009E0627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11D14">
        <w:rPr>
          <w:rFonts w:ascii="Times New Roman" w:hAnsi="Times New Roman"/>
          <w:bCs/>
          <w:sz w:val="28"/>
          <w:szCs w:val="28"/>
        </w:rPr>
        <w:t xml:space="preserve">Отразить   операцию   по   </w:t>
      </w:r>
      <w:proofErr w:type="spellStart"/>
      <w:r w:rsidRPr="00111D14">
        <w:rPr>
          <w:rFonts w:ascii="Times New Roman" w:hAnsi="Times New Roman"/>
          <w:bCs/>
          <w:sz w:val="28"/>
          <w:szCs w:val="28"/>
        </w:rPr>
        <w:t>оприходованию</w:t>
      </w:r>
      <w:proofErr w:type="spellEnd"/>
      <w:r w:rsidRPr="00111D14">
        <w:rPr>
          <w:rFonts w:ascii="Times New Roman" w:hAnsi="Times New Roman"/>
          <w:bCs/>
          <w:sz w:val="28"/>
          <w:szCs w:val="28"/>
        </w:rPr>
        <w:t xml:space="preserve">   станка   СДУ-11, поступившего 25.01.13г. от двух учредителей, путем ввода двух бухгалтерских проводок.</w:t>
      </w:r>
    </w:p>
    <w:p w:rsidR="009E0627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2638E7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13530" cy="3449570"/>
            <wp:effectExtent l="19050" t="0" r="1270" b="0"/>
            <wp:docPr id="6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724" t="14567" r="25984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34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27" w:rsidRPr="00111D14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111D14">
        <w:rPr>
          <w:rFonts w:ascii="Times New Roman" w:hAnsi="Times New Roman"/>
          <w:bCs/>
          <w:color w:val="FF0000"/>
          <w:sz w:val="28"/>
          <w:szCs w:val="28"/>
        </w:rPr>
        <w:lastRenderedPageBreak/>
        <w:t>Контрольное задание:</w:t>
      </w:r>
    </w:p>
    <w:p w:rsidR="009E0627" w:rsidRDefault="009E0627" w:rsidP="009E0627">
      <w:pPr>
        <w:pStyle w:val="a3"/>
        <w:spacing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111D14">
        <w:rPr>
          <w:rFonts w:ascii="Times New Roman" w:hAnsi="Times New Roman"/>
          <w:bCs/>
          <w:sz w:val="28"/>
          <w:szCs w:val="28"/>
        </w:rPr>
        <w:t xml:space="preserve">Согласно    учредительному   договору,    в    счет    вклада учредителя КБ </w:t>
      </w:r>
      <w:proofErr w:type="spellStart"/>
      <w:r w:rsidRPr="00111D14">
        <w:rPr>
          <w:rFonts w:ascii="Times New Roman" w:hAnsi="Times New Roman"/>
          <w:bCs/>
          <w:sz w:val="28"/>
          <w:szCs w:val="28"/>
        </w:rPr>
        <w:t>Топ-Инвест</w:t>
      </w:r>
      <w:proofErr w:type="spellEnd"/>
      <w:r w:rsidRPr="00111D14">
        <w:rPr>
          <w:rFonts w:ascii="Times New Roman" w:hAnsi="Times New Roman"/>
          <w:bCs/>
          <w:sz w:val="28"/>
          <w:szCs w:val="28"/>
        </w:rPr>
        <w:t xml:space="preserve"> в уставный капитал ЗАО «</w:t>
      </w:r>
      <w:r>
        <w:rPr>
          <w:rFonts w:ascii="Times New Roman" w:hAnsi="Times New Roman"/>
          <w:bCs/>
          <w:sz w:val="28"/>
          <w:szCs w:val="28"/>
        </w:rPr>
        <w:t>Интерьер»</w:t>
      </w:r>
      <w:r w:rsidRPr="00111D14">
        <w:rPr>
          <w:rFonts w:ascii="Times New Roman" w:hAnsi="Times New Roman"/>
          <w:bCs/>
          <w:sz w:val="28"/>
          <w:szCs w:val="28"/>
        </w:rPr>
        <w:t>,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11D14">
        <w:rPr>
          <w:rFonts w:ascii="Times New Roman" w:hAnsi="Times New Roman"/>
          <w:bCs/>
          <w:sz w:val="28"/>
          <w:szCs w:val="28"/>
        </w:rPr>
        <w:t>организацию  поступил  автомобиль  «Газель»  по  согласованной</w:t>
      </w:r>
      <w:r>
        <w:rPr>
          <w:rFonts w:ascii="Times New Roman" w:hAnsi="Times New Roman"/>
          <w:bCs/>
          <w:sz w:val="28"/>
          <w:szCs w:val="28"/>
        </w:rPr>
        <w:t xml:space="preserve"> стоимости 69600 руб. </w:t>
      </w:r>
    </w:p>
    <w:p w:rsidR="009E0627" w:rsidRPr="00111D14" w:rsidRDefault="009E0627" w:rsidP="009E0627">
      <w:pPr>
        <w:pStyle w:val="a3"/>
        <w:spacing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111D14">
        <w:rPr>
          <w:rFonts w:ascii="Times New Roman" w:hAnsi="Times New Roman"/>
          <w:bCs/>
          <w:sz w:val="28"/>
          <w:szCs w:val="28"/>
        </w:rPr>
        <w:t>Вве</w:t>
      </w:r>
      <w:r>
        <w:rPr>
          <w:rFonts w:ascii="Times New Roman" w:hAnsi="Times New Roman"/>
          <w:bCs/>
          <w:sz w:val="28"/>
          <w:szCs w:val="28"/>
        </w:rPr>
        <w:t>дите</w:t>
      </w:r>
      <w:r w:rsidRPr="00111D14">
        <w:rPr>
          <w:rFonts w:ascii="Times New Roman" w:hAnsi="Times New Roman"/>
          <w:bCs/>
          <w:sz w:val="28"/>
          <w:szCs w:val="28"/>
        </w:rPr>
        <w:t xml:space="preserve">      в      справочники      «Основные      средства»      и</w:t>
      </w:r>
    </w:p>
    <w:p w:rsidR="009E0627" w:rsidRPr="00111D14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11D14">
        <w:rPr>
          <w:rFonts w:ascii="Times New Roman" w:hAnsi="Times New Roman"/>
          <w:bCs/>
          <w:sz w:val="28"/>
          <w:szCs w:val="28"/>
        </w:rPr>
        <w:t>«Номенклатура» сведения об автомобиле «Газель»</w:t>
      </w:r>
      <w:proofErr w:type="gramStart"/>
      <w:r w:rsidRPr="00111D14">
        <w:rPr>
          <w:rFonts w:ascii="Times New Roman" w:hAnsi="Times New Roman"/>
          <w:bCs/>
          <w:sz w:val="28"/>
          <w:szCs w:val="28"/>
        </w:rPr>
        <w:t>.О</w:t>
      </w:r>
      <w:proofErr w:type="gramEnd"/>
      <w:r w:rsidRPr="00111D14">
        <w:rPr>
          <w:rFonts w:ascii="Times New Roman" w:hAnsi="Times New Roman"/>
          <w:bCs/>
          <w:sz w:val="28"/>
          <w:szCs w:val="28"/>
        </w:rPr>
        <w:t xml:space="preserve">тразить операцию по </w:t>
      </w:r>
      <w:proofErr w:type="spellStart"/>
      <w:r w:rsidRPr="00111D14">
        <w:rPr>
          <w:rFonts w:ascii="Times New Roman" w:hAnsi="Times New Roman"/>
          <w:bCs/>
          <w:sz w:val="28"/>
          <w:szCs w:val="28"/>
        </w:rPr>
        <w:t>оприходованию</w:t>
      </w:r>
      <w:proofErr w:type="spellEnd"/>
      <w:r w:rsidRPr="00111D14">
        <w:rPr>
          <w:rFonts w:ascii="Times New Roman" w:hAnsi="Times New Roman"/>
          <w:bCs/>
          <w:sz w:val="28"/>
          <w:szCs w:val="28"/>
        </w:rPr>
        <w:t xml:space="preserve"> автомобиля «Газель»путем ввода ручной операции от 28.01.</w:t>
      </w:r>
      <w:r>
        <w:rPr>
          <w:rFonts w:ascii="Times New Roman" w:hAnsi="Times New Roman"/>
          <w:bCs/>
          <w:sz w:val="28"/>
          <w:szCs w:val="28"/>
        </w:rPr>
        <w:t>20__</w:t>
      </w:r>
      <w:r w:rsidRPr="00111D14">
        <w:rPr>
          <w:rFonts w:ascii="Times New Roman" w:hAnsi="Times New Roman"/>
          <w:bCs/>
          <w:sz w:val="28"/>
          <w:szCs w:val="28"/>
        </w:rPr>
        <w:t>г.</w:t>
      </w:r>
    </w:p>
    <w:p w:rsidR="009E0627" w:rsidRPr="00B215DF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5DF">
        <w:rPr>
          <w:rFonts w:ascii="Times New Roman" w:hAnsi="Times New Roman" w:cs="Times New Roman"/>
          <w:b/>
          <w:bCs/>
          <w:sz w:val="28"/>
          <w:szCs w:val="28"/>
        </w:rPr>
        <w:t>Защита отчета.</w:t>
      </w:r>
    </w:p>
    <w:p w:rsidR="009E0627" w:rsidRPr="00B215DF" w:rsidRDefault="009E0627" w:rsidP="009E062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15DF">
        <w:rPr>
          <w:rFonts w:ascii="Times New Roman" w:hAnsi="Times New Roman" w:cs="Times New Roman"/>
          <w:bCs/>
          <w:sz w:val="28"/>
          <w:szCs w:val="28"/>
        </w:rPr>
        <w:t xml:space="preserve">Защита отчета по практической работе заключается в предъявлении преподавателю отчета о проделанной работе, и ответах на контрольные вопросы, сохранении  результата работы в </w:t>
      </w:r>
      <w:proofErr w:type="spellStart"/>
      <w:r w:rsidRPr="00B215DF">
        <w:rPr>
          <w:rFonts w:ascii="Times New Roman" w:hAnsi="Times New Roman" w:cs="Times New Roman"/>
          <w:bCs/>
          <w:sz w:val="28"/>
          <w:szCs w:val="28"/>
        </w:rPr>
        <w:t>портфолио</w:t>
      </w:r>
      <w:proofErr w:type="spellEnd"/>
      <w:r w:rsidRPr="00B215DF">
        <w:rPr>
          <w:rFonts w:ascii="Times New Roman" w:hAnsi="Times New Roman" w:cs="Times New Roman"/>
          <w:bCs/>
          <w:sz w:val="28"/>
          <w:szCs w:val="28"/>
        </w:rPr>
        <w:t xml:space="preserve"> учащегося.</w:t>
      </w:r>
    </w:p>
    <w:p w:rsidR="009E0627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27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5DF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9E0627" w:rsidRPr="003A038A" w:rsidRDefault="009E0627" w:rsidP="009E0627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представляет собой уставный капитал организации</w:t>
      </w:r>
      <w:r w:rsidRPr="003A038A">
        <w:rPr>
          <w:rFonts w:ascii="Times New Roman" w:hAnsi="Times New Roman"/>
          <w:bCs/>
          <w:sz w:val="28"/>
          <w:szCs w:val="28"/>
        </w:rPr>
        <w:t>?</w:t>
      </w:r>
    </w:p>
    <w:p w:rsidR="009E0627" w:rsidRPr="003A038A" w:rsidRDefault="009E0627" w:rsidP="009E0627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каком счете ведется учет операций по формированию уставного капитала</w:t>
      </w:r>
      <w:r w:rsidRPr="003A038A">
        <w:rPr>
          <w:rFonts w:ascii="Times New Roman" w:hAnsi="Times New Roman"/>
          <w:bCs/>
          <w:sz w:val="28"/>
          <w:szCs w:val="28"/>
        </w:rPr>
        <w:t>?</w:t>
      </w:r>
    </w:p>
    <w:p w:rsidR="009E0627" w:rsidRPr="003A038A" w:rsidRDefault="009E0627" w:rsidP="009E0627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Какова схема функционирования счета 80?</w:t>
      </w:r>
    </w:p>
    <w:p w:rsidR="009E0627" w:rsidRDefault="009E0627" w:rsidP="009E0627">
      <w:pPr>
        <w:pStyle w:val="a3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3A038A">
        <w:rPr>
          <w:rFonts w:ascii="Times New Roman" w:hAnsi="Times New Roman"/>
          <w:bCs/>
          <w:sz w:val="28"/>
          <w:szCs w:val="28"/>
        </w:rPr>
        <w:t xml:space="preserve">Каким образом вводятся </w:t>
      </w:r>
      <w:r>
        <w:rPr>
          <w:rFonts w:ascii="Times New Roman" w:hAnsi="Times New Roman"/>
          <w:bCs/>
          <w:sz w:val="28"/>
          <w:szCs w:val="28"/>
        </w:rPr>
        <w:t>операции «Вручную» в программе «1С</w:t>
      </w:r>
      <w:proofErr w:type="gramStart"/>
      <w:r>
        <w:rPr>
          <w:rFonts w:ascii="Times New Roman" w:hAnsi="Times New Roman"/>
          <w:bCs/>
          <w:sz w:val="28"/>
          <w:szCs w:val="28"/>
        </w:rPr>
        <w:t>:Б</w:t>
      </w:r>
      <w:proofErr w:type="gramEnd"/>
      <w:r>
        <w:rPr>
          <w:rFonts w:ascii="Times New Roman" w:hAnsi="Times New Roman"/>
          <w:bCs/>
          <w:sz w:val="28"/>
          <w:szCs w:val="28"/>
        </w:rPr>
        <w:t>ухгалтерия 8» редакция 2.0</w:t>
      </w:r>
      <w:r w:rsidRPr="003A038A">
        <w:rPr>
          <w:rFonts w:ascii="Times New Roman" w:hAnsi="Times New Roman"/>
          <w:bCs/>
          <w:sz w:val="28"/>
          <w:szCs w:val="28"/>
        </w:rPr>
        <w:t>?</w:t>
      </w:r>
    </w:p>
    <w:p w:rsidR="009E0627" w:rsidRPr="003A038A" w:rsidRDefault="009E0627" w:rsidP="009E0627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 просмотреть проводки, сформированные операцией «вручную»?</w:t>
      </w:r>
    </w:p>
    <w:p w:rsidR="009E0627" w:rsidRPr="003A038A" w:rsidRDefault="009E0627" w:rsidP="009E0627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чего предназначен справочник «Обыкновенные акции»?</w:t>
      </w: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Pr="004C16F2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</w:pPr>
      <w:r w:rsidRPr="004C16F2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lastRenderedPageBreak/>
        <w:t>Практическое занятие №3</w:t>
      </w:r>
      <w:r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1</w:t>
      </w:r>
      <w:r w:rsidRPr="004C16F2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.</w:t>
      </w:r>
    </w:p>
    <w:p w:rsidR="009E0627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C16F2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4C16F2">
        <w:rPr>
          <w:rFonts w:ascii="Times New Roman" w:hAnsi="Times New Roman"/>
          <w:bCs/>
          <w:sz w:val="28"/>
          <w:szCs w:val="28"/>
        </w:rPr>
        <w:t xml:space="preserve">Регистрация хозяйственных операций в журнале операций. Ввод операции на основе документа. </w:t>
      </w:r>
    </w:p>
    <w:p w:rsidR="009E0627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C16F2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 w:rsidRPr="004C16F2">
        <w:rPr>
          <w:rFonts w:ascii="Times New Roman" w:hAnsi="Times New Roman"/>
          <w:bCs/>
          <w:sz w:val="28"/>
          <w:szCs w:val="28"/>
        </w:rPr>
        <w:t xml:space="preserve">изучение технологии ввода хозяйственных операций </w:t>
      </w:r>
      <w:r>
        <w:rPr>
          <w:rFonts w:ascii="Times New Roman" w:hAnsi="Times New Roman"/>
          <w:bCs/>
          <w:sz w:val="28"/>
          <w:szCs w:val="28"/>
        </w:rPr>
        <w:t>на основе документа</w:t>
      </w:r>
      <w:r w:rsidRPr="004C16F2">
        <w:rPr>
          <w:rFonts w:ascii="Times New Roman" w:hAnsi="Times New Roman"/>
          <w:bCs/>
          <w:sz w:val="28"/>
          <w:szCs w:val="28"/>
        </w:rPr>
        <w:t xml:space="preserve">; </w:t>
      </w:r>
      <w:r>
        <w:rPr>
          <w:rFonts w:ascii="Times New Roman" w:hAnsi="Times New Roman"/>
          <w:bCs/>
          <w:sz w:val="28"/>
          <w:szCs w:val="28"/>
        </w:rPr>
        <w:t>знакомство с порядком учета расчетов с покупателями и поставщиками  в программе «1С</w:t>
      </w:r>
      <w:proofErr w:type="gramStart"/>
      <w:r>
        <w:rPr>
          <w:rFonts w:ascii="Times New Roman" w:hAnsi="Times New Roman"/>
          <w:bCs/>
          <w:sz w:val="28"/>
          <w:szCs w:val="28"/>
        </w:rPr>
        <w:t>:Б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ухгалтерия 8»; </w:t>
      </w:r>
      <w:r w:rsidRPr="004C16F2">
        <w:rPr>
          <w:rFonts w:ascii="Times New Roman" w:hAnsi="Times New Roman"/>
          <w:bCs/>
          <w:sz w:val="28"/>
          <w:szCs w:val="28"/>
        </w:rPr>
        <w:t xml:space="preserve">совершенствование навыков работы с рабочим планом счетов и справочной информацией в программе «1С:Бухгалтерия 8»; формирование профессиональных и общих компетенций: 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</w:t>
      </w:r>
      <w:proofErr w:type="gramStart"/>
      <w:r w:rsidRPr="00275E5A">
        <w:rPr>
          <w:sz w:val="28"/>
          <w:szCs w:val="28"/>
        </w:rPr>
        <w:t>1</w:t>
      </w:r>
      <w:proofErr w:type="gramEnd"/>
      <w:r w:rsidRPr="00275E5A">
        <w:rPr>
          <w:sz w:val="28"/>
          <w:szCs w:val="28"/>
        </w:rPr>
        <w:t>.1. Обрабатывать первичные бухгалтерские документы.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1.3. Проводить учет денежных средств, оформлять денежные и кассовые документы.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1.4. Формировать бухгалтерские проводки по учету имущества организации на основе рабочего плана счетов бухгалтерского учета.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2.1</w:t>
      </w:r>
      <w:r>
        <w:rPr>
          <w:sz w:val="28"/>
          <w:szCs w:val="28"/>
        </w:rPr>
        <w:t>.</w:t>
      </w:r>
      <w:r w:rsidRPr="00275E5A">
        <w:rPr>
          <w:sz w:val="28"/>
          <w:szCs w:val="28"/>
        </w:rPr>
        <w:t xml:space="preserve"> Формировать бухгалтерские проводки по учету источников имущества организации на основе рабочего плана счетов бухгалтерского учета.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4.1</w:t>
      </w:r>
      <w:r>
        <w:rPr>
          <w:sz w:val="28"/>
          <w:szCs w:val="28"/>
        </w:rPr>
        <w:t>.</w:t>
      </w:r>
      <w:r w:rsidRPr="00275E5A">
        <w:rPr>
          <w:sz w:val="28"/>
          <w:szCs w:val="28"/>
        </w:rPr>
        <w:t xml:space="preserve">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lastRenderedPageBreak/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E0627" w:rsidRDefault="009E0627" w:rsidP="009E0627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E0627" w:rsidRPr="0037159B" w:rsidRDefault="009E0627" w:rsidP="009E0627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159B">
        <w:rPr>
          <w:rFonts w:ascii="Times New Roman" w:hAnsi="Times New Roman"/>
          <w:b/>
          <w:bCs/>
          <w:sz w:val="28"/>
          <w:szCs w:val="28"/>
        </w:rPr>
        <w:t>Задание.</w:t>
      </w:r>
    </w:p>
    <w:p w:rsidR="009E0627" w:rsidRPr="0037159B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7159B">
        <w:rPr>
          <w:rFonts w:ascii="Times New Roman" w:hAnsi="Times New Roman"/>
          <w:b/>
          <w:bCs/>
          <w:sz w:val="28"/>
          <w:szCs w:val="28"/>
        </w:rPr>
        <w:t>Задание 1.</w:t>
      </w:r>
      <w:r>
        <w:rPr>
          <w:rFonts w:ascii="Times New Roman" w:hAnsi="Times New Roman"/>
          <w:bCs/>
          <w:sz w:val="28"/>
          <w:szCs w:val="28"/>
        </w:rPr>
        <w:t xml:space="preserve">Отразите факт предоплаты в счет </w:t>
      </w:r>
      <w:r w:rsidRPr="0037159B">
        <w:rPr>
          <w:rFonts w:ascii="Times New Roman" w:hAnsi="Times New Roman"/>
          <w:bCs/>
          <w:sz w:val="28"/>
          <w:szCs w:val="28"/>
        </w:rPr>
        <w:t>предстоящей поставки продукции  - письменных столов.</w:t>
      </w:r>
    </w:p>
    <w:p w:rsidR="009E0627" w:rsidRPr="0037159B" w:rsidRDefault="009E0627" w:rsidP="009E0627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159B">
        <w:rPr>
          <w:rFonts w:ascii="Times New Roman" w:hAnsi="Times New Roman"/>
          <w:b/>
          <w:bCs/>
          <w:sz w:val="28"/>
          <w:szCs w:val="28"/>
        </w:rPr>
        <w:t>Ход работы.</w:t>
      </w:r>
    </w:p>
    <w:p w:rsidR="009E0627" w:rsidRPr="0037159B" w:rsidRDefault="009E0627" w:rsidP="009E0627">
      <w:pPr>
        <w:pStyle w:val="a3"/>
        <w:spacing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37159B">
        <w:rPr>
          <w:rFonts w:ascii="Times New Roman" w:hAnsi="Times New Roman"/>
          <w:bCs/>
          <w:sz w:val="28"/>
          <w:szCs w:val="28"/>
        </w:rPr>
        <w:t>Согласно  договору  №2-ПК  от  18.01.</w:t>
      </w:r>
      <w:r>
        <w:rPr>
          <w:rFonts w:ascii="Times New Roman" w:hAnsi="Times New Roman"/>
          <w:bCs/>
          <w:sz w:val="28"/>
          <w:szCs w:val="28"/>
        </w:rPr>
        <w:t xml:space="preserve"> 20__</w:t>
      </w:r>
      <w:r w:rsidRPr="0037159B">
        <w:rPr>
          <w:rFonts w:ascii="Times New Roman" w:hAnsi="Times New Roman"/>
          <w:bCs/>
          <w:sz w:val="28"/>
          <w:szCs w:val="28"/>
        </w:rPr>
        <w:t>г.  на  расчетный  счет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7159B">
        <w:rPr>
          <w:rFonts w:ascii="Times New Roman" w:hAnsi="Times New Roman"/>
          <w:bCs/>
          <w:sz w:val="28"/>
          <w:szCs w:val="28"/>
        </w:rPr>
        <w:t>ЗА</w:t>
      </w:r>
      <w:proofErr w:type="gramStart"/>
      <w:r w:rsidRPr="0037159B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«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Интерьер» </w:t>
      </w:r>
      <w:r w:rsidRPr="0037159B">
        <w:rPr>
          <w:rFonts w:ascii="Times New Roman" w:hAnsi="Times New Roman"/>
          <w:bCs/>
          <w:sz w:val="28"/>
          <w:szCs w:val="28"/>
        </w:rPr>
        <w:t xml:space="preserve"> получена предоплата от КБ «</w:t>
      </w:r>
      <w:proofErr w:type="spellStart"/>
      <w:r w:rsidRPr="0037159B">
        <w:rPr>
          <w:rFonts w:ascii="Times New Roman" w:hAnsi="Times New Roman"/>
          <w:bCs/>
          <w:sz w:val="28"/>
          <w:szCs w:val="28"/>
        </w:rPr>
        <w:t>Топ-Инвест</w:t>
      </w:r>
      <w:proofErr w:type="spellEnd"/>
      <w:r w:rsidRPr="0037159B">
        <w:rPr>
          <w:rFonts w:ascii="Times New Roman" w:hAnsi="Times New Roman"/>
          <w:bCs/>
          <w:sz w:val="28"/>
          <w:szCs w:val="28"/>
        </w:rPr>
        <w:t>» в счет предстоящей поставки продукции  - письменных столов.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7159B">
        <w:rPr>
          <w:rFonts w:ascii="Times New Roman" w:hAnsi="Times New Roman"/>
          <w:bCs/>
          <w:sz w:val="28"/>
          <w:szCs w:val="28"/>
        </w:rPr>
        <w:t>Факт   предоплаты   в   сумме   200 600,00   руб.   подтвержден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7159B">
        <w:rPr>
          <w:rFonts w:ascii="Times New Roman" w:hAnsi="Times New Roman"/>
          <w:bCs/>
          <w:sz w:val="28"/>
          <w:szCs w:val="28"/>
        </w:rPr>
        <w:t>выпиской  с  расчетного  счета  №4  от  23.01.</w:t>
      </w:r>
      <w:r>
        <w:rPr>
          <w:rFonts w:ascii="Times New Roman" w:hAnsi="Times New Roman"/>
          <w:bCs/>
          <w:sz w:val="28"/>
          <w:szCs w:val="28"/>
        </w:rPr>
        <w:t>20__</w:t>
      </w:r>
      <w:r w:rsidRPr="0037159B">
        <w:rPr>
          <w:rFonts w:ascii="Times New Roman" w:hAnsi="Times New Roman"/>
          <w:bCs/>
          <w:sz w:val="28"/>
          <w:szCs w:val="28"/>
        </w:rPr>
        <w:t>г.  с  приложением копии платежного поручения №44 от 22.01.</w:t>
      </w:r>
      <w:r>
        <w:rPr>
          <w:rFonts w:ascii="Times New Roman" w:hAnsi="Times New Roman"/>
          <w:bCs/>
          <w:sz w:val="28"/>
          <w:szCs w:val="28"/>
        </w:rPr>
        <w:t>20__</w:t>
      </w:r>
      <w:r w:rsidRPr="0037159B">
        <w:rPr>
          <w:rFonts w:ascii="Times New Roman" w:hAnsi="Times New Roman"/>
          <w:bCs/>
          <w:sz w:val="28"/>
          <w:szCs w:val="28"/>
        </w:rPr>
        <w:t>г., из которого следует, что в сумму предоплаты включен НДС 18%.</w:t>
      </w:r>
    </w:p>
    <w:p w:rsidR="009E0627" w:rsidRPr="0037159B" w:rsidRDefault="009E0627" w:rsidP="009E0627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37159B">
        <w:rPr>
          <w:rFonts w:ascii="Times New Roman" w:hAnsi="Times New Roman"/>
          <w:bCs/>
          <w:sz w:val="28"/>
          <w:szCs w:val="28"/>
        </w:rPr>
        <w:t>Внес</w:t>
      </w:r>
      <w:r>
        <w:rPr>
          <w:rFonts w:ascii="Times New Roman" w:hAnsi="Times New Roman"/>
          <w:bCs/>
          <w:sz w:val="28"/>
          <w:szCs w:val="28"/>
        </w:rPr>
        <w:t>и</w:t>
      </w:r>
      <w:r w:rsidRPr="0037159B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>е</w:t>
      </w:r>
      <w:r w:rsidRPr="0037159B">
        <w:rPr>
          <w:rFonts w:ascii="Times New Roman" w:hAnsi="Times New Roman"/>
          <w:bCs/>
          <w:sz w:val="28"/>
          <w:szCs w:val="28"/>
        </w:rPr>
        <w:t xml:space="preserve"> в справочник «Договоры» информацию о договоре №2-ПК от 18.01.20__г. В реквизите «Тип цен» указать – </w:t>
      </w:r>
      <w:r w:rsidRPr="0037159B">
        <w:rPr>
          <w:rFonts w:ascii="Times New Roman" w:hAnsi="Times New Roman"/>
          <w:bCs/>
          <w:i/>
          <w:sz w:val="28"/>
          <w:szCs w:val="28"/>
        </w:rPr>
        <w:t xml:space="preserve">Отпускная цена. </w:t>
      </w:r>
      <w:r w:rsidRPr="0037159B">
        <w:rPr>
          <w:rFonts w:ascii="Times New Roman" w:hAnsi="Times New Roman"/>
          <w:bCs/>
          <w:sz w:val="28"/>
          <w:szCs w:val="28"/>
        </w:rPr>
        <w:t xml:space="preserve">В реквизите «Обобщенное наименование товаров для счета-фактуры на аванс» указать – </w:t>
      </w:r>
      <w:r w:rsidRPr="0037159B">
        <w:rPr>
          <w:rFonts w:ascii="Times New Roman" w:hAnsi="Times New Roman"/>
          <w:bCs/>
          <w:i/>
          <w:sz w:val="28"/>
          <w:szCs w:val="28"/>
        </w:rPr>
        <w:t xml:space="preserve">Мебель собственного производства </w:t>
      </w:r>
      <w:r w:rsidRPr="0037159B">
        <w:rPr>
          <w:rFonts w:ascii="Times New Roman" w:hAnsi="Times New Roman"/>
          <w:bCs/>
          <w:sz w:val="28"/>
          <w:szCs w:val="28"/>
        </w:rPr>
        <w:t>(для заполнения реквизита ввести в справочник «Номенклатура» соответствующий элемент в группу «Продукция»).</w:t>
      </w:r>
    </w:p>
    <w:p w:rsidR="009E0627" w:rsidRDefault="009E0627" w:rsidP="009E0627">
      <w:pPr>
        <w:pStyle w:val="a3"/>
        <w:numPr>
          <w:ilvl w:val="0"/>
          <w:numId w:val="4"/>
        </w:numPr>
        <w:spacing w:after="0" w:line="360" w:lineRule="auto"/>
        <w:ind w:left="0" w:right="87" w:firstLine="0"/>
        <w:jc w:val="both"/>
        <w:rPr>
          <w:rFonts w:ascii="Times New Roman" w:hAnsi="Times New Roman"/>
          <w:sz w:val="28"/>
          <w:szCs w:val="28"/>
        </w:rPr>
      </w:pPr>
      <w:r w:rsidRPr="0037159B">
        <w:rPr>
          <w:rFonts w:ascii="Times New Roman" w:hAnsi="Times New Roman"/>
          <w:spacing w:val="-1"/>
          <w:sz w:val="28"/>
          <w:szCs w:val="28"/>
        </w:rPr>
        <w:t>Вв</w:t>
      </w:r>
      <w:r w:rsidRPr="0037159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дите </w:t>
      </w:r>
      <w:r w:rsidRPr="0037159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159B">
        <w:rPr>
          <w:rFonts w:ascii="Times New Roman" w:hAnsi="Times New Roman"/>
          <w:sz w:val="28"/>
          <w:szCs w:val="28"/>
        </w:rPr>
        <w:t>и</w:t>
      </w:r>
      <w:r w:rsidRPr="0037159B">
        <w:rPr>
          <w:rFonts w:ascii="Times New Roman" w:hAnsi="Times New Roman"/>
          <w:spacing w:val="-1"/>
          <w:sz w:val="28"/>
          <w:szCs w:val="28"/>
        </w:rPr>
        <w:t>н</w:t>
      </w:r>
      <w:r w:rsidRPr="0037159B">
        <w:rPr>
          <w:rFonts w:ascii="Times New Roman" w:hAnsi="Times New Roman"/>
          <w:spacing w:val="1"/>
          <w:sz w:val="28"/>
          <w:szCs w:val="28"/>
        </w:rPr>
        <w:t>ф</w:t>
      </w:r>
      <w:r w:rsidRPr="0037159B">
        <w:rPr>
          <w:rFonts w:ascii="Times New Roman" w:hAnsi="Times New Roman"/>
          <w:sz w:val="28"/>
          <w:szCs w:val="28"/>
        </w:rPr>
        <w:t>орма</w:t>
      </w:r>
      <w:r w:rsidRPr="0037159B">
        <w:rPr>
          <w:rFonts w:ascii="Times New Roman" w:hAnsi="Times New Roman"/>
          <w:spacing w:val="-1"/>
          <w:sz w:val="28"/>
          <w:szCs w:val="28"/>
        </w:rPr>
        <w:t>ц</w:t>
      </w:r>
      <w:r w:rsidRPr="0037159B">
        <w:rPr>
          <w:rFonts w:ascii="Times New Roman" w:hAnsi="Times New Roman"/>
          <w:sz w:val="28"/>
          <w:szCs w:val="28"/>
        </w:rPr>
        <w:t>ио</w:t>
      </w:r>
      <w:r w:rsidRPr="0037159B">
        <w:rPr>
          <w:rFonts w:ascii="Times New Roman" w:hAnsi="Times New Roman"/>
          <w:spacing w:val="-1"/>
          <w:sz w:val="28"/>
          <w:szCs w:val="28"/>
        </w:rPr>
        <w:t>н</w:t>
      </w:r>
      <w:r w:rsidRPr="0037159B">
        <w:rPr>
          <w:rFonts w:ascii="Times New Roman" w:hAnsi="Times New Roman"/>
          <w:spacing w:val="-3"/>
          <w:sz w:val="28"/>
          <w:szCs w:val="28"/>
        </w:rPr>
        <w:t>н</w:t>
      </w:r>
      <w:r w:rsidRPr="0037159B">
        <w:rPr>
          <w:rFonts w:ascii="Times New Roman" w:hAnsi="Times New Roman"/>
          <w:spacing w:val="-2"/>
          <w:sz w:val="28"/>
          <w:szCs w:val="28"/>
        </w:rPr>
        <w:t>у</w:t>
      </w:r>
      <w:r w:rsidRPr="0037159B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159B">
        <w:rPr>
          <w:rFonts w:ascii="Times New Roman" w:hAnsi="Times New Roman"/>
          <w:sz w:val="28"/>
          <w:szCs w:val="28"/>
        </w:rPr>
        <w:t>б</w:t>
      </w:r>
      <w:r w:rsidRPr="0037159B">
        <w:rPr>
          <w:rFonts w:ascii="Times New Roman" w:hAnsi="Times New Roman"/>
          <w:spacing w:val="1"/>
          <w:sz w:val="28"/>
          <w:szCs w:val="28"/>
        </w:rPr>
        <w:t>а</w:t>
      </w:r>
      <w:r w:rsidRPr="0037159B">
        <w:rPr>
          <w:rFonts w:ascii="Times New Roman" w:hAnsi="Times New Roman"/>
          <w:spacing w:val="-1"/>
          <w:sz w:val="28"/>
          <w:szCs w:val="28"/>
        </w:rPr>
        <w:t>з</w:t>
      </w:r>
      <w:r w:rsidRPr="0037159B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159B">
        <w:rPr>
          <w:rFonts w:ascii="Times New Roman" w:hAnsi="Times New Roman"/>
          <w:sz w:val="28"/>
          <w:szCs w:val="28"/>
        </w:rPr>
        <w:t>до</w:t>
      </w:r>
      <w:r w:rsidRPr="0037159B">
        <w:rPr>
          <w:rFonts w:ascii="Times New Roman" w:hAnsi="Times New Roman"/>
          <w:spacing w:val="1"/>
          <w:sz w:val="28"/>
          <w:szCs w:val="28"/>
        </w:rPr>
        <w:t>к</w:t>
      </w:r>
      <w:r w:rsidRPr="0037159B">
        <w:rPr>
          <w:rFonts w:ascii="Times New Roman" w:hAnsi="Times New Roman"/>
          <w:spacing w:val="-2"/>
          <w:sz w:val="28"/>
          <w:szCs w:val="28"/>
        </w:rPr>
        <w:t>у</w:t>
      </w:r>
      <w:r w:rsidRPr="0037159B">
        <w:rPr>
          <w:rFonts w:ascii="Times New Roman" w:hAnsi="Times New Roman"/>
          <w:sz w:val="28"/>
          <w:szCs w:val="28"/>
        </w:rPr>
        <w:t>ме</w:t>
      </w:r>
      <w:r w:rsidRPr="0037159B">
        <w:rPr>
          <w:rFonts w:ascii="Times New Roman" w:hAnsi="Times New Roman"/>
          <w:spacing w:val="-1"/>
          <w:sz w:val="28"/>
          <w:szCs w:val="28"/>
        </w:rPr>
        <w:t>н</w:t>
      </w:r>
      <w:r w:rsidRPr="0037159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159B">
        <w:rPr>
          <w:rFonts w:ascii="Times New Roman" w:hAnsi="Times New Roman"/>
          <w:b/>
          <w:spacing w:val="-5"/>
          <w:sz w:val="28"/>
          <w:szCs w:val="28"/>
        </w:rPr>
        <w:t>«</w:t>
      </w:r>
      <w:r w:rsidRPr="0037159B">
        <w:rPr>
          <w:rFonts w:ascii="Times New Roman" w:hAnsi="Times New Roman"/>
          <w:b/>
          <w:spacing w:val="-1"/>
          <w:sz w:val="28"/>
          <w:szCs w:val="28"/>
        </w:rPr>
        <w:t>П</w:t>
      </w:r>
      <w:r w:rsidRPr="0037159B">
        <w:rPr>
          <w:rFonts w:ascii="Times New Roman" w:hAnsi="Times New Roman"/>
          <w:b/>
          <w:sz w:val="28"/>
          <w:szCs w:val="28"/>
        </w:rPr>
        <w:t>ост</w:t>
      </w:r>
      <w:r w:rsidRPr="0037159B">
        <w:rPr>
          <w:rFonts w:ascii="Times New Roman" w:hAnsi="Times New Roman"/>
          <w:b/>
          <w:spacing w:val="-2"/>
          <w:sz w:val="28"/>
          <w:szCs w:val="28"/>
        </w:rPr>
        <w:t>у</w:t>
      </w:r>
      <w:r w:rsidRPr="0037159B">
        <w:rPr>
          <w:rFonts w:ascii="Times New Roman" w:hAnsi="Times New Roman"/>
          <w:b/>
          <w:sz w:val="28"/>
          <w:szCs w:val="28"/>
        </w:rPr>
        <w:t>плен</w:t>
      </w:r>
      <w:r w:rsidRPr="0037159B">
        <w:rPr>
          <w:rFonts w:ascii="Times New Roman" w:hAnsi="Times New Roman"/>
          <w:b/>
          <w:spacing w:val="-1"/>
          <w:sz w:val="28"/>
          <w:szCs w:val="28"/>
        </w:rPr>
        <w:t>и</w:t>
      </w:r>
      <w:r w:rsidRPr="0037159B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7159B">
        <w:rPr>
          <w:rFonts w:ascii="Times New Roman" w:hAnsi="Times New Roman"/>
          <w:b/>
          <w:sz w:val="28"/>
          <w:szCs w:val="28"/>
        </w:rPr>
        <w:t>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7159B">
        <w:rPr>
          <w:rFonts w:ascii="Times New Roman" w:hAnsi="Times New Roman"/>
          <w:b/>
          <w:sz w:val="28"/>
          <w:szCs w:val="28"/>
        </w:rPr>
        <w:t>рас</w:t>
      </w:r>
      <w:r w:rsidRPr="0037159B">
        <w:rPr>
          <w:rFonts w:ascii="Times New Roman" w:hAnsi="Times New Roman"/>
          <w:b/>
          <w:spacing w:val="-1"/>
          <w:sz w:val="28"/>
          <w:szCs w:val="28"/>
        </w:rPr>
        <w:t>ч</w:t>
      </w:r>
      <w:r w:rsidRPr="0037159B">
        <w:rPr>
          <w:rFonts w:ascii="Times New Roman" w:hAnsi="Times New Roman"/>
          <w:b/>
          <w:sz w:val="28"/>
          <w:szCs w:val="28"/>
        </w:rPr>
        <w:t>етный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7159B">
        <w:rPr>
          <w:rFonts w:ascii="Times New Roman" w:hAnsi="Times New Roman"/>
          <w:b/>
          <w:sz w:val="28"/>
          <w:szCs w:val="28"/>
        </w:rPr>
        <w:t>счет»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7159B">
        <w:rPr>
          <w:rFonts w:ascii="Times New Roman" w:hAnsi="Times New Roman"/>
          <w:sz w:val="28"/>
          <w:szCs w:val="28"/>
        </w:rPr>
        <w:t>от 23.01.</w:t>
      </w:r>
      <w:r>
        <w:rPr>
          <w:rFonts w:ascii="Times New Roman" w:hAnsi="Times New Roman"/>
          <w:sz w:val="28"/>
          <w:szCs w:val="28"/>
        </w:rPr>
        <w:t>20__</w:t>
      </w:r>
      <w:r w:rsidRPr="0037159B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(пункт главного меню </w:t>
      </w:r>
      <w:r w:rsidRPr="0037159B">
        <w:rPr>
          <w:rFonts w:ascii="Times New Roman" w:hAnsi="Times New Roman"/>
          <w:b/>
          <w:sz w:val="28"/>
          <w:szCs w:val="28"/>
        </w:rPr>
        <w:t>«Банк/Банковские выписки»</w:t>
      </w:r>
      <w:r>
        <w:rPr>
          <w:rFonts w:ascii="Times New Roman" w:hAnsi="Times New Roman"/>
          <w:sz w:val="28"/>
          <w:szCs w:val="28"/>
        </w:rPr>
        <w:t>).</w:t>
      </w:r>
    </w:p>
    <w:p w:rsidR="009E0627" w:rsidRPr="0037159B" w:rsidRDefault="009E0627" w:rsidP="009E0627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37159B">
        <w:rPr>
          <w:rFonts w:ascii="Times New Roman" w:hAnsi="Times New Roman"/>
          <w:bCs/>
          <w:sz w:val="28"/>
          <w:szCs w:val="28"/>
        </w:rPr>
        <w:lastRenderedPageBreak/>
        <w:t xml:space="preserve">Осуществите контроль формирования соответствующих бухгалтерских проводок, </w:t>
      </w:r>
      <w:proofErr w:type="gramStart"/>
      <w:r w:rsidRPr="0037159B">
        <w:rPr>
          <w:rFonts w:ascii="Times New Roman" w:hAnsi="Times New Roman"/>
          <w:bCs/>
          <w:sz w:val="28"/>
          <w:szCs w:val="28"/>
        </w:rPr>
        <w:t xml:space="preserve">используя пиктограмму </w:t>
      </w:r>
      <w:r w:rsidRPr="004C16F2">
        <w:rPr>
          <w:noProof/>
          <w:lang w:eastAsia="ru-RU"/>
        </w:rPr>
        <w:drawing>
          <wp:inline distT="0" distB="0" distL="0" distR="0">
            <wp:extent cx="304800" cy="276225"/>
            <wp:effectExtent l="19050" t="0" r="0" b="0"/>
            <wp:docPr id="29" name="Рисунок 94" descr="Ввод начальных остатков в 1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Ввод начальных остатков в 1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59B">
        <w:rPr>
          <w:rFonts w:ascii="Times New Roman" w:hAnsi="Times New Roman"/>
          <w:bCs/>
          <w:sz w:val="28"/>
          <w:szCs w:val="28"/>
        </w:rPr>
        <w:t xml:space="preserve"> в журнале операций</w:t>
      </w:r>
      <w:r>
        <w:rPr>
          <w:rFonts w:ascii="Times New Roman" w:hAnsi="Times New Roman"/>
          <w:bCs/>
          <w:sz w:val="28"/>
          <w:szCs w:val="28"/>
        </w:rPr>
        <w:t xml:space="preserve"> и отобразите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их  в своем  </w:t>
      </w:r>
      <w:proofErr w:type="spellStart"/>
      <w:r>
        <w:rPr>
          <w:rFonts w:ascii="Times New Roman" w:hAnsi="Times New Roman"/>
          <w:bCs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9E0627" w:rsidRDefault="009E0627" w:rsidP="009E0627">
      <w:pPr>
        <w:pStyle w:val="a3"/>
        <w:numPr>
          <w:ilvl w:val="0"/>
          <w:numId w:val="4"/>
        </w:numPr>
        <w:spacing w:after="0" w:line="360" w:lineRule="auto"/>
        <w:ind w:left="0" w:right="126" w:firstLine="0"/>
        <w:jc w:val="both"/>
        <w:rPr>
          <w:rFonts w:ascii="Times New Roman" w:hAnsi="Times New Roman"/>
          <w:sz w:val="28"/>
          <w:szCs w:val="28"/>
        </w:rPr>
      </w:pPr>
      <w:r w:rsidRPr="001544E7">
        <w:rPr>
          <w:rFonts w:ascii="Times New Roman" w:hAnsi="Times New Roman"/>
          <w:sz w:val="28"/>
          <w:szCs w:val="28"/>
        </w:rPr>
        <w:t>Выпи</w:t>
      </w:r>
      <w:r>
        <w:rPr>
          <w:rFonts w:ascii="Times New Roman" w:hAnsi="Times New Roman"/>
          <w:sz w:val="28"/>
          <w:szCs w:val="28"/>
        </w:rPr>
        <w:t>шите</w:t>
      </w:r>
      <w:r w:rsidRPr="001544E7">
        <w:rPr>
          <w:rFonts w:ascii="Times New Roman" w:hAnsi="Times New Roman"/>
          <w:sz w:val="28"/>
          <w:szCs w:val="28"/>
        </w:rPr>
        <w:t>счет</w:t>
      </w:r>
      <w:r w:rsidRPr="001544E7">
        <w:rPr>
          <w:rFonts w:ascii="Times New Roman" w:hAnsi="Times New Roman"/>
          <w:spacing w:val="-4"/>
          <w:sz w:val="28"/>
          <w:szCs w:val="28"/>
        </w:rPr>
        <w:t>-</w:t>
      </w:r>
      <w:r w:rsidRPr="001544E7">
        <w:rPr>
          <w:rFonts w:ascii="Times New Roman" w:hAnsi="Times New Roman"/>
          <w:spacing w:val="1"/>
          <w:sz w:val="28"/>
          <w:szCs w:val="28"/>
        </w:rPr>
        <w:t>ф</w:t>
      </w:r>
      <w:r w:rsidRPr="001544E7">
        <w:rPr>
          <w:rFonts w:ascii="Times New Roman" w:hAnsi="Times New Roman"/>
          <w:sz w:val="28"/>
          <w:szCs w:val="28"/>
        </w:rPr>
        <w:t>а</w:t>
      </w:r>
      <w:r w:rsidRPr="001544E7">
        <w:rPr>
          <w:rFonts w:ascii="Times New Roman" w:hAnsi="Times New Roman"/>
          <w:spacing w:val="1"/>
          <w:sz w:val="28"/>
          <w:szCs w:val="28"/>
        </w:rPr>
        <w:t>к</w:t>
      </w:r>
      <w:r w:rsidRPr="001544E7">
        <w:rPr>
          <w:rFonts w:ascii="Times New Roman" w:hAnsi="Times New Roman"/>
          <w:sz w:val="28"/>
          <w:szCs w:val="28"/>
        </w:rPr>
        <w:t>т</w:t>
      </w:r>
      <w:r w:rsidRPr="001544E7">
        <w:rPr>
          <w:rFonts w:ascii="Times New Roman" w:hAnsi="Times New Roman"/>
          <w:spacing w:val="-3"/>
          <w:sz w:val="28"/>
          <w:szCs w:val="28"/>
        </w:rPr>
        <w:t>у</w:t>
      </w:r>
      <w:r w:rsidRPr="001544E7">
        <w:rPr>
          <w:rFonts w:ascii="Times New Roman" w:hAnsi="Times New Roman"/>
          <w:sz w:val="28"/>
          <w:szCs w:val="28"/>
        </w:rPr>
        <w:t>рунаава</w:t>
      </w:r>
      <w:r w:rsidRPr="001544E7">
        <w:rPr>
          <w:rFonts w:ascii="Times New Roman" w:hAnsi="Times New Roman"/>
          <w:spacing w:val="-1"/>
          <w:sz w:val="28"/>
          <w:szCs w:val="28"/>
        </w:rPr>
        <w:t>н</w:t>
      </w:r>
      <w:r w:rsidRPr="001544E7">
        <w:rPr>
          <w:rFonts w:ascii="Times New Roman" w:hAnsi="Times New Roman"/>
          <w:sz w:val="28"/>
          <w:szCs w:val="28"/>
        </w:rPr>
        <w:t>с</w:t>
      </w:r>
      <w:proofErr w:type="gramStart"/>
      <w:r w:rsidRPr="001544E7">
        <w:rPr>
          <w:rFonts w:ascii="Times New Roman" w:hAnsi="Times New Roman"/>
          <w:sz w:val="28"/>
          <w:szCs w:val="28"/>
        </w:rPr>
        <w:t>,п</w:t>
      </w:r>
      <w:proofErr w:type="gramEnd"/>
      <w:r w:rsidRPr="001544E7">
        <w:rPr>
          <w:rFonts w:ascii="Times New Roman" w:hAnsi="Times New Roman"/>
          <w:sz w:val="28"/>
          <w:szCs w:val="28"/>
        </w:rPr>
        <w:t>ост</w:t>
      </w:r>
      <w:r w:rsidRPr="001544E7">
        <w:rPr>
          <w:rFonts w:ascii="Times New Roman" w:hAnsi="Times New Roman"/>
          <w:spacing w:val="-3"/>
          <w:sz w:val="28"/>
          <w:szCs w:val="28"/>
        </w:rPr>
        <w:t>у</w:t>
      </w:r>
      <w:r w:rsidRPr="001544E7">
        <w:rPr>
          <w:rFonts w:ascii="Times New Roman" w:hAnsi="Times New Roman"/>
          <w:sz w:val="28"/>
          <w:szCs w:val="28"/>
        </w:rPr>
        <w:t>п</w:t>
      </w:r>
      <w:r w:rsidRPr="001544E7">
        <w:rPr>
          <w:rFonts w:ascii="Times New Roman" w:hAnsi="Times New Roman"/>
          <w:spacing w:val="-1"/>
          <w:sz w:val="28"/>
          <w:szCs w:val="28"/>
        </w:rPr>
        <w:t>ив</w:t>
      </w:r>
      <w:r w:rsidRPr="001544E7">
        <w:rPr>
          <w:rFonts w:ascii="Times New Roman" w:hAnsi="Times New Roman"/>
          <w:sz w:val="28"/>
          <w:szCs w:val="28"/>
        </w:rPr>
        <w:t>ший23.01.20__г.</w:t>
      </w:r>
      <w:r w:rsidRPr="001544E7">
        <w:rPr>
          <w:rFonts w:ascii="Times New Roman" w:hAnsi="Times New Roman"/>
          <w:spacing w:val="46"/>
          <w:sz w:val="28"/>
          <w:szCs w:val="28"/>
        </w:rPr>
        <w:t xml:space="preserve"> о</w:t>
      </w:r>
      <w:r w:rsidRPr="001544E7">
        <w:rPr>
          <w:rFonts w:ascii="Times New Roman" w:hAnsi="Times New Roman"/>
          <w:sz w:val="28"/>
          <w:szCs w:val="28"/>
        </w:rPr>
        <w:t xml:space="preserve">т </w:t>
      </w:r>
      <w:r w:rsidRPr="001544E7">
        <w:rPr>
          <w:rFonts w:ascii="Times New Roman" w:hAnsi="Times New Roman"/>
          <w:spacing w:val="-1"/>
          <w:sz w:val="28"/>
          <w:szCs w:val="28"/>
        </w:rPr>
        <w:t>К</w:t>
      </w:r>
      <w:r w:rsidRPr="001544E7">
        <w:rPr>
          <w:rFonts w:ascii="Times New Roman" w:hAnsi="Times New Roman"/>
          <w:sz w:val="28"/>
          <w:szCs w:val="28"/>
        </w:rPr>
        <w:t>Б</w:t>
      </w:r>
      <w:r w:rsidRPr="001544E7">
        <w:rPr>
          <w:rFonts w:ascii="Times New Roman" w:hAnsi="Times New Roman"/>
          <w:spacing w:val="-5"/>
          <w:sz w:val="28"/>
          <w:szCs w:val="28"/>
        </w:rPr>
        <w:t>«</w:t>
      </w:r>
      <w:proofErr w:type="spellStart"/>
      <w:r w:rsidRPr="001544E7">
        <w:rPr>
          <w:rFonts w:ascii="Times New Roman" w:hAnsi="Times New Roman"/>
          <w:spacing w:val="2"/>
          <w:sz w:val="28"/>
          <w:szCs w:val="28"/>
        </w:rPr>
        <w:t>Т</w:t>
      </w:r>
      <w:r w:rsidRPr="001544E7">
        <w:rPr>
          <w:rFonts w:ascii="Times New Roman" w:hAnsi="Times New Roman"/>
          <w:sz w:val="28"/>
          <w:szCs w:val="28"/>
        </w:rPr>
        <w:t>оп</w:t>
      </w:r>
      <w:r w:rsidRPr="001544E7">
        <w:rPr>
          <w:rFonts w:ascii="Times New Roman" w:hAnsi="Times New Roman"/>
          <w:spacing w:val="-4"/>
          <w:sz w:val="28"/>
          <w:szCs w:val="28"/>
        </w:rPr>
        <w:t>-</w:t>
      </w:r>
      <w:r w:rsidRPr="001544E7">
        <w:rPr>
          <w:rFonts w:ascii="Times New Roman" w:hAnsi="Times New Roman"/>
          <w:spacing w:val="-1"/>
          <w:sz w:val="28"/>
          <w:szCs w:val="28"/>
        </w:rPr>
        <w:t>И</w:t>
      </w:r>
      <w:r w:rsidRPr="001544E7">
        <w:rPr>
          <w:rFonts w:ascii="Times New Roman" w:hAnsi="Times New Roman"/>
          <w:spacing w:val="2"/>
          <w:sz w:val="28"/>
          <w:szCs w:val="28"/>
        </w:rPr>
        <w:t>н</w:t>
      </w:r>
      <w:r w:rsidRPr="001544E7">
        <w:rPr>
          <w:rFonts w:ascii="Times New Roman" w:hAnsi="Times New Roman"/>
          <w:spacing w:val="-1"/>
          <w:sz w:val="28"/>
          <w:szCs w:val="28"/>
        </w:rPr>
        <w:t>в</w:t>
      </w:r>
      <w:r w:rsidRPr="001544E7">
        <w:rPr>
          <w:rFonts w:ascii="Times New Roman" w:hAnsi="Times New Roman"/>
          <w:sz w:val="28"/>
          <w:szCs w:val="28"/>
        </w:rPr>
        <w:t>ес</w:t>
      </w:r>
      <w:r w:rsidRPr="001544E7">
        <w:rPr>
          <w:rFonts w:ascii="Times New Roman" w:hAnsi="Times New Roman"/>
          <w:spacing w:val="2"/>
          <w:sz w:val="28"/>
          <w:szCs w:val="28"/>
        </w:rPr>
        <w:t>т</w:t>
      </w:r>
      <w:proofErr w:type="spellEnd"/>
      <w:r w:rsidRPr="001544E7">
        <w:rPr>
          <w:rFonts w:ascii="Times New Roman" w:hAnsi="Times New Roman"/>
          <w:spacing w:val="-5"/>
          <w:sz w:val="28"/>
          <w:szCs w:val="28"/>
        </w:rPr>
        <w:t>»</w:t>
      </w:r>
      <w:r w:rsidRPr="001544E7">
        <w:rPr>
          <w:rFonts w:ascii="Times New Roman" w:hAnsi="Times New Roman"/>
          <w:sz w:val="28"/>
          <w:szCs w:val="28"/>
        </w:rPr>
        <w:t xml:space="preserve">. Просмотреть </w:t>
      </w:r>
      <w:r>
        <w:rPr>
          <w:rFonts w:ascii="Times New Roman" w:hAnsi="Times New Roman"/>
          <w:sz w:val="28"/>
          <w:szCs w:val="28"/>
        </w:rPr>
        <w:t>п</w:t>
      </w:r>
      <w:r w:rsidRPr="001544E7">
        <w:rPr>
          <w:rFonts w:ascii="Times New Roman" w:hAnsi="Times New Roman"/>
          <w:sz w:val="28"/>
          <w:szCs w:val="28"/>
        </w:rPr>
        <w:t>ро</w:t>
      </w:r>
      <w:r w:rsidRPr="001544E7">
        <w:rPr>
          <w:rFonts w:ascii="Times New Roman" w:hAnsi="Times New Roman"/>
          <w:spacing w:val="-1"/>
          <w:sz w:val="28"/>
          <w:szCs w:val="28"/>
        </w:rPr>
        <w:t>в</w:t>
      </w:r>
      <w:r w:rsidRPr="001544E7">
        <w:rPr>
          <w:rFonts w:ascii="Times New Roman" w:hAnsi="Times New Roman"/>
          <w:sz w:val="28"/>
          <w:szCs w:val="28"/>
        </w:rPr>
        <w:t>од</w:t>
      </w:r>
      <w:r w:rsidRPr="001544E7">
        <w:rPr>
          <w:rFonts w:ascii="Times New Roman" w:hAnsi="Times New Roman"/>
          <w:spacing w:val="1"/>
          <w:sz w:val="28"/>
          <w:szCs w:val="28"/>
        </w:rPr>
        <w:t>к</w:t>
      </w:r>
      <w:r w:rsidRPr="001544E7">
        <w:rPr>
          <w:rFonts w:ascii="Times New Roman" w:hAnsi="Times New Roman"/>
          <w:sz w:val="28"/>
          <w:szCs w:val="28"/>
        </w:rPr>
        <w:t>и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44E7">
        <w:rPr>
          <w:rFonts w:ascii="Times New Roman" w:hAnsi="Times New Roman"/>
          <w:sz w:val="28"/>
          <w:szCs w:val="28"/>
        </w:rPr>
        <w:t>на</w:t>
      </w:r>
      <w:r w:rsidRPr="001544E7">
        <w:rPr>
          <w:rFonts w:ascii="Times New Roman" w:hAnsi="Times New Roman"/>
          <w:spacing w:val="-1"/>
          <w:sz w:val="28"/>
          <w:szCs w:val="28"/>
        </w:rPr>
        <w:t>ч</w:t>
      </w:r>
      <w:r w:rsidRPr="001544E7">
        <w:rPr>
          <w:rFonts w:ascii="Times New Roman" w:hAnsi="Times New Roman"/>
          <w:sz w:val="28"/>
          <w:szCs w:val="28"/>
        </w:rPr>
        <w:t>ис</w:t>
      </w:r>
      <w:r w:rsidRPr="001544E7">
        <w:rPr>
          <w:rFonts w:ascii="Times New Roman" w:hAnsi="Times New Roman"/>
          <w:spacing w:val="-2"/>
          <w:sz w:val="28"/>
          <w:szCs w:val="28"/>
        </w:rPr>
        <w:t>л</w:t>
      </w:r>
      <w:r w:rsidRPr="001544E7">
        <w:rPr>
          <w:rFonts w:ascii="Times New Roman" w:hAnsi="Times New Roman"/>
          <w:sz w:val="28"/>
          <w:szCs w:val="28"/>
        </w:rPr>
        <w:t>ен</w:t>
      </w:r>
      <w:r w:rsidRPr="001544E7">
        <w:rPr>
          <w:rFonts w:ascii="Times New Roman" w:hAnsi="Times New Roman"/>
          <w:spacing w:val="-1"/>
          <w:sz w:val="28"/>
          <w:szCs w:val="28"/>
        </w:rPr>
        <w:t>и</w:t>
      </w:r>
      <w:r w:rsidRPr="001544E7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44E7">
        <w:rPr>
          <w:rFonts w:ascii="Times New Roman" w:hAnsi="Times New Roman"/>
          <w:spacing w:val="-1"/>
          <w:sz w:val="28"/>
          <w:szCs w:val="28"/>
        </w:rPr>
        <w:t>Н</w:t>
      </w:r>
      <w:r w:rsidRPr="001544E7">
        <w:rPr>
          <w:rFonts w:ascii="Times New Roman" w:hAnsi="Times New Roman"/>
          <w:sz w:val="28"/>
          <w:szCs w:val="28"/>
        </w:rPr>
        <w:t>ДС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44E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44E7">
        <w:rPr>
          <w:rFonts w:ascii="Times New Roman" w:hAnsi="Times New Roman"/>
          <w:sz w:val="28"/>
          <w:szCs w:val="28"/>
        </w:rPr>
        <w:t>пол</w:t>
      </w:r>
      <w:r w:rsidRPr="001544E7">
        <w:rPr>
          <w:rFonts w:ascii="Times New Roman" w:hAnsi="Times New Roman"/>
          <w:spacing w:val="-3"/>
          <w:sz w:val="28"/>
          <w:szCs w:val="28"/>
        </w:rPr>
        <w:t>у</w:t>
      </w:r>
      <w:r w:rsidRPr="001544E7">
        <w:rPr>
          <w:rFonts w:ascii="Times New Roman" w:hAnsi="Times New Roman"/>
          <w:spacing w:val="-1"/>
          <w:sz w:val="28"/>
          <w:szCs w:val="28"/>
        </w:rPr>
        <w:t>ч</w:t>
      </w:r>
      <w:r w:rsidRPr="001544E7">
        <w:rPr>
          <w:rFonts w:ascii="Times New Roman" w:hAnsi="Times New Roman"/>
          <w:sz w:val="28"/>
          <w:szCs w:val="28"/>
        </w:rPr>
        <w:t>ен</w:t>
      </w:r>
      <w:r w:rsidRPr="001544E7">
        <w:rPr>
          <w:rFonts w:ascii="Times New Roman" w:hAnsi="Times New Roman"/>
          <w:spacing w:val="-1"/>
          <w:sz w:val="28"/>
          <w:szCs w:val="28"/>
        </w:rPr>
        <w:t>н</w:t>
      </w:r>
      <w:r w:rsidRPr="001544E7">
        <w:rPr>
          <w:rFonts w:ascii="Times New Roman" w:hAnsi="Times New Roman"/>
          <w:sz w:val="28"/>
          <w:szCs w:val="28"/>
        </w:rPr>
        <w:t>ой предопла</w:t>
      </w:r>
      <w:r w:rsidRPr="001544E7">
        <w:rPr>
          <w:rFonts w:ascii="Times New Roman" w:hAnsi="Times New Roman"/>
          <w:spacing w:val="-3"/>
          <w:sz w:val="28"/>
          <w:szCs w:val="28"/>
        </w:rPr>
        <w:t>т</w:t>
      </w:r>
      <w:r w:rsidRPr="001544E7">
        <w:rPr>
          <w:rFonts w:ascii="Times New Roman" w:hAnsi="Times New Roman"/>
          <w:sz w:val="28"/>
          <w:szCs w:val="28"/>
        </w:rPr>
        <w:t>ы.</w:t>
      </w:r>
    </w:p>
    <w:p w:rsidR="009E0627" w:rsidRPr="001544E7" w:rsidRDefault="009E0627" w:rsidP="009E0627">
      <w:pPr>
        <w:pStyle w:val="a3"/>
        <w:spacing w:after="0" w:line="360" w:lineRule="auto"/>
        <w:ind w:left="0" w:right="126"/>
        <w:jc w:val="both"/>
        <w:rPr>
          <w:rFonts w:ascii="Times New Roman" w:hAnsi="Times New Roman"/>
          <w:sz w:val="28"/>
          <w:szCs w:val="28"/>
        </w:rPr>
      </w:pPr>
      <w:r w:rsidRPr="002638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428852"/>
            <wp:effectExtent l="19050" t="0" r="9525" b="0"/>
            <wp:docPr id="6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669" t="3543" b="1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2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27" w:rsidRDefault="009E0627" w:rsidP="009E0627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544E7">
        <w:rPr>
          <w:rFonts w:ascii="Times New Roman" w:hAnsi="Times New Roman"/>
          <w:sz w:val="28"/>
          <w:szCs w:val="28"/>
        </w:rPr>
        <w:t>С    по</w:t>
      </w:r>
      <w:r w:rsidRPr="001544E7">
        <w:rPr>
          <w:rFonts w:ascii="Times New Roman" w:hAnsi="Times New Roman"/>
          <w:spacing w:val="-1"/>
          <w:sz w:val="28"/>
          <w:szCs w:val="28"/>
        </w:rPr>
        <w:t>м</w:t>
      </w:r>
      <w:r w:rsidRPr="001544E7">
        <w:rPr>
          <w:rFonts w:ascii="Times New Roman" w:hAnsi="Times New Roman"/>
          <w:sz w:val="28"/>
          <w:szCs w:val="28"/>
        </w:rPr>
        <w:t>ощью   д</w:t>
      </w:r>
      <w:r w:rsidRPr="001544E7">
        <w:rPr>
          <w:rFonts w:ascii="Times New Roman" w:hAnsi="Times New Roman"/>
          <w:spacing w:val="-2"/>
          <w:sz w:val="28"/>
          <w:szCs w:val="28"/>
        </w:rPr>
        <w:t>о</w:t>
      </w:r>
      <w:r w:rsidRPr="001544E7">
        <w:rPr>
          <w:rFonts w:ascii="Times New Roman" w:hAnsi="Times New Roman"/>
          <w:sz w:val="28"/>
          <w:szCs w:val="28"/>
        </w:rPr>
        <w:t>к</w:t>
      </w:r>
      <w:r w:rsidRPr="001544E7">
        <w:rPr>
          <w:rFonts w:ascii="Times New Roman" w:hAnsi="Times New Roman"/>
          <w:spacing w:val="-2"/>
          <w:sz w:val="28"/>
          <w:szCs w:val="28"/>
        </w:rPr>
        <w:t>у</w:t>
      </w:r>
      <w:r w:rsidRPr="001544E7">
        <w:rPr>
          <w:rFonts w:ascii="Times New Roman" w:hAnsi="Times New Roman"/>
          <w:sz w:val="28"/>
          <w:szCs w:val="28"/>
        </w:rPr>
        <w:t>ме</w:t>
      </w:r>
      <w:r w:rsidRPr="001544E7">
        <w:rPr>
          <w:rFonts w:ascii="Times New Roman" w:hAnsi="Times New Roman"/>
          <w:spacing w:val="-1"/>
          <w:sz w:val="28"/>
          <w:szCs w:val="28"/>
        </w:rPr>
        <w:t>н</w:t>
      </w:r>
      <w:r w:rsidRPr="001544E7">
        <w:rPr>
          <w:rFonts w:ascii="Times New Roman" w:hAnsi="Times New Roman"/>
          <w:sz w:val="28"/>
          <w:szCs w:val="28"/>
        </w:rPr>
        <w:t xml:space="preserve">та   </w:t>
      </w:r>
      <w:r w:rsidRPr="001544E7">
        <w:rPr>
          <w:rFonts w:ascii="Times New Roman" w:hAnsi="Times New Roman"/>
          <w:spacing w:val="-5"/>
          <w:sz w:val="28"/>
          <w:szCs w:val="28"/>
        </w:rPr>
        <w:t>«</w:t>
      </w:r>
      <w:r w:rsidRPr="001544E7">
        <w:rPr>
          <w:rFonts w:ascii="Times New Roman" w:hAnsi="Times New Roman"/>
          <w:sz w:val="28"/>
          <w:szCs w:val="28"/>
        </w:rPr>
        <w:t>Форм</w:t>
      </w:r>
      <w:r w:rsidRPr="001544E7">
        <w:rPr>
          <w:rFonts w:ascii="Times New Roman" w:hAnsi="Times New Roman"/>
          <w:spacing w:val="-1"/>
          <w:sz w:val="28"/>
          <w:szCs w:val="28"/>
        </w:rPr>
        <w:t>и</w:t>
      </w:r>
      <w:r w:rsidRPr="001544E7">
        <w:rPr>
          <w:rFonts w:ascii="Times New Roman" w:hAnsi="Times New Roman"/>
          <w:sz w:val="28"/>
          <w:szCs w:val="28"/>
        </w:rPr>
        <w:t>ро</w:t>
      </w:r>
      <w:r w:rsidRPr="001544E7">
        <w:rPr>
          <w:rFonts w:ascii="Times New Roman" w:hAnsi="Times New Roman"/>
          <w:spacing w:val="-1"/>
          <w:sz w:val="28"/>
          <w:szCs w:val="28"/>
        </w:rPr>
        <w:t>в</w:t>
      </w:r>
      <w:r w:rsidRPr="001544E7">
        <w:rPr>
          <w:rFonts w:ascii="Times New Roman" w:hAnsi="Times New Roman"/>
          <w:sz w:val="28"/>
          <w:szCs w:val="28"/>
        </w:rPr>
        <w:t>ан</w:t>
      </w:r>
      <w:r w:rsidRPr="001544E7">
        <w:rPr>
          <w:rFonts w:ascii="Times New Roman" w:hAnsi="Times New Roman"/>
          <w:spacing w:val="-1"/>
          <w:sz w:val="28"/>
          <w:szCs w:val="28"/>
        </w:rPr>
        <w:t>и</w:t>
      </w:r>
      <w:r w:rsidRPr="001544E7">
        <w:rPr>
          <w:rFonts w:ascii="Times New Roman" w:hAnsi="Times New Roman"/>
          <w:sz w:val="28"/>
          <w:szCs w:val="28"/>
        </w:rPr>
        <w:t xml:space="preserve">е   </w:t>
      </w:r>
      <w:r w:rsidRPr="001544E7">
        <w:rPr>
          <w:rFonts w:ascii="Times New Roman" w:hAnsi="Times New Roman"/>
          <w:spacing w:val="-1"/>
          <w:sz w:val="28"/>
          <w:szCs w:val="28"/>
        </w:rPr>
        <w:t>з</w:t>
      </w:r>
      <w:r w:rsidRPr="001544E7">
        <w:rPr>
          <w:rFonts w:ascii="Times New Roman" w:hAnsi="Times New Roman"/>
          <w:sz w:val="28"/>
          <w:szCs w:val="28"/>
        </w:rPr>
        <w:t>ап</w:t>
      </w:r>
      <w:r w:rsidRPr="001544E7">
        <w:rPr>
          <w:rFonts w:ascii="Times New Roman" w:hAnsi="Times New Roman"/>
          <w:spacing w:val="-1"/>
          <w:sz w:val="28"/>
          <w:szCs w:val="28"/>
        </w:rPr>
        <w:t>и</w:t>
      </w:r>
      <w:r w:rsidRPr="001544E7">
        <w:rPr>
          <w:rFonts w:ascii="Times New Roman" w:hAnsi="Times New Roman"/>
          <w:sz w:val="28"/>
          <w:szCs w:val="28"/>
        </w:rPr>
        <w:t>сей    кн</w:t>
      </w:r>
      <w:r w:rsidRPr="001544E7">
        <w:rPr>
          <w:rFonts w:ascii="Times New Roman" w:hAnsi="Times New Roman"/>
          <w:spacing w:val="-1"/>
          <w:sz w:val="28"/>
          <w:szCs w:val="28"/>
        </w:rPr>
        <w:t>и</w:t>
      </w:r>
      <w:r w:rsidRPr="001544E7">
        <w:rPr>
          <w:rFonts w:ascii="Times New Roman" w:hAnsi="Times New Roman"/>
          <w:sz w:val="28"/>
          <w:szCs w:val="28"/>
        </w:rPr>
        <w:t>ги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44E7">
        <w:rPr>
          <w:rFonts w:ascii="Times New Roman" w:hAnsi="Times New Roman"/>
          <w:sz w:val="28"/>
          <w:szCs w:val="28"/>
        </w:rPr>
        <w:t>прод</w:t>
      </w:r>
      <w:r w:rsidRPr="001544E7">
        <w:rPr>
          <w:rFonts w:ascii="Times New Roman" w:hAnsi="Times New Roman"/>
          <w:spacing w:val="-2"/>
          <w:sz w:val="28"/>
          <w:szCs w:val="28"/>
        </w:rPr>
        <w:t>а</w:t>
      </w:r>
      <w:r w:rsidRPr="001544E7">
        <w:rPr>
          <w:rFonts w:ascii="Times New Roman" w:hAnsi="Times New Roman"/>
          <w:spacing w:val="1"/>
          <w:sz w:val="28"/>
          <w:szCs w:val="28"/>
        </w:rPr>
        <w:t>ж</w:t>
      </w:r>
      <w:proofErr w:type="gramStart"/>
      <w:r w:rsidRPr="001544E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pacing w:val="-5"/>
          <w:sz w:val="28"/>
          <w:szCs w:val="28"/>
        </w:rPr>
        <w:t>(</w:t>
      </w:r>
      <w:proofErr w:type="gramEnd"/>
      <w:r>
        <w:rPr>
          <w:rFonts w:ascii="Times New Roman" w:hAnsi="Times New Roman"/>
          <w:spacing w:val="-5"/>
          <w:sz w:val="28"/>
          <w:szCs w:val="28"/>
        </w:rPr>
        <w:t xml:space="preserve">пункт главного меню «Продажа/Формирование книги продаж») </w:t>
      </w:r>
      <w:r w:rsidRPr="001544E7">
        <w:rPr>
          <w:rFonts w:ascii="Times New Roman" w:hAnsi="Times New Roman"/>
          <w:sz w:val="28"/>
          <w:szCs w:val="28"/>
        </w:rPr>
        <w:t>с</w:t>
      </w:r>
      <w:r w:rsidRPr="001544E7">
        <w:rPr>
          <w:rFonts w:ascii="Times New Roman" w:hAnsi="Times New Roman"/>
          <w:spacing w:val="1"/>
          <w:sz w:val="28"/>
          <w:szCs w:val="28"/>
        </w:rPr>
        <w:t>ф</w:t>
      </w:r>
      <w:r w:rsidRPr="001544E7">
        <w:rPr>
          <w:rFonts w:ascii="Times New Roman" w:hAnsi="Times New Roman"/>
          <w:sz w:val="28"/>
          <w:szCs w:val="28"/>
        </w:rPr>
        <w:t>орм</w:t>
      </w:r>
      <w:r w:rsidRPr="001544E7">
        <w:rPr>
          <w:rFonts w:ascii="Times New Roman" w:hAnsi="Times New Roman"/>
          <w:spacing w:val="-1"/>
          <w:sz w:val="28"/>
          <w:szCs w:val="28"/>
        </w:rPr>
        <w:t>и</w:t>
      </w:r>
      <w:r w:rsidRPr="001544E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уйте </w:t>
      </w:r>
      <w:r w:rsidRPr="001544E7">
        <w:rPr>
          <w:rFonts w:ascii="Times New Roman" w:hAnsi="Times New Roman"/>
          <w:spacing w:val="-1"/>
          <w:sz w:val="28"/>
          <w:szCs w:val="28"/>
        </w:rPr>
        <w:t>з</w:t>
      </w:r>
      <w:r w:rsidRPr="001544E7">
        <w:rPr>
          <w:rFonts w:ascii="Times New Roman" w:hAnsi="Times New Roman"/>
          <w:spacing w:val="-2"/>
          <w:sz w:val="28"/>
          <w:szCs w:val="28"/>
        </w:rPr>
        <w:t>а</w:t>
      </w:r>
      <w:r w:rsidRPr="001544E7">
        <w:rPr>
          <w:rFonts w:ascii="Times New Roman" w:hAnsi="Times New Roman"/>
          <w:sz w:val="28"/>
          <w:szCs w:val="28"/>
        </w:rPr>
        <w:t>п</w:t>
      </w:r>
      <w:r w:rsidRPr="001544E7">
        <w:rPr>
          <w:rFonts w:ascii="Times New Roman" w:hAnsi="Times New Roman"/>
          <w:spacing w:val="-1"/>
          <w:sz w:val="28"/>
          <w:szCs w:val="28"/>
        </w:rPr>
        <w:t>и</w:t>
      </w:r>
      <w:r w:rsidRPr="001544E7">
        <w:rPr>
          <w:rFonts w:ascii="Times New Roman" w:hAnsi="Times New Roman"/>
          <w:sz w:val="28"/>
          <w:szCs w:val="28"/>
        </w:rPr>
        <w:t>си для кн</w:t>
      </w:r>
      <w:r w:rsidRPr="001544E7">
        <w:rPr>
          <w:rFonts w:ascii="Times New Roman" w:hAnsi="Times New Roman"/>
          <w:spacing w:val="-1"/>
          <w:sz w:val="28"/>
          <w:szCs w:val="28"/>
        </w:rPr>
        <w:t>и</w:t>
      </w:r>
      <w:r w:rsidRPr="001544E7">
        <w:rPr>
          <w:rFonts w:ascii="Times New Roman" w:hAnsi="Times New Roman"/>
          <w:sz w:val="28"/>
          <w:szCs w:val="28"/>
        </w:rPr>
        <w:t>гипрод</w:t>
      </w:r>
      <w:r w:rsidRPr="001544E7">
        <w:rPr>
          <w:rFonts w:ascii="Times New Roman" w:hAnsi="Times New Roman"/>
          <w:spacing w:val="-2"/>
          <w:sz w:val="28"/>
          <w:szCs w:val="28"/>
        </w:rPr>
        <w:t>а</w:t>
      </w:r>
      <w:r w:rsidRPr="001544E7">
        <w:rPr>
          <w:rFonts w:ascii="Times New Roman" w:hAnsi="Times New Roman"/>
          <w:sz w:val="28"/>
          <w:szCs w:val="28"/>
        </w:rPr>
        <w:t>ж</w:t>
      </w:r>
      <w:r w:rsidRPr="001544E7">
        <w:rPr>
          <w:rFonts w:ascii="Times New Roman" w:hAnsi="Times New Roman"/>
          <w:spacing w:val="-1"/>
          <w:sz w:val="28"/>
          <w:szCs w:val="28"/>
        </w:rPr>
        <w:t>з</w:t>
      </w:r>
      <w:r w:rsidRPr="001544E7">
        <w:rPr>
          <w:rFonts w:ascii="Times New Roman" w:hAnsi="Times New Roman"/>
          <w:sz w:val="28"/>
          <w:szCs w:val="28"/>
        </w:rPr>
        <w:t>а</w:t>
      </w:r>
      <w:r w:rsidRPr="001544E7">
        <w:rPr>
          <w:rFonts w:ascii="Times New Roman" w:hAnsi="Times New Roman"/>
          <w:spacing w:val="-1"/>
          <w:sz w:val="28"/>
          <w:szCs w:val="28"/>
        </w:rPr>
        <w:t>я</w:t>
      </w:r>
      <w:r w:rsidRPr="001544E7">
        <w:rPr>
          <w:rFonts w:ascii="Times New Roman" w:hAnsi="Times New Roman"/>
          <w:sz w:val="28"/>
          <w:szCs w:val="28"/>
        </w:rPr>
        <w:t>н</w:t>
      </w:r>
      <w:r w:rsidRPr="001544E7">
        <w:rPr>
          <w:rFonts w:ascii="Times New Roman" w:hAnsi="Times New Roman"/>
          <w:spacing w:val="-2"/>
          <w:sz w:val="28"/>
          <w:szCs w:val="28"/>
        </w:rPr>
        <w:t>в</w:t>
      </w:r>
      <w:r w:rsidRPr="001544E7">
        <w:rPr>
          <w:rFonts w:ascii="Times New Roman" w:hAnsi="Times New Roman"/>
          <w:sz w:val="28"/>
          <w:szCs w:val="28"/>
        </w:rPr>
        <w:t>арь20__г.</w:t>
      </w:r>
    </w:p>
    <w:p w:rsidR="009E0627" w:rsidRPr="001544E7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638E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3325824"/>
            <wp:effectExtent l="19050" t="0" r="0" b="0"/>
            <wp:docPr id="6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020" t="16929" r="2657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2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27" w:rsidRDefault="009E0627" w:rsidP="009E0627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37159B">
        <w:rPr>
          <w:rFonts w:ascii="Times New Roman" w:hAnsi="Times New Roman"/>
          <w:bCs/>
          <w:sz w:val="28"/>
          <w:szCs w:val="28"/>
        </w:rPr>
        <w:t xml:space="preserve">Осуществите контроль формирования соответствующих бухгалтерских проводок, </w:t>
      </w:r>
      <w:proofErr w:type="gramStart"/>
      <w:r w:rsidRPr="0037159B">
        <w:rPr>
          <w:rFonts w:ascii="Times New Roman" w:hAnsi="Times New Roman"/>
          <w:bCs/>
          <w:sz w:val="28"/>
          <w:szCs w:val="28"/>
        </w:rPr>
        <w:t xml:space="preserve">используя пиктограмму </w:t>
      </w:r>
      <w:r w:rsidRPr="004C16F2">
        <w:rPr>
          <w:noProof/>
          <w:lang w:eastAsia="ru-RU"/>
        </w:rPr>
        <w:drawing>
          <wp:inline distT="0" distB="0" distL="0" distR="0">
            <wp:extent cx="304800" cy="276225"/>
            <wp:effectExtent l="19050" t="0" r="0" b="0"/>
            <wp:docPr id="30" name="Рисунок 94" descr="Ввод начальных остатков в 1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Ввод начальных остатков в 1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59B">
        <w:rPr>
          <w:rFonts w:ascii="Times New Roman" w:hAnsi="Times New Roman"/>
          <w:bCs/>
          <w:sz w:val="28"/>
          <w:szCs w:val="28"/>
        </w:rPr>
        <w:t xml:space="preserve"> в журнале операций</w:t>
      </w:r>
      <w:r>
        <w:rPr>
          <w:rFonts w:ascii="Times New Roman" w:hAnsi="Times New Roman"/>
          <w:bCs/>
          <w:sz w:val="28"/>
          <w:szCs w:val="28"/>
        </w:rPr>
        <w:t xml:space="preserve"> и отобразите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их в своем </w:t>
      </w:r>
      <w:proofErr w:type="spellStart"/>
      <w:r>
        <w:rPr>
          <w:rFonts w:ascii="Times New Roman" w:hAnsi="Times New Roman"/>
          <w:bCs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9E0627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C3DB2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838825" cy="2684717"/>
            <wp:effectExtent l="19050" t="0" r="9525" b="0"/>
            <wp:docPr id="6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382" t="20866" r="8858" b="2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8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27" w:rsidRPr="00D70E6D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544E7">
        <w:rPr>
          <w:rFonts w:ascii="Times New Roman" w:hAnsi="Times New Roman"/>
          <w:b/>
          <w:bCs/>
          <w:sz w:val="28"/>
          <w:szCs w:val="28"/>
        </w:rPr>
        <w:t>Задание 2.</w:t>
      </w:r>
      <w:r w:rsidRPr="00D70E6D">
        <w:rPr>
          <w:rFonts w:ascii="Times New Roman" w:hAnsi="Times New Roman"/>
          <w:bCs/>
          <w:sz w:val="28"/>
          <w:szCs w:val="28"/>
        </w:rPr>
        <w:t>Оформит</w:t>
      </w:r>
      <w:r>
        <w:rPr>
          <w:rFonts w:ascii="Times New Roman" w:hAnsi="Times New Roman"/>
          <w:bCs/>
          <w:sz w:val="28"/>
          <w:szCs w:val="28"/>
        </w:rPr>
        <w:t>е</w:t>
      </w:r>
      <w:r w:rsidRPr="00D70E6D">
        <w:rPr>
          <w:rFonts w:ascii="Times New Roman" w:hAnsi="Times New Roman"/>
          <w:bCs/>
          <w:sz w:val="28"/>
          <w:szCs w:val="28"/>
        </w:rPr>
        <w:t xml:space="preserve"> факт предварительной оплаты поставщику в счет будущей поставки оборудования.</w:t>
      </w:r>
    </w:p>
    <w:p w:rsidR="009E0627" w:rsidRDefault="009E0627" w:rsidP="009E0627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E0627" w:rsidRPr="00D70E6D" w:rsidRDefault="009E0627" w:rsidP="009E0627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D70E6D">
        <w:rPr>
          <w:rFonts w:ascii="Times New Roman" w:hAnsi="Times New Roman"/>
          <w:b/>
          <w:bCs/>
          <w:sz w:val="28"/>
          <w:szCs w:val="28"/>
        </w:rPr>
        <w:t>Ход работы.</w:t>
      </w:r>
    </w:p>
    <w:p w:rsidR="009E0627" w:rsidRPr="00D70E6D" w:rsidRDefault="009E0627" w:rsidP="009E0627">
      <w:pPr>
        <w:pStyle w:val="a3"/>
        <w:spacing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D70E6D">
        <w:rPr>
          <w:rFonts w:ascii="Times New Roman" w:hAnsi="Times New Roman"/>
          <w:bCs/>
          <w:sz w:val="28"/>
          <w:szCs w:val="28"/>
        </w:rPr>
        <w:t xml:space="preserve">ЗАО </w:t>
      </w:r>
      <w:r>
        <w:rPr>
          <w:rFonts w:ascii="Times New Roman" w:hAnsi="Times New Roman"/>
          <w:bCs/>
          <w:sz w:val="28"/>
          <w:szCs w:val="28"/>
        </w:rPr>
        <w:t>«Интерьер»</w:t>
      </w:r>
      <w:r w:rsidRPr="00D70E6D">
        <w:rPr>
          <w:rFonts w:ascii="Times New Roman" w:hAnsi="Times New Roman"/>
          <w:bCs/>
          <w:sz w:val="28"/>
          <w:szCs w:val="28"/>
        </w:rPr>
        <w:t xml:space="preserve"> заключило с заводом «Фрезер» договор № ДП-03от 17.01.20</w:t>
      </w:r>
      <w:r>
        <w:rPr>
          <w:rFonts w:ascii="Times New Roman" w:hAnsi="Times New Roman"/>
          <w:bCs/>
          <w:sz w:val="28"/>
          <w:szCs w:val="28"/>
        </w:rPr>
        <w:t>__г.</w:t>
      </w:r>
      <w:r w:rsidRPr="00D70E6D">
        <w:rPr>
          <w:rFonts w:ascii="Times New Roman" w:hAnsi="Times New Roman"/>
          <w:bCs/>
          <w:sz w:val="28"/>
          <w:szCs w:val="28"/>
        </w:rPr>
        <w:t xml:space="preserve"> на поставку производственного оборудования.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70E6D">
        <w:rPr>
          <w:rFonts w:ascii="Times New Roman" w:hAnsi="Times New Roman"/>
          <w:bCs/>
          <w:sz w:val="28"/>
          <w:szCs w:val="28"/>
        </w:rPr>
        <w:t xml:space="preserve">Расчеты   за   </w:t>
      </w:r>
      <w:r w:rsidRPr="00D70E6D">
        <w:rPr>
          <w:rFonts w:ascii="Times New Roman" w:hAnsi="Times New Roman"/>
          <w:bCs/>
          <w:sz w:val="28"/>
          <w:szCs w:val="28"/>
        </w:rPr>
        <w:lastRenderedPageBreak/>
        <w:t>оборудование   производятся   в   порядке   предварительной оплаты на основании выставленных счетов.</w:t>
      </w: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D70E6D">
        <w:rPr>
          <w:rFonts w:ascii="Times New Roman" w:hAnsi="Times New Roman"/>
          <w:bCs/>
          <w:sz w:val="28"/>
          <w:szCs w:val="28"/>
        </w:rPr>
        <w:t>21.01.20</w:t>
      </w:r>
      <w:r>
        <w:rPr>
          <w:rFonts w:ascii="Times New Roman" w:hAnsi="Times New Roman"/>
          <w:bCs/>
          <w:sz w:val="28"/>
          <w:szCs w:val="28"/>
        </w:rPr>
        <w:t>__г.</w:t>
      </w:r>
      <w:r w:rsidRPr="00D70E6D">
        <w:rPr>
          <w:rFonts w:ascii="Times New Roman" w:hAnsi="Times New Roman"/>
          <w:bCs/>
          <w:sz w:val="28"/>
          <w:szCs w:val="28"/>
        </w:rPr>
        <w:t xml:space="preserve"> в рамках договора № ДП-3 от завода «Фрезер» получен счет № 345/21 от 21.01.20</w:t>
      </w:r>
      <w:r>
        <w:rPr>
          <w:rFonts w:ascii="Times New Roman" w:hAnsi="Times New Roman"/>
          <w:bCs/>
          <w:sz w:val="28"/>
          <w:szCs w:val="28"/>
        </w:rPr>
        <w:t xml:space="preserve">__г. </w:t>
      </w:r>
      <w:r w:rsidRPr="00D70E6D">
        <w:rPr>
          <w:rFonts w:ascii="Times New Roman" w:hAnsi="Times New Roman"/>
          <w:bCs/>
          <w:sz w:val="28"/>
          <w:szCs w:val="28"/>
        </w:rPr>
        <w:t xml:space="preserve"> на оплату производственного оборудования «Станок сверлильный СДС-1».В счете указано:</w:t>
      </w: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D70E6D">
        <w:rPr>
          <w:rFonts w:ascii="Times New Roman" w:hAnsi="Times New Roman"/>
          <w:bCs/>
          <w:sz w:val="28"/>
          <w:szCs w:val="28"/>
        </w:rPr>
        <w:t>Счет 345/21 от 21.01.20</w:t>
      </w:r>
      <w:r>
        <w:rPr>
          <w:rFonts w:ascii="Times New Roman" w:hAnsi="Times New Roman"/>
          <w:bCs/>
          <w:sz w:val="28"/>
          <w:szCs w:val="28"/>
        </w:rPr>
        <w:t xml:space="preserve">__г. 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34"/>
        <w:gridCol w:w="989"/>
        <w:gridCol w:w="968"/>
        <w:gridCol w:w="1264"/>
        <w:gridCol w:w="1261"/>
      </w:tblGrid>
      <w:tr w:rsidR="009E0627" w:rsidRPr="00D70E6D" w:rsidTr="00396B31">
        <w:trPr>
          <w:trHeight w:hRule="exact" w:val="400"/>
        </w:trPr>
        <w:tc>
          <w:tcPr>
            <w:tcW w:w="3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70E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Наименование</w:t>
            </w:r>
            <w:proofErr w:type="spellEnd"/>
          </w:p>
        </w:tc>
        <w:tc>
          <w:tcPr>
            <w:tcW w:w="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70E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Ед</w:t>
            </w:r>
            <w:proofErr w:type="spellEnd"/>
            <w:r w:rsidRPr="00D70E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D70E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изм</w:t>
            </w:r>
            <w:proofErr w:type="spellEnd"/>
            <w:r w:rsidRPr="00D70E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.</w:t>
            </w:r>
          </w:p>
        </w:tc>
        <w:tc>
          <w:tcPr>
            <w:tcW w:w="9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70E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Кол-во</w:t>
            </w:r>
            <w:proofErr w:type="spellEnd"/>
          </w:p>
        </w:tc>
        <w:tc>
          <w:tcPr>
            <w:tcW w:w="1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70E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Цена</w:t>
            </w:r>
            <w:proofErr w:type="spellEnd"/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70E6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Сумма</w:t>
            </w:r>
            <w:proofErr w:type="spellEnd"/>
          </w:p>
        </w:tc>
      </w:tr>
      <w:tr w:rsidR="009E0627" w:rsidRPr="00D70E6D" w:rsidTr="00396B31">
        <w:trPr>
          <w:trHeight w:hRule="exact" w:val="404"/>
        </w:trPr>
        <w:tc>
          <w:tcPr>
            <w:tcW w:w="3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Станок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сверлильный</w:t>
            </w:r>
            <w:proofErr w:type="spellEnd"/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«СДС-1»</w:t>
            </w:r>
          </w:p>
        </w:tc>
        <w:tc>
          <w:tcPr>
            <w:tcW w:w="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шт</w:t>
            </w:r>
            <w:proofErr w:type="spellEnd"/>
            <w:proofErr w:type="gramEnd"/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.</w:t>
            </w:r>
          </w:p>
        </w:tc>
        <w:tc>
          <w:tcPr>
            <w:tcW w:w="9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29 000.00</w:t>
            </w: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29 000.00</w:t>
            </w:r>
          </w:p>
        </w:tc>
      </w:tr>
      <w:tr w:rsidR="009E0627" w:rsidRPr="00D70E6D" w:rsidTr="00396B31">
        <w:trPr>
          <w:trHeight w:hRule="exact" w:val="400"/>
        </w:trPr>
        <w:tc>
          <w:tcPr>
            <w:tcW w:w="3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НДС 18%</w:t>
            </w:r>
          </w:p>
        </w:tc>
        <w:tc>
          <w:tcPr>
            <w:tcW w:w="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5 220.00</w:t>
            </w:r>
          </w:p>
        </w:tc>
      </w:tr>
      <w:tr w:rsidR="009E0627" w:rsidRPr="00D70E6D" w:rsidTr="00396B31">
        <w:trPr>
          <w:trHeight w:hRule="exact" w:val="404"/>
        </w:trPr>
        <w:tc>
          <w:tcPr>
            <w:tcW w:w="3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ИТОГО</w:t>
            </w:r>
          </w:p>
        </w:tc>
        <w:tc>
          <w:tcPr>
            <w:tcW w:w="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9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D70E6D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34 220.00</w:t>
            </w:r>
          </w:p>
        </w:tc>
      </w:tr>
    </w:tbl>
    <w:p w:rsidR="009E0627" w:rsidRPr="00F56800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F56800">
        <w:rPr>
          <w:rFonts w:ascii="Times New Roman" w:hAnsi="Times New Roman"/>
          <w:bCs/>
          <w:sz w:val="28"/>
          <w:szCs w:val="28"/>
        </w:rPr>
        <w:t>24.01.20</w:t>
      </w:r>
      <w:r>
        <w:rPr>
          <w:rFonts w:ascii="Times New Roman" w:hAnsi="Times New Roman"/>
          <w:bCs/>
          <w:sz w:val="28"/>
          <w:szCs w:val="28"/>
        </w:rPr>
        <w:t xml:space="preserve">__г. </w:t>
      </w:r>
      <w:r w:rsidRPr="00F56800">
        <w:rPr>
          <w:rFonts w:ascii="Times New Roman" w:hAnsi="Times New Roman"/>
          <w:bCs/>
          <w:sz w:val="28"/>
          <w:szCs w:val="28"/>
        </w:rPr>
        <w:t xml:space="preserve"> выписано платежное поручение № 1 от 24.01.20</w:t>
      </w:r>
      <w:r>
        <w:rPr>
          <w:rFonts w:ascii="Times New Roman" w:hAnsi="Times New Roman"/>
          <w:bCs/>
          <w:sz w:val="28"/>
          <w:szCs w:val="28"/>
        </w:rPr>
        <w:t xml:space="preserve">__г. </w:t>
      </w:r>
      <w:r w:rsidRPr="00F56800">
        <w:rPr>
          <w:rFonts w:ascii="Times New Roman" w:hAnsi="Times New Roman"/>
          <w:bCs/>
          <w:sz w:val="28"/>
          <w:szCs w:val="28"/>
        </w:rPr>
        <w:t>на оплату счета № 345/21 от 21.01.20</w:t>
      </w:r>
      <w:r>
        <w:rPr>
          <w:rFonts w:ascii="Times New Roman" w:hAnsi="Times New Roman"/>
          <w:bCs/>
          <w:sz w:val="28"/>
          <w:szCs w:val="28"/>
        </w:rPr>
        <w:t>__ г.</w:t>
      </w:r>
      <w:r w:rsidRPr="00F56800">
        <w:rPr>
          <w:rFonts w:ascii="Times New Roman" w:hAnsi="Times New Roman"/>
          <w:bCs/>
          <w:sz w:val="28"/>
          <w:szCs w:val="28"/>
        </w:rPr>
        <w:t xml:space="preserve"> завода «Фрезер» на сумму34 220.00 руб., включая НДС 5 220.00 руб.</w:t>
      </w: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Реквизиты завода «Фрезер»:</w:t>
      </w:r>
    </w:p>
    <w:p w:rsidR="009E0627" w:rsidRPr="00D70E6D" w:rsidRDefault="00D41933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pict>
          <v:shape id="Text Box 13" o:spid="_x0000_s1027" type="#_x0000_t202" style="position:absolute;left:0;text-align:left;margin-left:101.8pt;margin-top:4.95pt;width:322.8pt;height:74.1pt;z-index:-2516551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frsgIAALE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83"/>
                    <w:gridCol w:w="4449"/>
                  </w:tblGrid>
                  <w:tr w:rsidR="009E0627" w:rsidTr="00F56800">
                    <w:trPr>
                      <w:trHeight w:hRule="exact" w:val="438"/>
                    </w:trPr>
                    <w:tc>
                      <w:tcPr>
                        <w:tcW w:w="198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D70E6D" w:rsidRDefault="009E0627">
                        <w:pPr>
                          <w:spacing w:line="200" w:lineRule="exact"/>
                          <w:ind w:left="129"/>
                          <w:rPr>
                            <w:rFonts w:ascii="Times New Roman" w:hAnsi="Times New Roman" w:cs="Times New Roman"/>
                          </w:rPr>
                        </w:pPr>
                        <w:r w:rsidRPr="00D70E6D">
                          <w:rPr>
                            <w:rFonts w:ascii="Times New Roman" w:hAnsi="Times New Roman" w:cs="Times New Roman"/>
                          </w:rPr>
                          <w:t>П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л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е н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ме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в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а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и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е</w:t>
                        </w:r>
                      </w:p>
                    </w:tc>
                    <w:tc>
                      <w:tcPr>
                        <w:tcW w:w="444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D70E6D" w:rsidRDefault="009E0627">
                        <w:pPr>
                          <w:spacing w:line="200" w:lineRule="exact"/>
                          <w:ind w:left="628"/>
                          <w:rPr>
                            <w:rFonts w:ascii="Times New Roman" w:hAnsi="Times New Roman" w:cs="Times New Roman"/>
                          </w:rPr>
                        </w:pPr>
                        <w:r w:rsidRPr="00D70E6D">
                          <w:rPr>
                            <w:rFonts w:ascii="Times New Roman" w:hAnsi="Times New Roman" w:cs="Times New Roman"/>
                          </w:rPr>
                          <w:t>О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О Ин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с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т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4"/>
                          </w:rPr>
                          <w:t>р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4"/>
                          </w:rPr>
                          <w:t>у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м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е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нта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л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ь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н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ы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 xml:space="preserve">й 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з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ав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 xml:space="preserve">д 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3"/>
                          </w:rPr>
                          <w:t>«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Ф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3"/>
                          </w:rPr>
                          <w:t>р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з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3"/>
                          </w:rPr>
                          <w:t>р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»</w:t>
                        </w:r>
                      </w:p>
                    </w:tc>
                  </w:tr>
                  <w:tr w:rsidR="009E0627">
                    <w:trPr>
                      <w:trHeight w:hRule="exact" w:val="223"/>
                    </w:trPr>
                    <w:tc>
                      <w:tcPr>
                        <w:tcW w:w="198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D70E6D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D70E6D">
                          <w:rPr>
                            <w:rFonts w:ascii="Times New Roman" w:hAnsi="Times New Roman" w:cs="Times New Roman"/>
                          </w:rPr>
                          <w:t>Ю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и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д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иче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ск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 xml:space="preserve">ий 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д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с</w:t>
                        </w:r>
                      </w:p>
                    </w:tc>
                    <w:tc>
                      <w:tcPr>
                        <w:tcW w:w="444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D70E6D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13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2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8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1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Мо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с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к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ва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ул</w:t>
                        </w:r>
                        <w:proofErr w:type="gramStart"/>
                        <w:r w:rsidRPr="00D70E6D">
                          <w:rPr>
                            <w:rFonts w:ascii="Times New Roman" w:hAnsi="Times New Roman" w:cs="Times New Roman"/>
                          </w:rPr>
                          <w:t>.С</w:t>
                        </w:r>
                        <w:proofErr w:type="gramEnd"/>
                        <w:r w:rsidRPr="00D70E6D">
                          <w:rPr>
                            <w:rFonts w:ascii="Times New Roman" w:hAnsi="Times New Roman" w:cs="Times New Roman"/>
                          </w:rPr>
                          <w:t>тан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2"/>
                          </w:rPr>
                          <w:t>к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с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т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2"/>
                          </w:rPr>
                          <w:t>р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ите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ле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й,д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м9</w:t>
                        </w:r>
                      </w:p>
                    </w:tc>
                  </w:tr>
                  <w:tr w:rsidR="009E0627">
                    <w:trPr>
                      <w:trHeight w:hRule="exact" w:val="221"/>
                    </w:trPr>
                    <w:tc>
                      <w:tcPr>
                        <w:tcW w:w="198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D70E6D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Фак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ти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ч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с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к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 xml:space="preserve">ий 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а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д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р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с</w:t>
                        </w:r>
                      </w:p>
                    </w:tc>
                    <w:tc>
                      <w:tcPr>
                        <w:tcW w:w="444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D70E6D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13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2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8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1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Мо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сква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,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ул</w:t>
                        </w:r>
                        <w:proofErr w:type="gramStart"/>
                        <w:r w:rsidRPr="00D70E6D">
                          <w:rPr>
                            <w:rFonts w:ascii="Times New Roman" w:hAnsi="Times New Roman" w:cs="Times New Roman"/>
                          </w:rPr>
                          <w:t>.С</w:t>
                        </w:r>
                        <w:proofErr w:type="gramEnd"/>
                        <w:r w:rsidRPr="00D70E6D">
                          <w:rPr>
                            <w:rFonts w:ascii="Times New Roman" w:hAnsi="Times New Roman" w:cs="Times New Roman"/>
                          </w:rPr>
                          <w:t>тан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2"/>
                          </w:rPr>
                          <w:t>к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с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т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2"/>
                          </w:rPr>
                          <w:t>р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ите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ле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й,д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о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м9</w:t>
                        </w:r>
                      </w:p>
                    </w:tc>
                  </w:tr>
                  <w:tr w:rsidR="009E0627">
                    <w:trPr>
                      <w:trHeight w:hRule="exact" w:val="223"/>
                    </w:trPr>
                    <w:tc>
                      <w:tcPr>
                        <w:tcW w:w="198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D70E6D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D70E6D">
                          <w:rPr>
                            <w:rFonts w:ascii="Times New Roman" w:hAnsi="Times New Roman" w:cs="Times New Roman"/>
                          </w:rPr>
                          <w:t>ИНН/КПП</w:t>
                        </w:r>
                      </w:p>
                    </w:tc>
                    <w:tc>
                      <w:tcPr>
                        <w:tcW w:w="444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D70E6D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77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6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3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4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6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5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2"/>
                          </w:rPr>
                          <w:t>6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2"/>
                          </w:rPr>
                          <w:t>/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7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7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6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c>
                  </w:tr>
                  <w:tr w:rsidR="009E0627">
                    <w:trPr>
                      <w:trHeight w:hRule="exact" w:val="221"/>
                    </w:trPr>
                    <w:tc>
                      <w:tcPr>
                        <w:tcW w:w="198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D70E6D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D70E6D">
                          <w:rPr>
                            <w:rFonts w:ascii="Times New Roman" w:hAnsi="Times New Roman" w:cs="Times New Roman"/>
                            <w:spacing w:val="3"/>
                          </w:rPr>
                          <w:t>Р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ас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ч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е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тн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ы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й счет</w:t>
                        </w:r>
                      </w:p>
                    </w:tc>
                    <w:tc>
                      <w:tcPr>
                        <w:tcW w:w="444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9E0627" w:rsidRPr="00D70E6D" w:rsidRDefault="009E0627">
                        <w:pPr>
                          <w:spacing w:line="200" w:lineRule="exact"/>
                          <w:ind w:left="33"/>
                          <w:rPr>
                            <w:rFonts w:ascii="Times New Roman" w:hAnsi="Times New Roman" w:cs="Times New Roman"/>
                          </w:rPr>
                        </w:pP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40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7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2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8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4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0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1"/>
                          </w:rPr>
                          <w:t>2</w:t>
                        </w:r>
                        <w:r w:rsidRPr="00D70E6D">
                          <w:rPr>
                            <w:rFonts w:ascii="Times New Roman" w:hAnsi="Times New Roman" w:cs="Times New Roman"/>
                            <w:spacing w:val="-1"/>
                          </w:rPr>
                          <w:t>1</w:t>
                        </w:r>
                        <w:r w:rsidRPr="00D70E6D">
                          <w:rPr>
                            <w:rFonts w:ascii="Times New Roman" w:hAnsi="Times New Roman" w:cs="Times New Roman"/>
                          </w:rPr>
                          <w:t>7</w:t>
                        </w:r>
                      </w:p>
                    </w:tc>
                  </w:tr>
                </w:tbl>
                <w:p w:rsidR="009E0627" w:rsidRDefault="009E0627" w:rsidP="009E0627"/>
              </w:txbxContent>
            </v:textbox>
            <w10:wrap anchorx="page"/>
          </v:shape>
        </w:pict>
      </w:r>
    </w:p>
    <w:p w:rsidR="009E0627" w:rsidRPr="001544E7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84"/>
        <w:gridCol w:w="4536"/>
      </w:tblGrid>
      <w:tr w:rsidR="009E0627" w:rsidRPr="00D70E6D" w:rsidTr="00396B31">
        <w:trPr>
          <w:trHeight w:hRule="exact" w:val="223"/>
        </w:trPr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lang w:val="en-US"/>
              </w:rPr>
            </w:pPr>
            <w:r w:rsidRPr="00D70E6D">
              <w:rPr>
                <w:rFonts w:ascii="Times New Roman" w:hAnsi="Times New Roman"/>
                <w:bCs/>
                <w:lang w:val="en-US"/>
              </w:rPr>
              <w:t xml:space="preserve">В </w:t>
            </w:r>
            <w:proofErr w:type="spellStart"/>
            <w:r w:rsidRPr="00D70E6D">
              <w:rPr>
                <w:rFonts w:ascii="Times New Roman" w:hAnsi="Times New Roman"/>
                <w:bCs/>
                <w:lang w:val="en-US"/>
              </w:rPr>
              <w:t>банке</w:t>
            </w:r>
            <w:proofErr w:type="spellEnd"/>
          </w:p>
        </w:tc>
        <w:tc>
          <w:tcPr>
            <w:tcW w:w="45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</w:rPr>
            </w:pPr>
            <w:r w:rsidRPr="00D70E6D">
              <w:rPr>
                <w:rFonts w:ascii="Times New Roman" w:hAnsi="Times New Roman"/>
                <w:bCs/>
              </w:rPr>
              <w:t>АКБ «Союзный», 241317, Москва, ул. Коммуны,76</w:t>
            </w:r>
          </w:p>
        </w:tc>
      </w:tr>
      <w:tr w:rsidR="009E0627" w:rsidRPr="00D70E6D" w:rsidTr="00396B31">
        <w:trPr>
          <w:trHeight w:hRule="exact" w:val="221"/>
        </w:trPr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D70E6D">
              <w:rPr>
                <w:rFonts w:ascii="Times New Roman" w:hAnsi="Times New Roman"/>
                <w:bCs/>
                <w:lang w:val="en-US"/>
              </w:rPr>
              <w:t>Корр</w:t>
            </w:r>
            <w:proofErr w:type="spellEnd"/>
            <w:r w:rsidRPr="00D70E6D">
              <w:rPr>
                <w:rFonts w:ascii="Times New Roman" w:hAnsi="Times New Roman"/>
                <w:bCs/>
                <w:lang w:val="en-US"/>
              </w:rPr>
              <w:t xml:space="preserve">. </w:t>
            </w:r>
            <w:proofErr w:type="spellStart"/>
            <w:r w:rsidRPr="00D70E6D">
              <w:rPr>
                <w:rFonts w:ascii="Times New Roman" w:hAnsi="Times New Roman"/>
                <w:bCs/>
                <w:lang w:val="en-US"/>
              </w:rPr>
              <w:t>счет</w:t>
            </w:r>
            <w:proofErr w:type="spellEnd"/>
          </w:p>
        </w:tc>
        <w:tc>
          <w:tcPr>
            <w:tcW w:w="45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lang w:val="en-US"/>
              </w:rPr>
            </w:pPr>
            <w:r w:rsidRPr="00D70E6D">
              <w:rPr>
                <w:rFonts w:ascii="Times New Roman" w:hAnsi="Times New Roman"/>
                <w:bCs/>
                <w:lang w:val="en-US"/>
              </w:rPr>
              <w:t>30109810700000000005</w:t>
            </w:r>
          </w:p>
        </w:tc>
      </w:tr>
      <w:tr w:rsidR="009E0627" w:rsidRPr="00D70E6D" w:rsidTr="00396B31">
        <w:trPr>
          <w:trHeight w:hRule="exact" w:val="223"/>
        </w:trPr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lang w:val="en-US"/>
              </w:rPr>
            </w:pPr>
            <w:r w:rsidRPr="00D70E6D">
              <w:rPr>
                <w:rFonts w:ascii="Times New Roman" w:hAnsi="Times New Roman"/>
                <w:bCs/>
                <w:lang w:val="en-US"/>
              </w:rPr>
              <w:t>БИК</w:t>
            </w:r>
          </w:p>
        </w:tc>
        <w:tc>
          <w:tcPr>
            <w:tcW w:w="45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lang w:val="en-US"/>
              </w:rPr>
            </w:pPr>
            <w:r w:rsidRPr="00D70E6D">
              <w:rPr>
                <w:rFonts w:ascii="Times New Roman" w:hAnsi="Times New Roman"/>
                <w:bCs/>
                <w:lang w:val="en-US"/>
              </w:rPr>
              <w:t>044565005</w:t>
            </w:r>
          </w:p>
        </w:tc>
      </w:tr>
      <w:tr w:rsidR="009E0627" w:rsidRPr="00D70E6D" w:rsidTr="00396B31">
        <w:trPr>
          <w:trHeight w:hRule="exact" w:val="223"/>
        </w:trPr>
        <w:tc>
          <w:tcPr>
            <w:tcW w:w="1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D70E6D">
              <w:rPr>
                <w:rFonts w:ascii="Times New Roman" w:hAnsi="Times New Roman"/>
                <w:bCs/>
                <w:lang w:val="en-US"/>
              </w:rPr>
              <w:t>Телефон</w:t>
            </w:r>
            <w:proofErr w:type="spellEnd"/>
          </w:p>
        </w:tc>
        <w:tc>
          <w:tcPr>
            <w:tcW w:w="45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E0627" w:rsidRPr="00D70E6D" w:rsidRDefault="009E0627" w:rsidP="00396B3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bCs/>
                <w:lang w:val="en-US"/>
              </w:rPr>
            </w:pPr>
            <w:r w:rsidRPr="00D70E6D">
              <w:rPr>
                <w:rFonts w:ascii="Times New Roman" w:hAnsi="Times New Roman"/>
                <w:bCs/>
                <w:lang w:val="en-US"/>
              </w:rPr>
              <w:t>345-67-98</w:t>
            </w:r>
          </w:p>
        </w:tc>
      </w:tr>
    </w:tbl>
    <w:p w:rsidR="009E0627" w:rsidRPr="00AF45D7" w:rsidRDefault="009E0627" w:rsidP="009E0627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F45D7">
        <w:rPr>
          <w:rFonts w:ascii="Times New Roman" w:hAnsi="Times New Roman"/>
          <w:bCs/>
          <w:sz w:val="28"/>
          <w:szCs w:val="28"/>
        </w:rPr>
        <w:t xml:space="preserve">Введите  в справочник «Контрагенты» сведения о поставщике </w:t>
      </w:r>
      <w:proofErr w:type="gramStart"/>
      <w:r w:rsidRPr="00AF45D7">
        <w:rPr>
          <w:rFonts w:ascii="Times New Roman" w:hAnsi="Times New Roman"/>
          <w:bCs/>
          <w:sz w:val="28"/>
          <w:szCs w:val="28"/>
        </w:rPr>
        <w:t>-и</w:t>
      </w:r>
      <w:proofErr w:type="gramEnd"/>
      <w:r w:rsidRPr="00AF45D7">
        <w:rPr>
          <w:rFonts w:ascii="Times New Roman" w:hAnsi="Times New Roman"/>
          <w:bCs/>
          <w:sz w:val="28"/>
          <w:szCs w:val="28"/>
        </w:rPr>
        <w:t>нструментальном заводе «Фрезер»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E0627" w:rsidRPr="00AF45D7" w:rsidRDefault="009E0627" w:rsidP="009E0627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F45D7">
        <w:rPr>
          <w:rFonts w:ascii="Times New Roman" w:hAnsi="Times New Roman"/>
          <w:bCs/>
          <w:sz w:val="28"/>
          <w:szCs w:val="28"/>
        </w:rPr>
        <w:t>Введите  в  справочник  «Договоры»  сведения  о договоре № ДП-03 от 17.01.20__г.</w:t>
      </w:r>
    </w:p>
    <w:p w:rsidR="009E0627" w:rsidRDefault="009E0627" w:rsidP="009E0627">
      <w:pPr>
        <w:pStyle w:val="a3"/>
        <w:numPr>
          <w:ilvl w:val="0"/>
          <w:numId w:val="5"/>
        </w:numPr>
        <w:spacing w:after="0" w:line="360" w:lineRule="auto"/>
        <w:ind w:left="0" w:right="122" w:firstLine="0"/>
        <w:jc w:val="both"/>
        <w:rPr>
          <w:rFonts w:ascii="Times New Roman" w:hAnsi="Times New Roman"/>
          <w:sz w:val="28"/>
          <w:szCs w:val="28"/>
        </w:rPr>
      </w:pPr>
      <w:r w:rsidRPr="00CE653B">
        <w:rPr>
          <w:rFonts w:ascii="Times New Roman" w:hAnsi="Times New Roman"/>
          <w:spacing w:val="-1"/>
          <w:sz w:val="28"/>
          <w:szCs w:val="28"/>
        </w:rPr>
        <w:t>П</w:t>
      </w:r>
      <w:r w:rsidRPr="00CE653B">
        <w:rPr>
          <w:rFonts w:ascii="Times New Roman" w:hAnsi="Times New Roman"/>
          <w:sz w:val="28"/>
          <w:szCs w:val="28"/>
        </w:rPr>
        <w:t>од</w:t>
      </w:r>
      <w:r w:rsidRPr="00CE653B">
        <w:rPr>
          <w:rFonts w:ascii="Times New Roman" w:hAnsi="Times New Roman"/>
          <w:spacing w:val="1"/>
          <w:sz w:val="28"/>
          <w:szCs w:val="28"/>
        </w:rPr>
        <w:t>г</w:t>
      </w:r>
      <w:r w:rsidRPr="00CE653B">
        <w:rPr>
          <w:rFonts w:ascii="Times New Roman" w:hAnsi="Times New Roman"/>
          <w:sz w:val="28"/>
          <w:szCs w:val="28"/>
        </w:rPr>
        <w:t>ото</w:t>
      </w:r>
      <w:r w:rsidRPr="00CE653B">
        <w:rPr>
          <w:rFonts w:ascii="Times New Roman" w:hAnsi="Times New Roman"/>
          <w:spacing w:val="-2"/>
          <w:sz w:val="28"/>
          <w:szCs w:val="28"/>
        </w:rPr>
        <w:t>вьте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E653B">
        <w:rPr>
          <w:rFonts w:ascii="Times New Roman" w:hAnsi="Times New Roman"/>
          <w:sz w:val="28"/>
          <w:szCs w:val="28"/>
        </w:rPr>
        <w:t>плат</w:t>
      </w:r>
      <w:r w:rsidRPr="00CE653B">
        <w:rPr>
          <w:rFonts w:ascii="Times New Roman" w:hAnsi="Times New Roman"/>
          <w:spacing w:val="-2"/>
          <w:sz w:val="28"/>
          <w:szCs w:val="28"/>
        </w:rPr>
        <w:t>е</w:t>
      </w:r>
      <w:r w:rsidRPr="00CE653B">
        <w:rPr>
          <w:rFonts w:ascii="Times New Roman" w:hAnsi="Times New Roman"/>
          <w:spacing w:val="1"/>
          <w:sz w:val="28"/>
          <w:szCs w:val="28"/>
        </w:rPr>
        <w:t>ж</w:t>
      </w:r>
      <w:r w:rsidRPr="00CE653B">
        <w:rPr>
          <w:rFonts w:ascii="Times New Roman" w:hAnsi="Times New Roman"/>
          <w:sz w:val="28"/>
          <w:szCs w:val="28"/>
        </w:rPr>
        <w:t>н</w:t>
      </w:r>
      <w:r w:rsidRPr="00CE653B">
        <w:rPr>
          <w:rFonts w:ascii="Times New Roman" w:hAnsi="Times New Roman"/>
          <w:spacing w:val="-3"/>
          <w:sz w:val="28"/>
          <w:szCs w:val="28"/>
        </w:rPr>
        <w:t>о</w:t>
      </w:r>
      <w:r w:rsidRPr="00CE653B">
        <w:rPr>
          <w:rFonts w:ascii="Times New Roman" w:hAnsi="Times New Roman"/>
          <w:sz w:val="28"/>
          <w:szCs w:val="28"/>
        </w:rPr>
        <w:t>е   пор</w:t>
      </w:r>
      <w:r w:rsidRPr="00CE653B">
        <w:rPr>
          <w:rFonts w:ascii="Times New Roman" w:hAnsi="Times New Roman"/>
          <w:spacing w:val="-3"/>
          <w:sz w:val="28"/>
          <w:szCs w:val="28"/>
        </w:rPr>
        <w:t>у</w:t>
      </w:r>
      <w:r w:rsidRPr="00CE653B">
        <w:rPr>
          <w:rFonts w:ascii="Times New Roman" w:hAnsi="Times New Roman"/>
          <w:spacing w:val="-1"/>
          <w:sz w:val="28"/>
          <w:szCs w:val="28"/>
        </w:rPr>
        <w:t>ч</w:t>
      </w:r>
      <w:r w:rsidRPr="00CE653B">
        <w:rPr>
          <w:rFonts w:ascii="Times New Roman" w:hAnsi="Times New Roman"/>
          <w:sz w:val="28"/>
          <w:szCs w:val="28"/>
        </w:rPr>
        <w:t>ен</w:t>
      </w:r>
      <w:r w:rsidRPr="00CE653B">
        <w:rPr>
          <w:rFonts w:ascii="Times New Roman" w:hAnsi="Times New Roman"/>
          <w:spacing w:val="-1"/>
          <w:sz w:val="28"/>
          <w:szCs w:val="28"/>
        </w:rPr>
        <w:t>и</w:t>
      </w:r>
      <w:r w:rsidRPr="00CE653B">
        <w:rPr>
          <w:rFonts w:ascii="Times New Roman" w:hAnsi="Times New Roman"/>
          <w:sz w:val="28"/>
          <w:szCs w:val="28"/>
        </w:rPr>
        <w:t>е   от   24</w:t>
      </w:r>
      <w:r w:rsidRPr="00CE653B">
        <w:rPr>
          <w:rFonts w:ascii="Times New Roman" w:hAnsi="Times New Roman"/>
          <w:spacing w:val="2"/>
          <w:sz w:val="28"/>
          <w:szCs w:val="28"/>
        </w:rPr>
        <w:t>.</w:t>
      </w:r>
      <w:r w:rsidRPr="00CE653B">
        <w:rPr>
          <w:rFonts w:ascii="Times New Roman" w:hAnsi="Times New Roman"/>
          <w:sz w:val="28"/>
          <w:szCs w:val="28"/>
        </w:rPr>
        <w:t>01.20__г.    на переч</w:t>
      </w:r>
      <w:r w:rsidRPr="00CE653B">
        <w:rPr>
          <w:rFonts w:ascii="Times New Roman" w:hAnsi="Times New Roman"/>
          <w:spacing w:val="-1"/>
          <w:sz w:val="28"/>
          <w:szCs w:val="28"/>
        </w:rPr>
        <w:t>и</w:t>
      </w:r>
      <w:r w:rsidRPr="00CE653B">
        <w:rPr>
          <w:rFonts w:ascii="Times New Roman" w:hAnsi="Times New Roman"/>
          <w:sz w:val="28"/>
          <w:szCs w:val="28"/>
        </w:rPr>
        <w:t>сл</w:t>
      </w:r>
      <w:r w:rsidRPr="00CE653B">
        <w:rPr>
          <w:rFonts w:ascii="Times New Roman" w:hAnsi="Times New Roman"/>
          <w:spacing w:val="1"/>
          <w:sz w:val="28"/>
          <w:szCs w:val="28"/>
        </w:rPr>
        <w:t>е</w:t>
      </w:r>
      <w:r w:rsidRPr="00CE653B">
        <w:rPr>
          <w:rFonts w:ascii="Times New Roman" w:hAnsi="Times New Roman"/>
          <w:sz w:val="28"/>
          <w:szCs w:val="28"/>
        </w:rPr>
        <w:t>н</w:t>
      </w:r>
      <w:r w:rsidRPr="00CE653B">
        <w:rPr>
          <w:rFonts w:ascii="Times New Roman" w:hAnsi="Times New Roman"/>
          <w:spacing w:val="-4"/>
          <w:sz w:val="28"/>
          <w:szCs w:val="28"/>
        </w:rPr>
        <w:t>и</w:t>
      </w:r>
      <w:r w:rsidRPr="00CE653B">
        <w:rPr>
          <w:rFonts w:ascii="Times New Roman" w:hAnsi="Times New Roman"/>
          <w:sz w:val="28"/>
          <w:szCs w:val="28"/>
        </w:rPr>
        <w:t>е д</w:t>
      </w:r>
      <w:r w:rsidRPr="00CE653B">
        <w:rPr>
          <w:rFonts w:ascii="Times New Roman" w:hAnsi="Times New Roman"/>
          <w:spacing w:val="1"/>
          <w:sz w:val="28"/>
          <w:szCs w:val="28"/>
        </w:rPr>
        <w:t>е</w:t>
      </w:r>
      <w:r w:rsidRPr="00CE653B">
        <w:rPr>
          <w:rFonts w:ascii="Times New Roman" w:hAnsi="Times New Roman"/>
          <w:sz w:val="28"/>
          <w:szCs w:val="28"/>
        </w:rPr>
        <w:t>н</w:t>
      </w:r>
      <w:r w:rsidRPr="00CE653B">
        <w:rPr>
          <w:rFonts w:ascii="Times New Roman" w:hAnsi="Times New Roman"/>
          <w:spacing w:val="-3"/>
          <w:sz w:val="28"/>
          <w:szCs w:val="28"/>
        </w:rPr>
        <w:t>е</w:t>
      </w:r>
      <w:r w:rsidRPr="00CE653B">
        <w:rPr>
          <w:rFonts w:ascii="Times New Roman" w:hAnsi="Times New Roman"/>
          <w:spacing w:val="1"/>
          <w:sz w:val="28"/>
          <w:szCs w:val="28"/>
        </w:rPr>
        <w:t>ж</w:t>
      </w:r>
      <w:r w:rsidRPr="00CE653B">
        <w:rPr>
          <w:rFonts w:ascii="Times New Roman" w:hAnsi="Times New Roman"/>
          <w:sz w:val="28"/>
          <w:szCs w:val="28"/>
        </w:rPr>
        <w:t>ных сред</w:t>
      </w:r>
      <w:r w:rsidRPr="00CE653B">
        <w:rPr>
          <w:rFonts w:ascii="Times New Roman" w:hAnsi="Times New Roman"/>
          <w:spacing w:val="1"/>
          <w:sz w:val="28"/>
          <w:szCs w:val="28"/>
        </w:rPr>
        <w:t>с</w:t>
      </w:r>
      <w:r w:rsidRPr="00CE653B">
        <w:rPr>
          <w:rFonts w:ascii="Times New Roman" w:hAnsi="Times New Roman"/>
          <w:sz w:val="28"/>
          <w:szCs w:val="28"/>
        </w:rPr>
        <w:t>тв в с</w:t>
      </w:r>
      <w:r w:rsidRPr="00CE653B">
        <w:rPr>
          <w:rFonts w:ascii="Times New Roman" w:hAnsi="Times New Roman"/>
          <w:spacing w:val="-2"/>
          <w:sz w:val="28"/>
          <w:szCs w:val="28"/>
        </w:rPr>
        <w:t>у</w:t>
      </w:r>
      <w:r w:rsidRPr="00CE653B">
        <w:rPr>
          <w:rFonts w:ascii="Times New Roman" w:hAnsi="Times New Roman"/>
          <w:sz w:val="28"/>
          <w:szCs w:val="28"/>
        </w:rPr>
        <w:t>м</w:t>
      </w:r>
      <w:r w:rsidRPr="00CE653B">
        <w:rPr>
          <w:rFonts w:ascii="Times New Roman" w:hAnsi="Times New Roman"/>
          <w:spacing w:val="-1"/>
          <w:sz w:val="28"/>
          <w:szCs w:val="28"/>
        </w:rPr>
        <w:t>м</w:t>
      </w:r>
      <w:r w:rsidRPr="00CE653B">
        <w:rPr>
          <w:rFonts w:ascii="Times New Roman" w:hAnsi="Times New Roman"/>
          <w:sz w:val="28"/>
          <w:szCs w:val="28"/>
        </w:rPr>
        <w:t>е 34 220.00 р</w:t>
      </w:r>
      <w:r w:rsidRPr="00CE653B">
        <w:rPr>
          <w:rFonts w:ascii="Times New Roman" w:hAnsi="Times New Roman"/>
          <w:spacing w:val="-2"/>
          <w:sz w:val="28"/>
          <w:szCs w:val="28"/>
        </w:rPr>
        <w:t>у</w:t>
      </w:r>
      <w:r w:rsidRPr="00CE653B">
        <w:rPr>
          <w:rFonts w:ascii="Times New Roman" w:hAnsi="Times New Roman"/>
          <w:sz w:val="28"/>
          <w:szCs w:val="28"/>
        </w:rPr>
        <w:t>б. на рас</w:t>
      </w:r>
      <w:r w:rsidRPr="00CE653B">
        <w:rPr>
          <w:rFonts w:ascii="Times New Roman" w:hAnsi="Times New Roman"/>
          <w:spacing w:val="-1"/>
          <w:sz w:val="28"/>
          <w:szCs w:val="28"/>
        </w:rPr>
        <w:t>ч</w:t>
      </w:r>
      <w:r w:rsidRPr="00CE653B">
        <w:rPr>
          <w:rFonts w:ascii="Times New Roman" w:hAnsi="Times New Roman"/>
          <w:sz w:val="28"/>
          <w:szCs w:val="28"/>
        </w:rPr>
        <w:t>етный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653B">
        <w:rPr>
          <w:rFonts w:ascii="Times New Roman" w:hAnsi="Times New Roman"/>
          <w:sz w:val="28"/>
          <w:szCs w:val="28"/>
        </w:rPr>
        <w:t>счет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653B">
        <w:rPr>
          <w:rFonts w:ascii="Times New Roman" w:hAnsi="Times New Roman"/>
          <w:spacing w:val="-1"/>
          <w:sz w:val="28"/>
          <w:szCs w:val="28"/>
        </w:rPr>
        <w:t>и</w:t>
      </w:r>
      <w:r w:rsidRPr="00CE653B">
        <w:rPr>
          <w:rFonts w:ascii="Times New Roman" w:hAnsi="Times New Roman"/>
          <w:sz w:val="28"/>
          <w:szCs w:val="28"/>
        </w:rPr>
        <w:t>нстр</w:t>
      </w:r>
      <w:r w:rsidRPr="00CE653B">
        <w:rPr>
          <w:rFonts w:ascii="Times New Roman" w:hAnsi="Times New Roman"/>
          <w:spacing w:val="-3"/>
          <w:sz w:val="28"/>
          <w:szCs w:val="28"/>
        </w:rPr>
        <w:t>у</w:t>
      </w:r>
      <w:r w:rsidRPr="00CE653B">
        <w:rPr>
          <w:rFonts w:ascii="Times New Roman" w:hAnsi="Times New Roman"/>
          <w:sz w:val="28"/>
          <w:szCs w:val="28"/>
        </w:rPr>
        <w:t>м</w:t>
      </w:r>
      <w:r w:rsidRPr="00CE653B">
        <w:rPr>
          <w:rFonts w:ascii="Times New Roman" w:hAnsi="Times New Roman"/>
          <w:spacing w:val="-3"/>
          <w:sz w:val="28"/>
          <w:szCs w:val="28"/>
        </w:rPr>
        <w:t>е</w:t>
      </w:r>
      <w:r w:rsidRPr="00CE653B">
        <w:rPr>
          <w:rFonts w:ascii="Times New Roman" w:hAnsi="Times New Roman"/>
          <w:sz w:val="28"/>
          <w:szCs w:val="28"/>
        </w:rPr>
        <w:t>н</w:t>
      </w:r>
      <w:r w:rsidRPr="00CE653B">
        <w:rPr>
          <w:rFonts w:ascii="Times New Roman" w:hAnsi="Times New Roman"/>
          <w:spacing w:val="-1"/>
          <w:sz w:val="28"/>
          <w:szCs w:val="28"/>
        </w:rPr>
        <w:t>т</w:t>
      </w:r>
      <w:r w:rsidRPr="00CE653B">
        <w:rPr>
          <w:rFonts w:ascii="Times New Roman" w:hAnsi="Times New Roman"/>
          <w:sz w:val="28"/>
          <w:szCs w:val="28"/>
        </w:rPr>
        <w:t xml:space="preserve">ального </w:t>
      </w:r>
      <w:r w:rsidRPr="00CE653B">
        <w:rPr>
          <w:rFonts w:ascii="Times New Roman" w:hAnsi="Times New Roman"/>
          <w:spacing w:val="-1"/>
          <w:sz w:val="28"/>
          <w:szCs w:val="28"/>
        </w:rPr>
        <w:t>з</w:t>
      </w:r>
      <w:r w:rsidRPr="00CE653B">
        <w:rPr>
          <w:rFonts w:ascii="Times New Roman" w:hAnsi="Times New Roman"/>
          <w:sz w:val="28"/>
          <w:szCs w:val="28"/>
        </w:rPr>
        <w:t>ав</w:t>
      </w:r>
      <w:r w:rsidRPr="00CE653B">
        <w:rPr>
          <w:rFonts w:ascii="Times New Roman" w:hAnsi="Times New Roman"/>
          <w:spacing w:val="-3"/>
          <w:sz w:val="28"/>
          <w:szCs w:val="28"/>
        </w:rPr>
        <w:t>о</w:t>
      </w:r>
      <w:r w:rsidRPr="00CE653B">
        <w:rPr>
          <w:rFonts w:ascii="Times New Roman" w:hAnsi="Times New Roman"/>
          <w:sz w:val="28"/>
          <w:szCs w:val="28"/>
        </w:rPr>
        <w:t>д</w:t>
      </w:r>
      <w:proofErr w:type="gramStart"/>
      <w:r w:rsidRPr="00CE653B">
        <w:rPr>
          <w:rFonts w:ascii="Times New Roman" w:hAnsi="Times New Roman"/>
          <w:sz w:val="28"/>
          <w:szCs w:val="28"/>
        </w:rPr>
        <w:t>а</w:t>
      </w:r>
      <w:r w:rsidRPr="00CE653B">
        <w:rPr>
          <w:rFonts w:ascii="Times New Roman" w:hAnsi="Times New Roman"/>
          <w:spacing w:val="-5"/>
          <w:sz w:val="28"/>
          <w:szCs w:val="28"/>
        </w:rPr>
        <w:t>«</w:t>
      </w:r>
      <w:proofErr w:type="gramEnd"/>
      <w:r w:rsidRPr="00CE653B">
        <w:rPr>
          <w:rFonts w:ascii="Times New Roman" w:hAnsi="Times New Roman"/>
          <w:sz w:val="28"/>
          <w:szCs w:val="28"/>
        </w:rPr>
        <w:t>Фрезе</w:t>
      </w:r>
      <w:r w:rsidRPr="00CE653B">
        <w:rPr>
          <w:rFonts w:ascii="Times New Roman" w:hAnsi="Times New Roman"/>
          <w:spacing w:val="-2"/>
          <w:sz w:val="28"/>
          <w:szCs w:val="28"/>
        </w:rPr>
        <w:t>р</w:t>
      </w:r>
      <w:r w:rsidRPr="00CE653B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 xml:space="preserve">Сохраните копию платежного поручения в своем </w:t>
      </w:r>
      <w:proofErr w:type="spellStart"/>
      <w:r>
        <w:rPr>
          <w:rFonts w:ascii="Times New Roman" w:hAnsi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E0627" w:rsidRPr="00CE653B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  <w:r w:rsidRPr="00CE653B">
        <w:rPr>
          <w:rFonts w:ascii="Times New Roman" w:hAnsi="Times New Roman"/>
          <w:sz w:val="28"/>
          <w:szCs w:val="28"/>
        </w:rPr>
        <w:t>Документ Платежное поручение в 1С Бухгалтерии 8.2 используется для формирования печатной формы платежного поручения для банка на перечисление безналичных денежных средств и сохранения документа платежного поручения в информационной базе.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653B">
        <w:rPr>
          <w:rFonts w:ascii="Times New Roman" w:hAnsi="Times New Roman"/>
          <w:sz w:val="28"/>
          <w:szCs w:val="28"/>
        </w:rPr>
        <w:t xml:space="preserve">Принципиальным отличием </w:t>
      </w:r>
      <w:r w:rsidRPr="00CE653B">
        <w:rPr>
          <w:rFonts w:ascii="Times New Roman" w:hAnsi="Times New Roman"/>
          <w:sz w:val="28"/>
          <w:szCs w:val="28"/>
        </w:rPr>
        <w:lastRenderedPageBreak/>
        <w:t>документа платежное поручение в 1С 8.2 от предыдущей версии 8.1 является то, что в 1С 8.2 документы «Платежное поручение» и «Платежное требование» не формируют бухгалтерских проводок после проведения этих документов. Основным назначением документа платежные поручения в 1С 8.2 теперь является печать формы платежки для банка или выгрузка платежки во внешнюю программу клиент-банк, если используется какая-либо система электронных платежей</w:t>
      </w:r>
      <w:proofErr w:type="gramStart"/>
      <w:r w:rsidRPr="00CE653B">
        <w:rPr>
          <w:rFonts w:ascii="Times New Roman" w:hAnsi="Times New Roman"/>
          <w:sz w:val="28"/>
          <w:szCs w:val="28"/>
        </w:rPr>
        <w:t xml:space="preserve"> ….</w:t>
      </w:r>
      <w:proofErr w:type="gramEnd"/>
      <w:r w:rsidRPr="00CE653B">
        <w:rPr>
          <w:rFonts w:ascii="Times New Roman" w:hAnsi="Times New Roman"/>
          <w:sz w:val="28"/>
          <w:szCs w:val="28"/>
        </w:rPr>
        <w:t>Все бухгалтерские проводки в 1С Бухгалтерии 8.2 формируются документом «Банковские выписки» как по поступлениям средств на расчетный счет, так и по списанию.</w:t>
      </w: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  <w:r w:rsidRPr="00CE653B">
        <w:rPr>
          <w:rFonts w:ascii="Times New Roman" w:hAnsi="Times New Roman"/>
          <w:sz w:val="28"/>
          <w:szCs w:val="28"/>
        </w:rPr>
        <w:t>Чтобы сформировать платежное поручение в 1С Бухгалтерии 8, надо открыть меню </w:t>
      </w:r>
      <w:r w:rsidRPr="00CE653B">
        <w:rPr>
          <w:rFonts w:ascii="Times New Roman" w:hAnsi="Times New Roman"/>
          <w:b/>
          <w:bCs/>
          <w:sz w:val="28"/>
          <w:szCs w:val="28"/>
        </w:rPr>
        <w:t>Банк – Платежное поручение</w:t>
      </w:r>
      <w:r w:rsidRPr="00CE653B">
        <w:rPr>
          <w:rFonts w:ascii="Times New Roman" w:hAnsi="Times New Roman"/>
          <w:sz w:val="28"/>
          <w:szCs w:val="28"/>
        </w:rPr>
        <w:t> и добавить новый документ для заполнения.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653B">
        <w:rPr>
          <w:rFonts w:ascii="Times New Roman" w:hAnsi="Times New Roman"/>
          <w:sz w:val="28"/>
          <w:szCs w:val="28"/>
        </w:rPr>
        <w:t>В форме документа платежки заполняются реквизиты нового документа. По организации выбирается банковский счет, которых у организации может быть много в разных банках и разных валютах.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653B">
        <w:rPr>
          <w:rFonts w:ascii="Times New Roman" w:hAnsi="Times New Roman"/>
          <w:sz w:val="28"/>
          <w:szCs w:val="28"/>
        </w:rPr>
        <w:t>Далее выбирается получатель из </w:t>
      </w:r>
      <w:hyperlink r:id="rId20" w:tgtFrame="_blank" w:tooltip="Справочник Контрагенты 1С" w:history="1">
        <w:r w:rsidRPr="00CE653B">
          <w:rPr>
            <w:rStyle w:val="a5"/>
            <w:rFonts w:ascii="Times New Roman" w:hAnsi="Times New Roman"/>
            <w:sz w:val="28"/>
            <w:szCs w:val="28"/>
          </w:rPr>
          <w:t>справочника контрагенты</w:t>
        </w:r>
      </w:hyperlink>
      <w:r w:rsidRPr="00CE653B">
        <w:rPr>
          <w:rFonts w:ascii="Times New Roman" w:hAnsi="Times New Roman"/>
          <w:sz w:val="28"/>
          <w:szCs w:val="28"/>
        </w:rPr>
        <w:t> и счет получателя, кото</w:t>
      </w:r>
      <w:r>
        <w:rPr>
          <w:rFonts w:ascii="Times New Roman" w:hAnsi="Times New Roman"/>
          <w:sz w:val="28"/>
          <w:szCs w:val="28"/>
        </w:rPr>
        <w:t>рых так же возможно несколько. Заполнить</w:t>
      </w:r>
      <w:r w:rsidRPr="00CE65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E653B">
        <w:rPr>
          <w:rFonts w:ascii="Times New Roman" w:hAnsi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/>
          <w:sz w:val="28"/>
          <w:szCs w:val="28"/>
        </w:rPr>
        <w:t xml:space="preserve"> по которому осуществляется платеж, т.к. </w:t>
      </w:r>
      <w:r w:rsidRPr="00CE653B">
        <w:rPr>
          <w:rFonts w:ascii="Times New Roman" w:hAnsi="Times New Roman"/>
          <w:sz w:val="28"/>
          <w:szCs w:val="28"/>
        </w:rPr>
        <w:t xml:space="preserve"> на основании документа платежное поручение в 1С 8.2 возможно формирование документа банковская выписка с автоматическим заполнением реквизитов, а там </w:t>
      </w:r>
      <w:r>
        <w:rPr>
          <w:rFonts w:ascii="Times New Roman" w:hAnsi="Times New Roman"/>
          <w:sz w:val="28"/>
          <w:szCs w:val="28"/>
        </w:rPr>
        <w:t>з</w:t>
      </w:r>
      <w:r w:rsidRPr="00CE653B">
        <w:rPr>
          <w:rFonts w:ascii="Times New Roman" w:hAnsi="Times New Roman"/>
          <w:sz w:val="28"/>
          <w:szCs w:val="28"/>
        </w:rPr>
        <w:t>аполнение поля «договор контрагента» обязательно.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653B">
        <w:rPr>
          <w:rFonts w:ascii="Times New Roman" w:hAnsi="Times New Roman"/>
          <w:sz w:val="28"/>
          <w:szCs w:val="28"/>
        </w:rPr>
        <w:t>Валюта суммы расчетов определяется валютой расчетного счета организации поля выбора «Банковский счет».  Сама платежка 1С валюту операции не выбирает, а автоматически ее получает из реквизитов выбранного расчетного счета.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653B">
        <w:rPr>
          <w:rFonts w:ascii="Times New Roman" w:hAnsi="Times New Roman"/>
          <w:sz w:val="28"/>
          <w:szCs w:val="28"/>
        </w:rPr>
        <w:t>Флажок документа «оплачено» устанавливается после фактического проведения платежки банком и необходим для подбора оплаченных платежных поручений в документ банковской выписки.</w:t>
      </w: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  <w:r w:rsidRPr="00CE653B">
        <w:rPr>
          <w:rFonts w:ascii="Times New Roman" w:hAnsi="Times New Roman"/>
          <w:sz w:val="28"/>
          <w:szCs w:val="28"/>
        </w:rPr>
        <w:t xml:space="preserve">Отдельного внимания заслуживает заполнение платежного поручения на оплату налогов и прочих перечислений в бюджет. Для бюджетных платежей включается флажок «перечисление в бюджет». По кнопке «Заполнить» открывается справочник платежей в бюджет, и при отсутствии </w:t>
      </w:r>
      <w:r w:rsidRPr="00CE653B">
        <w:rPr>
          <w:rFonts w:ascii="Times New Roman" w:hAnsi="Times New Roman"/>
          <w:sz w:val="28"/>
          <w:szCs w:val="28"/>
        </w:rPr>
        <w:lastRenderedPageBreak/>
        <w:t>необходимого налога добавляем сюда новый вид налогового платежа. Заполненные реквизиты бюджетных платежей можно будет использовать при последующих платежах данного налога, что значительно облегчает последующие оформления налоговых платежей и прочих перечислений в бюджет.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653B">
        <w:rPr>
          <w:rFonts w:ascii="Times New Roman" w:hAnsi="Times New Roman"/>
          <w:sz w:val="28"/>
          <w:szCs w:val="28"/>
        </w:rPr>
        <w:t>Единственное о чем следует заботиться – так это проверять актуальность </w:t>
      </w:r>
      <w:hyperlink r:id="rId21" w:tgtFrame="_blank" w:tooltip="КБК бюджетных платежей 2013 года" w:history="1">
        <w:r w:rsidRPr="00CE653B">
          <w:rPr>
            <w:rStyle w:val="a5"/>
            <w:rFonts w:ascii="Times New Roman" w:hAnsi="Times New Roman"/>
            <w:sz w:val="28"/>
            <w:szCs w:val="28"/>
          </w:rPr>
          <w:t>КБК бюджетных платежей</w:t>
        </w:r>
      </w:hyperlink>
      <w:r w:rsidRPr="00CE653B">
        <w:rPr>
          <w:rFonts w:ascii="Times New Roman" w:hAnsi="Times New Roman"/>
          <w:sz w:val="28"/>
          <w:szCs w:val="28"/>
        </w:rPr>
        <w:t>, поскольку они имеют свойства иногда меняться.</w:t>
      </w:r>
    </w:p>
    <w:p w:rsidR="009E0627" w:rsidRDefault="009E0627" w:rsidP="009E0627">
      <w:pPr>
        <w:pStyle w:val="a3"/>
        <w:spacing w:after="0" w:line="360" w:lineRule="auto"/>
        <w:ind w:left="0" w:right="122"/>
        <w:jc w:val="both"/>
        <w:rPr>
          <w:rFonts w:ascii="Times New Roman" w:hAnsi="Times New Roman"/>
          <w:sz w:val="28"/>
          <w:szCs w:val="28"/>
        </w:rPr>
      </w:pPr>
      <w:r w:rsidRPr="003C3DB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317152"/>
            <wp:effectExtent l="19050" t="0" r="0" b="0"/>
            <wp:docPr id="6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315" t="17717" r="24803" b="2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52" cy="331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27" w:rsidRPr="00CE653B" w:rsidRDefault="009E0627" w:rsidP="009E0627">
      <w:pPr>
        <w:pStyle w:val="a3"/>
        <w:spacing w:after="0" w:line="360" w:lineRule="auto"/>
        <w:ind w:left="0" w:right="122"/>
        <w:jc w:val="both"/>
        <w:rPr>
          <w:rFonts w:ascii="Times New Roman" w:hAnsi="Times New Roman"/>
          <w:color w:val="FF0000"/>
          <w:sz w:val="28"/>
          <w:szCs w:val="28"/>
        </w:rPr>
      </w:pPr>
      <w:r w:rsidRPr="00CE653B">
        <w:rPr>
          <w:rFonts w:ascii="Times New Roman" w:hAnsi="Times New Roman"/>
          <w:color w:val="FF0000"/>
          <w:sz w:val="28"/>
          <w:szCs w:val="28"/>
        </w:rPr>
        <w:t>Контрольное задание:</w:t>
      </w:r>
    </w:p>
    <w:p w:rsidR="009E0627" w:rsidRPr="00CE653B" w:rsidRDefault="009E0627" w:rsidP="009E0627">
      <w:pPr>
        <w:pStyle w:val="a3"/>
        <w:spacing w:line="360" w:lineRule="auto"/>
        <w:ind w:left="0" w:right="122"/>
        <w:jc w:val="both"/>
        <w:rPr>
          <w:rFonts w:ascii="Times New Roman" w:hAnsi="Times New Roman"/>
          <w:sz w:val="28"/>
          <w:szCs w:val="28"/>
        </w:rPr>
      </w:pPr>
      <w:r w:rsidRPr="00CE653B">
        <w:rPr>
          <w:rFonts w:ascii="Times New Roman" w:hAnsi="Times New Roman"/>
          <w:sz w:val="28"/>
          <w:szCs w:val="28"/>
        </w:rPr>
        <w:t>Отразить списание средств по платежному поручению № 1 от24.01.20</w:t>
      </w:r>
      <w:r>
        <w:rPr>
          <w:rFonts w:ascii="Times New Roman" w:hAnsi="Times New Roman"/>
          <w:sz w:val="28"/>
          <w:szCs w:val="28"/>
        </w:rPr>
        <w:t>__г.</w:t>
      </w:r>
      <w:r w:rsidRPr="00CE653B">
        <w:rPr>
          <w:rFonts w:ascii="Times New Roman" w:hAnsi="Times New Roman"/>
          <w:sz w:val="28"/>
          <w:szCs w:val="28"/>
        </w:rPr>
        <w:t xml:space="preserve"> согласно выписке банка № 5</w:t>
      </w:r>
      <w:r>
        <w:rPr>
          <w:rFonts w:ascii="Times New Roman" w:hAnsi="Times New Roman"/>
          <w:sz w:val="28"/>
          <w:szCs w:val="28"/>
        </w:rPr>
        <w:t>.</w:t>
      </w:r>
    </w:p>
    <w:p w:rsidR="009E0627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27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27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27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27" w:rsidRPr="00B215DF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5DF">
        <w:rPr>
          <w:rFonts w:ascii="Times New Roman" w:hAnsi="Times New Roman" w:cs="Times New Roman"/>
          <w:b/>
          <w:bCs/>
          <w:sz w:val="28"/>
          <w:szCs w:val="28"/>
        </w:rPr>
        <w:t>Защита отчета.</w:t>
      </w:r>
    </w:p>
    <w:p w:rsidR="009E0627" w:rsidRPr="00B215DF" w:rsidRDefault="009E0627" w:rsidP="009E062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15DF">
        <w:rPr>
          <w:rFonts w:ascii="Times New Roman" w:hAnsi="Times New Roman" w:cs="Times New Roman"/>
          <w:bCs/>
          <w:sz w:val="28"/>
          <w:szCs w:val="28"/>
        </w:rPr>
        <w:t xml:space="preserve">Защита отчета по практической работе заключается в предъявлении преподавателю отчета о проделанной работе, и ответах на контрольные вопросы, сохранении  результата работы в </w:t>
      </w:r>
      <w:proofErr w:type="spellStart"/>
      <w:r w:rsidRPr="00B215DF">
        <w:rPr>
          <w:rFonts w:ascii="Times New Roman" w:hAnsi="Times New Roman" w:cs="Times New Roman"/>
          <w:bCs/>
          <w:sz w:val="28"/>
          <w:szCs w:val="28"/>
        </w:rPr>
        <w:t>портфолио</w:t>
      </w:r>
      <w:proofErr w:type="spellEnd"/>
      <w:r w:rsidRPr="00B215DF">
        <w:rPr>
          <w:rFonts w:ascii="Times New Roman" w:hAnsi="Times New Roman" w:cs="Times New Roman"/>
          <w:bCs/>
          <w:sz w:val="28"/>
          <w:szCs w:val="28"/>
        </w:rPr>
        <w:t xml:space="preserve"> учащегося.</w:t>
      </w:r>
    </w:p>
    <w:p w:rsidR="009E0627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27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5DF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9E0627" w:rsidRPr="003A038A" w:rsidRDefault="009E0627" w:rsidP="009E0627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каком счете осуществляется учет расчетов с покупателями</w:t>
      </w:r>
      <w:r w:rsidRPr="003A038A">
        <w:rPr>
          <w:rFonts w:ascii="Times New Roman" w:hAnsi="Times New Roman"/>
          <w:bCs/>
          <w:sz w:val="28"/>
          <w:szCs w:val="28"/>
        </w:rPr>
        <w:t>?</w:t>
      </w:r>
    </w:p>
    <w:p w:rsidR="009E0627" w:rsidRPr="003A038A" w:rsidRDefault="009E0627" w:rsidP="009E0627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такое предоплата</w:t>
      </w:r>
      <w:r w:rsidRPr="003A038A">
        <w:rPr>
          <w:rFonts w:ascii="Times New Roman" w:hAnsi="Times New Roman"/>
          <w:bCs/>
          <w:sz w:val="28"/>
          <w:szCs w:val="28"/>
        </w:rPr>
        <w:t>?</w:t>
      </w:r>
    </w:p>
    <w:p w:rsidR="009E0627" w:rsidRPr="003A038A" w:rsidRDefault="009E0627" w:rsidP="009E0627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Какими документами осуществляется регистрация предоплаты в программе «1С</w:t>
      </w:r>
      <w:proofErr w:type="gramStart"/>
      <w:r>
        <w:rPr>
          <w:rFonts w:ascii="Times New Roman" w:hAnsi="Times New Roman"/>
          <w:bCs/>
          <w:sz w:val="28"/>
          <w:szCs w:val="28"/>
        </w:rPr>
        <w:t>:Б</w:t>
      </w:r>
      <w:proofErr w:type="gramEnd"/>
      <w:r>
        <w:rPr>
          <w:rFonts w:ascii="Times New Roman" w:hAnsi="Times New Roman"/>
          <w:bCs/>
          <w:sz w:val="28"/>
          <w:szCs w:val="28"/>
        </w:rPr>
        <w:t>ухгалтерия 8»?</w:t>
      </w:r>
    </w:p>
    <w:p w:rsidR="009E0627" w:rsidRDefault="009E0627" w:rsidP="009E0627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3A038A">
        <w:rPr>
          <w:rFonts w:ascii="Times New Roman" w:hAnsi="Times New Roman"/>
          <w:bCs/>
          <w:sz w:val="28"/>
          <w:szCs w:val="28"/>
        </w:rPr>
        <w:t xml:space="preserve">Каким образом вводятся </w:t>
      </w:r>
      <w:r>
        <w:rPr>
          <w:rFonts w:ascii="Times New Roman" w:hAnsi="Times New Roman"/>
          <w:bCs/>
          <w:sz w:val="28"/>
          <w:szCs w:val="28"/>
        </w:rPr>
        <w:t>операции на основе документов в программе «1С</w:t>
      </w:r>
      <w:proofErr w:type="gramStart"/>
      <w:r>
        <w:rPr>
          <w:rFonts w:ascii="Times New Roman" w:hAnsi="Times New Roman"/>
          <w:bCs/>
          <w:sz w:val="28"/>
          <w:szCs w:val="28"/>
        </w:rPr>
        <w:t>:Б</w:t>
      </w:r>
      <w:proofErr w:type="gramEnd"/>
      <w:r>
        <w:rPr>
          <w:rFonts w:ascii="Times New Roman" w:hAnsi="Times New Roman"/>
          <w:bCs/>
          <w:sz w:val="28"/>
          <w:szCs w:val="28"/>
        </w:rPr>
        <w:t>ухгалтерия 8» редакция 2.0</w:t>
      </w:r>
      <w:r w:rsidRPr="003A038A">
        <w:rPr>
          <w:rFonts w:ascii="Times New Roman" w:hAnsi="Times New Roman"/>
          <w:bCs/>
          <w:sz w:val="28"/>
          <w:szCs w:val="28"/>
        </w:rPr>
        <w:t>?</w:t>
      </w:r>
    </w:p>
    <w:p w:rsidR="009E0627" w:rsidRPr="003A038A" w:rsidRDefault="009E0627" w:rsidP="009E0627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 просмотреть проводки, сформированные документом?</w:t>
      </w:r>
    </w:p>
    <w:p w:rsidR="009E0627" w:rsidRDefault="009E0627" w:rsidP="009E0627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чего предназначен документ Платежное поручение?</w:t>
      </w:r>
    </w:p>
    <w:p w:rsidR="009E0627" w:rsidRPr="003A038A" w:rsidRDefault="009E0627" w:rsidP="009E0627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Каково назначение документа Банковская выписка?</w:t>
      </w:r>
    </w:p>
    <w:p w:rsidR="009E0627" w:rsidRDefault="009E0627" w:rsidP="009E0627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Pr="004C16F2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</w:pPr>
      <w:r w:rsidRPr="004C16F2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Практическое занятие №3</w:t>
      </w:r>
      <w:r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2</w:t>
      </w:r>
      <w:r w:rsidRPr="004C16F2">
        <w:rPr>
          <w:rFonts w:ascii="Times New Roman" w:hAnsi="Times New Roman"/>
          <w:b/>
          <w:bCs/>
          <w:color w:val="548DD4" w:themeColor="text2" w:themeTint="99"/>
          <w:sz w:val="28"/>
          <w:szCs w:val="28"/>
        </w:rPr>
        <w:t>.</w:t>
      </w:r>
    </w:p>
    <w:p w:rsidR="009E0627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C16F2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3C69">
        <w:rPr>
          <w:rFonts w:ascii="Times New Roman" w:hAnsi="Times New Roman"/>
          <w:bCs/>
          <w:sz w:val="28"/>
          <w:szCs w:val="28"/>
        </w:rPr>
        <w:t>Настройка общих реквизитов отчета. Формирование стандартных и специализированных  отчетов</w:t>
      </w:r>
      <w:r w:rsidRPr="004C16F2">
        <w:rPr>
          <w:rFonts w:ascii="Times New Roman" w:hAnsi="Times New Roman"/>
          <w:bCs/>
          <w:sz w:val="28"/>
          <w:szCs w:val="28"/>
        </w:rPr>
        <w:t xml:space="preserve">. </w:t>
      </w:r>
    </w:p>
    <w:p w:rsidR="009E0627" w:rsidRDefault="009E0627" w:rsidP="009E0627">
      <w:pPr>
        <w:pStyle w:val="a3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C16F2">
        <w:rPr>
          <w:rFonts w:ascii="Times New Roman" w:hAnsi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B56B8">
        <w:rPr>
          <w:rFonts w:ascii="Times New Roman" w:hAnsi="Times New Roman"/>
          <w:bCs/>
          <w:sz w:val="28"/>
          <w:szCs w:val="28"/>
        </w:rPr>
        <w:t>получение практических навыков по формированию стандартных и специализированных отчетов в программе «1С</w:t>
      </w:r>
      <w:proofErr w:type="gramStart"/>
      <w:r w:rsidRPr="007B56B8">
        <w:rPr>
          <w:rFonts w:ascii="Times New Roman" w:hAnsi="Times New Roman"/>
          <w:bCs/>
          <w:sz w:val="28"/>
          <w:szCs w:val="28"/>
        </w:rPr>
        <w:t>:Б</w:t>
      </w:r>
      <w:proofErr w:type="gramEnd"/>
      <w:r w:rsidRPr="007B56B8">
        <w:rPr>
          <w:rFonts w:ascii="Times New Roman" w:hAnsi="Times New Roman"/>
          <w:bCs/>
          <w:sz w:val="28"/>
          <w:szCs w:val="28"/>
        </w:rPr>
        <w:t xml:space="preserve">ухгалтерия 8»; </w:t>
      </w:r>
      <w:r w:rsidRPr="004C16F2">
        <w:rPr>
          <w:rFonts w:ascii="Times New Roman" w:hAnsi="Times New Roman"/>
          <w:bCs/>
          <w:sz w:val="28"/>
          <w:szCs w:val="28"/>
        </w:rPr>
        <w:t xml:space="preserve">формирование профессиональных и общих компетенций: 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</w:t>
      </w:r>
      <w:proofErr w:type="gramStart"/>
      <w:r w:rsidRPr="00275E5A">
        <w:rPr>
          <w:sz w:val="28"/>
          <w:szCs w:val="28"/>
        </w:rPr>
        <w:t>1</w:t>
      </w:r>
      <w:proofErr w:type="gramEnd"/>
      <w:r w:rsidRPr="00275E5A">
        <w:rPr>
          <w:sz w:val="28"/>
          <w:szCs w:val="28"/>
        </w:rPr>
        <w:t>.1. Обрабатывать первичные бухгалтерские документы.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ПК 4.2. Составлять формы бухгалтерской отчетности в установленные законодательством сроки.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E0627" w:rsidRPr="00275E5A" w:rsidRDefault="009E0627" w:rsidP="009E06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75E5A">
        <w:rPr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E0627" w:rsidRPr="009B4447" w:rsidRDefault="009E0627" w:rsidP="009E0627">
      <w:pPr>
        <w:pStyle w:val="a3"/>
        <w:spacing w:after="0" w:line="360" w:lineRule="auto"/>
        <w:ind w:left="0" w:right="122" w:firstLine="567"/>
        <w:jc w:val="center"/>
        <w:rPr>
          <w:rFonts w:ascii="Times New Roman" w:hAnsi="Times New Roman"/>
          <w:b/>
          <w:sz w:val="28"/>
          <w:szCs w:val="28"/>
        </w:rPr>
      </w:pPr>
      <w:r w:rsidRPr="009B4447">
        <w:rPr>
          <w:rFonts w:ascii="Times New Roman" w:hAnsi="Times New Roman"/>
          <w:b/>
          <w:sz w:val="28"/>
          <w:szCs w:val="28"/>
        </w:rPr>
        <w:t>Задание.</w:t>
      </w:r>
    </w:p>
    <w:p w:rsidR="009E0627" w:rsidRDefault="009E0627" w:rsidP="009E0627">
      <w:pPr>
        <w:pStyle w:val="a3"/>
        <w:spacing w:after="0" w:line="360" w:lineRule="auto"/>
        <w:ind w:left="0" w:right="122"/>
        <w:jc w:val="both"/>
        <w:rPr>
          <w:rFonts w:ascii="Times New Roman" w:hAnsi="Times New Roman"/>
          <w:sz w:val="28"/>
          <w:szCs w:val="28"/>
        </w:rPr>
      </w:pPr>
      <w:r w:rsidRPr="009B4447">
        <w:rPr>
          <w:rFonts w:ascii="Times New Roman" w:hAnsi="Times New Roman"/>
          <w:b/>
          <w:sz w:val="28"/>
          <w:szCs w:val="28"/>
        </w:rPr>
        <w:t xml:space="preserve">Задание 1. </w:t>
      </w:r>
      <w:r w:rsidRPr="005B13DF">
        <w:rPr>
          <w:rFonts w:ascii="Times New Roman" w:hAnsi="Times New Roman"/>
          <w:sz w:val="28"/>
          <w:szCs w:val="28"/>
        </w:rPr>
        <w:t xml:space="preserve">Сформировать </w:t>
      </w:r>
      <w:proofErr w:type="spellStart"/>
      <w:r w:rsidRPr="005B13DF">
        <w:rPr>
          <w:rFonts w:ascii="Times New Roman" w:hAnsi="Times New Roman"/>
          <w:sz w:val="28"/>
          <w:szCs w:val="28"/>
        </w:rPr>
        <w:t>обротно-сальдовую</w:t>
      </w:r>
      <w:proofErr w:type="spellEnd"/>
      <w:r w:rsidRPr="005B13DF">
        <w:rPr>
          <w:rFonts w:ascii="Times New Roman" w:hAnsi="Times New Roman"/>
          <w:sz w:val="28"/>
          <w:szCs w:val="28"/>
        </w:rPr>
        <w:t xml:space="preserve"> ведомость за отчетный период.</w:t>
      </w:r>
    </w:p>
    <w:p w:rsidR="009E0627" w:rsidRPr="009B4447" w:rsidRDefault="009E0627" w:rsidP="009E0627">
      <w:pPr>
        <w:pStyle w:val="a3"/>
        <w:spacing w:after="0" w:line="360" w:lineRule="auto"/>
        <w:ind w:left="0" w:right="122"/>
        <w:jc w:val="center"/>
        <w:rPr>
          <w:rFonts w:ascii="Times New Roman" w:hAnsi="Times New Roman"/>
          <w:b/>
          <w:sz w:val="28"/>
          <w:szCs w:val="28"/>
        </w:rPr>
      </w:pPr>
      <w:r w:rsidRPr="009B4447">
        <w:rPr>
          <w:rFonts w:ascii="Times New Roman" w:hAnsi="Times New Roman"/>
          <w:b/>
          <w:sz w:val="28"/>
          <w:szCs w:val="28"/>
        </w:rPr>
        <w:t>Ход работы.</w:t>
      </w:r>
    </w:p>
    <w:p w:rsidR="009E0627" w:rsidRPr="001B40E9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  <w:r w:rsidRPr="001B40E9">
        <w:rPr>
          <w:rFonts w:ascii="Times New Roman" w:hAnsi="Times New Roman"/>
          <w:iCs/>
          <w:sz w:val="28"/>
          <w:szCs w:val="28"/>
        </w:rPr>
        <w:t xml:space="preserve">Одним из наиболее часто используемых отчетов в бухгалтерской практике является стандартный отчет – </w:t>
      </w:r>
      <w:proofErr w:type="spellStart"/>
      <w:r w:rsidRPr="001B40E9">
        <w:rPr>
          <w:rFonts w:ascii="Times New Roman" w:hAnsi="Times New Roman"/>
          <w:iCs/>
          <w:sz w:val="28"/>
          <w:szCs w:val="28"/>
        </w:rPr>
        <w:t>оборотно-сальдовая</w:t>
      </w:r>
      <w:proofErr w:type="spellEnd"/>
      <w:r w:rsidRPr="001B40E9">
        <w:rPr>
          <w:rFonts w:ascii="Times New Roman" w:hAnsi="Times New Roman"/>
          <w:iCs/>
          <w:sz w:val="28"/>
          <w:szCs w:val="28"/>
        </w:rPr>
        <w:t xml:space="preserve"> ведомость.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1B40E9">
        <w:rPr>
          <w:rFonts w:ascii="Times New Roman" w:hAnsi="Times New Roman"/>
          <w:sz w:val="28"/>
          <w:szCs w:val="28"/>
        </w:rPr>
        <w:t>Оборотно-сальдовая</w:t>
      </w:r>
      <w:proofErr w:type="spellEnd"/>
      <w:r w:rsidRPr="001B40E9">
        <w:rPr>
          <w:rFonts w:ascii="Times New Roman" w:hAnsi="Times New Roman"/>
          <w:sz w:val="28"/>
          <w:szCs w:val="28"/>
        </w:rPr>
        <w:t xml:space="preserve"> ведомость  содержит информацию об остатках на начало и на конец периода </w:t>
      </w:r>
      <w:r>
        <w:rPr>
          <w:rFonts w:ascii="Times New Roman" w:hAnsi="Times New Roman"/>
          <w:sz w:val="28"/>
          <w:szCs w:val="28"/>
        </w:rPr>
        <w:t xml:space="preserve">по всем счетам бухгалтерского учета </w:t>
      </w:r>
      <w:r w:rsidRPr="001B40E9">
        <w:rPr>
          <w:rFonts w:ascii="Times New Roman" w:hAnsi="Times New Roman"/>
          <w:sz w:val="28"/>
          <w:szCs w:val="28"/>
        </w:rPr>
        <w:t>и оборотах по дебету и кредиту за установленный период.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40E9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40E9">
        <w:rPr>
          <w:rFonts w:ascii="Times New Roman" w:hAnsi="Times New Roman"/>
          <w:sz w:val="28"/>
          <w:szCs w:val="28"/>
        </w:rPr>
        <w:t xml:space="preserve">формирования отчета необходимо выбрать </w:t>
      </w:r>
      <w:r>
        <w:rPr>
          <w:rFonts w:ascii="Times New Roman" w:hAnsi="Times New Roman"/>
          <w:sz w:val="28"/>
          <w:szCs w:val="28"/>
        </w:rPr>
        <w:t>пункт г</w:t>
      </w:r>
      <w:r w:rsidRPr="001B40E9">
        <w:rPr>
          <w:rFonts w:ascii="Times New Roman" w:hAnsi="Times New Roman"/>
          <w:sz w:val="28"/>
          <w:szCs w:val="28"/>
        </w:rPr>
        <w:t>лавно</w:t>
      </w:r>
      <w:r>
        <w:rPr>
          <w:rFonts w:ascii="Times New Roman" w:hAnsi="Times New Roman"/>
          <w:sz w:val="28"/>
          <w:szCs w:val="28"/>
        </w:rPr>
        <w:t>го</w:t>
      </w:r>
      <w:r w:rsidRPr="001B40E9">
        <w:rPr>
          <w:rFonts w:ascii="Times New Roman" w:hAnsi="Times New Roman"/>
          <w:sz w:val="28"/>
          <w:szCs w:val="28"/>
        </w:rPr>
        <w:t xml:space="preserve"> меню программы</w:t>
      </w:r>
      <w:r>
        <w:rPr>
          <w:rFonts w:ascii="Times New Roman" w:hAnsi="Times New Roman"/>
          <w:sz w:val="28"/>
          <w:szCs w:val="28"/>
        </w:rPr>
        <w:t xml:space="preserve">  «Отчеты/</w:t>
      </w:r>
      <w:proofErr w:type="spellStart"/>
      <w:r w:rsidRPr="001B40E9">
        <w:rPr>
          <w:rFonts w:ascii="Times New Roman" w:hAnsi="Times New Roman"/>
          <w:sz w:val="28"/>
          <w:szCs w:val="28"/>
        </w:rPr>
        <w:t>Оборотно-сальдовая</w:t>
      </w:r>
      <w:proofErr w:type="spellEnd"/>
      <w:r w:rsidRPr="001B40E9">
        <w:rPr>
          <w:rFonts w:ascii="Times New Roman" w:hAnsi="Times New Roman"/>
          <w:sz w:val="28"/>
          <w:szCs w:val="28"/>
        </w:rPr>
        <w:t xml:space="preserve"> ведомость.</w:t>
      </w:r>
    </w:p>
    <w:p w:rsidR="009E0627" w:rsidRPr="001B40E9" w:rsidRDefault="009E0627" w:rsidP="009E0627">
      <w:pPr>
        <w:pStyle w:val="a3"/>
        <w:spacing w:after="0" w:line="360" w:lineRule="auto"/>
        <w:ind w:left="0" w:right="125"/>
        <w:jc w:val="both"/>
        <w:rPr>
          <w:rFonts w:ascii="Times New Roman" w:hAnsi="Times New Roman"/>
          <w:sz w:val="28"/>
          <w:szCs w:val="28"/>
        </w:rPr>
      </w:pPr>
      <w:r w:rsidRPr="001B40E9">
        <w:rPr>
          <w:rFonts w:ascii="Times New Roman" w:hAnsi="Times New Roman"/>
          <w:sz w:val="28"/>
          <w:szCs w:val="28"/>
        </w:rPr>
        <w:t>В верхней части окна отчета указать параметры формирования ведомости:</w:t>
      </w:r>
    </w:p>
    <w:p w:rsidR="009E0627" w:rsidRPr="001B40E9" w:rsidRDefault="009E0627" w:rsidP="009E0627">
      <w:pPr>
        <w:pStyle w:val="a3"/>
        <w:spacing w:after="0" w:line="360" w:lineRule="auto"/>
        <w:ind w:left="0" w:right="125"/>
        <w:jc w:val="both"/>
        <w:rPr>
          <w:rFonts w:ascii="Times New Roman" w:hAnsi="Times New Roman"/>
          <w:sz w:val="28"/>
          <w:szCs w:val="28"/>
        </w:rPr>
      </w:pPr>
      <w:r w:rsidRPr="001B40E9">
        <w:rPr>
          <w:rFonts w:ascii="Times New Roman" w:hAnsi="Times New Roman"/>
          <w:sz w:val="28"/>
          <w:szCs w:val="28"/>
        </w:rPr>
        <w:lastRenderedPageBreak/>
        <w:t xml:space="preserve">- установить период, за который необходимо сформировать </w:t>
      </w:r>
      <w:proofErr w:type="spellStart"/>
      <w:r w:rsidRPr="001B40E9">
        <w:rPr>
          <w:rFonts w:ascii="Times New Roman" w:hAnsi="Times New Roman"/>
          <w:sz w:val="28"/>
          <w:szCs w:val="28"/>
        </w:rPr>
        <w:t>оборотно-сальдовую</w:t>
      </w:r>
      <w:proofErr w:type="spellEnd"/>
      <w:r w:rsidRPr="001B40E9">
        <w:rPr>
          <w:rFonts w:ascii="Times New Roman" w:hAnsi="Times New Roman"/>
          <w:sz w:val="28"/>
          <w:szCs w:val="28"/>
        </w:rPr>
        <w:t xml:space="preserve"> ведомость</w:t>
      </w:r>
      <w:r>
        <w:rPr>
          <w:rFonts w:ascii="Times New Roman" w:hAnsi="Times New Roman"/>
          <w:sz w:val="28"/>
          <w:szCs w:val="28"/>
        </w:rPr>
        <w:t>.</w:t>
      </w:r>
      <w:r w:rsidRPr="001B40E9">
        <w:rPr>
          <w:rFonts w:ascii="Times New Roman" w:hAnsi="Times New Roman"/>
          <w:sz w:val="28"/>
          <w:szCs w:val="28"/>
        </w:rPr>
        <w:t> Период задается выбором даты начала периода и даты окончания периода. Сформируйте отчет, нажав соответствующую кнопку </w:t>
      </w:r>
      <w:r w:rsidRPr="001B40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257175"/>
            <wp:effectExtent l="19050" t="0" r="0" b="0"/>
            <wp:docPr id="51" name="Рисунок 51" descr="http://lad24.ru/upload/medialibrary/5c5/5c59ed58c8337b2f45c49fab465511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lad24.ru/upload/medialibrary/5c5/5c59ed58c8337b2f45c49fab465511c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27" w:rsidRDefault="009E0627" w:rsidP="009E0627">
      <w:pPr>
        <w:pStyle w:val="a3"/>
        <w:spacing w:after="0" w:line="360" w:lineRule="auto"/>
        <w:ind w:left="0" w:right="1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анализа информации следует обратить внимание на </w:t>
      </w:r>
      <w:proofErr w:type="spellStart"/>
      <w:r>
        <w:rPr>
          <w:rFonts w:ascii="Times New Roman" w:hAnsi="Times New Roman"/>
          <w:sz w:val="28"/>
          <w:szCs w:val="28"/>
        </w:rPr>
        <w:t>попарное</w:t>
      </w:r>
      <w:proofErr w:type="spellEnd"/>
      <w:r>
        <w:rPr>
          <w:rFonts w:ascii="Times New Roman" w:hAnsi="Times New Roman"/>
          <w:sz w:val="28"/>
          <w:szCs w:val="28"/>
        </w:rPr>
        <w:t xml:space="preserve"> равенство колонок</w:t>
      </w:r>
      <w:r w:rsidRPr="001B40E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в ведомости. Это объясняется сущностью двойной записи хозяйственных операций на счетах бухгалтерского учета и изначальным равенством актива и пассива баланса.</w:t>
      </w:r>
    </w:p>
    <w:p w:rsidR="009E0627" w:rsidRDefault="009E0627" w:rsidP="009E0627">
      <w:pPr>
        <w:pStyle w:val="a3"/>
        <w:numPr>
          <w:ilvl w:val="0"/>
          <w:numId w:val="7"/>
        </w:numPr>
        <w:spacing w:after="0" w:line="360" w:lineRule="auto"/>
        <w:ind w:left="0" w:right="12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Выполните настройку общих реквизитов </w:t>
      </w:r>
      <w:proofErr w:type="spellStart"/>
      <w:r>
        <w:rPr>
          <w:rFonts w:ascii="Times New Roman" w:hAnsi="Times New Roman"/>
          <w:sz w:val="28"/>
          <w:szCs w:val="28"/>
        </w:rPr>
        <w:t>оборотно-сальдовой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ведомости: </w:t>
      </w:r>
    </w:p>
    <w:p w:rsidR="009E0627" w:rsidRDefault="009E0627" w:rsidP="009E0627">
      <w:pPr>
        <w:pStyle w:val="a3"/>
        <w:numPr>
          <w:ilvl w:val="0"/>
          <w:numId w:val="8"/>
        </w:numPr>
        <w:spacing w:after="0" w:line="360" w:lineRule="auto"/>
        <w:ind w:right="1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установите период формирования отчетности;</w:t>
      </w:r>
    </w:p>
    <w:p w:rsidR="009E0627" w:rsidRDefault="009E0627" w:rsidP="009E0627">
      <w:pPr>
        <w:pStyle w:val="a3"/>
        <w:numPr>
          <w:ilvl w:val="0"/>
          <w:numId w:val="8"/>
        </w:numPr>
        <w:spacing w:after="0" w:line="360" w:lineRule="auto"/>
        <w:ind w:right="1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признак формирования – данные бухгалтерского учета.</w:t>
      </w:r>
    </w:p>
    <w:p w:rsidR="009E0627" w:rsidRDefault="009E0627" w:rsidP="009E0627">
      <w:pPr>
        <w:pStyle w:val="a3"/>
        <w:numPr>
          <w:ilvl w:val="0"/>
          <w:numId w:val="7"/>
        </w:numPr>
        <w:spacing w:after="0" w:line="360" w:lineRule="auto"/>
        <w:ind w:left="0" w:right="12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Сформируйте стандартный бухгалтерский учет, проанализировать полученный отчет на предмет правильности ведения учета хозяйственных операций.</w:t>
      </w:r>
    </w:p>
    <w:p w:rsidR="009E0627" w:rsidRDefault="009E0627" w:rsidP="009E0627">
      <w:pPr>
        <w:pStyle w:val="a3"/>
        <w:numPr>
          <w:ilvl w:val="0"/>
          <w:numId w:val="7"/>
        </w:numPr>
        <w:spacing w:after="0" w:line="360" w:lineRule="auto"/>
        <w:ind w:left="0" w:right="12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Сохраните копию </w:t>
      </w:r>
      <w:proofErr w:type="spellStart"/>
      <w:r>
        <w:rPr>
          <w:rFonts w:ascii="Times New Roman" w:hAnsi="Times New Roman"/>
          <w:sz w:val="28"/>
          <w:szCs w:val="28"/>
        </w:rPr>
        <w:t>оборотно-сальдовой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ведомости в своем </w:t>
      </w:r>
      <w:proofErr w:type="spellStart"/>
      <w:r>
        <w:rPr>
          <w:rFonts w:ascii="Times New Roman" w:hAnsi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E0627" w:rsidRDefault="009E0627" w:rsidP="009E0627">
      <w:pPr>
        <w:pStyle w:val="a3"/>
        <w:numPr>
          <w:ilvl w:val="0"/>
          <w:numId w:val="7"/>
        </w:numPr>
        <w:spacing w:after="0" w:line="360" w:lineRule="auto"/>
        <w:ind w:left="0" w:right="12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Измените настройку общих реквизитов </w:t>
      </w:r>
      <w:proofErr w:type="spellStart"/>
      <w:r>
        <w:rPr>
          <w:rFonts w:ascii="Times New Roman" w:hAnsi="Times New Roman"/>
          <w:sz w:val="28"/>
          <w:szCs w:val="28"/>
        </w:rPr>
        <w:t>оборотно-сальдовой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ведомости: добавить к признаку формирования отчета – данные налогового учета.</w:t>
      </w:r>
    </w:p>
    <w:p w:rsidR="009E0627" w:rsidRDefault="009E0627" w:rsidP="009E0627">
      <w:pPr>
        <w:pStyle w:val="a3"/>
        <w:numPr>
          <w:ilvl w:val="0"/>
          <w:numId w:val="7"/>
        </w:numPr>
        <w:spacing w:after="0" w:line="360" w:lineRule="auto"/>
        <w:ind w:left="0" w:right="12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Сформируйте отчет, посмотреть, что изменилось.</w:t>
      </w:r>
    </w:p>
    <w:p w:rsidR="009E0627" w:rsidRDefault="009E0627" w:rsidP="009E0627">
      <w:pPr>
        <w:pStyle w:val="a3"/>
        <w:numPr>
          <w:ilvl w:val="0"/>
          <w:numId w:val="7"/>
        </w:numPr>
        <w:spacing w:after="0" w:line="360" w:lineRule="auto"/>
        <w:ind w:left="0" w:right="12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Сохраните копию </w:t>
      </w:r>
      <w:proofErr w:type="spellStart"/>
      <w:r>
        <w:rPr>
          <w:rFonts w:ascii="Times New Roman" w:hAnsi="Times New Roman"/>
          <w:sz w:val="28"/>
          <w:szCs w:val="28"/>
        </w:rPr>
        <w:t>оборотно-сальдовой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ведомости в своем </w:t>
      </w:r>
      <w:proofErr w:type="spellStart"/>
      <w:r>
        <w:rPr>
          <w:rFonts w:ascii="Times New Roman" w:hAnsi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E0627" w:rsidRPr="005B13DF" w:rsidRDefault="009E0627" w:rsidP="009E0627">
      <w:pPr>
        <w:pStyle w:val="a3"/>
        <w:spacing w:after="0" w:line="360" w:lineRule="auto"/>
        <w:ind w:left="0" w:right="122"/>
        <w:jc w:val="both"/>
        <w:rPr>
          <w:rFonts w:ascii="Times New Roman" w:hAnsi="Times New Roman"/>
          <w:sz w:val="28"/>
          <w:szCs w:val="28"/>
        </w:rPr>
      </w:pPr>
      <w:r w:rsidRPr="005B13DF">
        <w:rPr>
          <w:rFonts w:ascii="Times New Roman" w:hAnsi="Times New Roman"/>
          <w:b/>
          <w:sz w:val="28"/>
          <w:szCs w:val="28"/>
        </w:rPr>
        <w:t xml:space="preserve">Задание 2. </w:t>
      </w:r>
      <w:r>
        <w:rPr>
          <w:rFonts w:ascii="Times New Roman" w:hAnsi="Times New Roman"/>
          <w:sz w:val="28"/>
          <w:szCs w:val="28"/>
        </w:rPr>
        <w:t>Сформируйте анализ счета 51 «Расчетный счет» за отчетный период.</w:t>
      </w:r>
    </w:p>
    <w:p w:rsidR="009E0627" w:rsidRPr="005B13DF" w:rsidRDefault="009E0627" w:rsidP="009E0627">
      <w:pPr>
        <w:pStyle w:val="a3"/>
        <w:spacing w:after="0" w:line="360" w:lineRule="auto"/>
        <w:ind w:left="0" w:right="122" w:firstLine="567"/>
        <w:jc w:val="center"/>
        <w:rPr>
          <w:rFonts w:ascii="Times New Roman" w:hAnsi="Times New Roman"/>
          <w:b/>
          <w:sz w:val="28"/>
          <w:szCs w:val="28"/>
        </w:rPr>
      </w:pPr>
      <w:r w:rsidRPr="005B13DF">
        <w:rPr>
          <w:rFonts w:ascii="Times New Roman" w:hAnsi="Times New Roman"/>
          <w:b/>
          <w:sz w:val="28"/>
          <w:szCs w:val="28"/>
        </w:rPr>
        <w:t>Ход работы.</w:t>
      </w:r>
    </w:p>
    <w:p w:rsidR="009E0627" w:rsidRDefault="009E0627" w:rsidP="009E0627">
      <w:pPr>
        <w:pStyle w:val="a3"/>
        <w:numPr>
          <w:ilvl w:val="0"/>
          <w:numId w:val="9"/>
        </w:numPr>
        <w:spacing w:after="0" w:line="360" w:lineRule="auto"/>
        <w:ind w:left="0" w:right="12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Откройте отчет «Анализ счета», укажите счет 51, период формирования отчета.</w:t>
      </w:r>
    </w:p>
    <w:p w:rsidR="009E0627" w:rsidRDefault="009E0627" w:rsidP="009E0627">
      <w:pPr>
        <w:pStyle w:val="a3"/>
        <w:numPr>
          <w:ilvl w:val="0"/>
          <w:numId w:val="9"/>
        </w:numPr>
        <w:spacing w:after="0" w:line="360" w:lineRule="auto"/>
        <w:ind w:left="0" w:right="12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Сформируйте отчет, проанализируйте его.</w:t>
      </w:r>
    </w:p>
    <w:p w:rsidR="009E0627" w:rsidRDefault="009E0627" w:rsidP="009E0627">
      <w:pPr>
        <w:pStyle w:val="a3"/>
        <w:numPr>
          <w:ilvl w:val="0"/>
          <w:numId w:val="9"/>
        </w:numPr>
        <w:spacing w:after="0" w:line="360" w:lineRule="auto"/>
        <w:ind w:left="0" w:right="12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Дважды щелкните мышкой по проводке и просмотрите отчет по проводкам, который будет автоматически сформирован. Данный </w:t>
      </w:r>
      <w:proofErr w:type="gramStart"/>
      <w:r>
        <w:rPr>
          <w:rFonts w:ascii="Times New Roman" w:hAnsi="Times New Roman"/>
          <w:sz w:val="28"/>
          <w:szCs w:val="28"/>
        </w:rPr>
        <w:t>отчет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позволяет узнать из </w:t>
      </w:r>
      <w:proofErr w:type="gramStart"/>
      <w:r>
        <w:rPr>
          <w:rFonts w:ascii="Times New Roman" w:hAnsi="Times New Roman"/>
          <w:sz w:val="28"/>
          <w:szCs w:val="28"/>
        </w:rPr>
        <w:t>каких</w:t>
      </w:r>
      <w:proofErr w:type="gramEnd"/>
      <w:r>
        <w:rPr>
          <w:rFonts w:ascii="Times New Roman" w:hAnsi="Times New Roman"/>
          <w:sz w:val="28"/>
          <w:szCs w:val="28"/>
        </w:rPr>
        <w:t xml:space="preserve"> сумм сложилась соответствующая корреспонденция в отчете «Анализ счета».</w:t>
      </w:r>
    </w:p>
    <w:p w:rsidR="009E0627" w:rsidRDefault="009E0627" w:rsidP="009E0627">
      <w:pPr>
        <w:pStyle w:val="a3"/>
        <w:numPr>
          <w:ilvl w:val="0"/>
          <w:numId w:val="9"/>
        </w:numPr>
        <w:spacing w:after="0" w:line="360" w:lineRule="auto"/>
        <w:ind w:left="0" w:right="12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Сохраните копию «Отчета по проводкам» и «Анализ счета 51» в своем </w:t>
      </w:r>
      <w:proofErr w:type="spellStart"/>
      <w:r>
        <w:rPr>
          <w:rFonts w:ascii="Times New Roman" w:hAnsi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E0627" w:rsidRPr="00F01F61" w:rsidRDefault="009E0627" w:rsidP="009E0627">
      <w:pPr>
        <w:pStyle w:val="a3"/>
        <w:spacing w:after="0" w:line="360" w:lineRule="auto"/>
        <w:ind w:left="0" w:right="122"/>
        <w:jc w:val="both"/>
        <w:rPr>
          <w:rFonts w:ascii="Times New Roman" w:hAnsi="Times New Roman"/>
          <w:color w:val="FF0000"/>
          <w:sz w:val="28"/>
          <w:szCs w:val="28"/>
        </w:rPr>
      </w:pPr>
      <w:r w:rsidRPr="00F01F61">
        <w:rPr>
          <w:rFonts w:ascii="Times New Roman" w:hAnsi="Times New Roman"/>
          <w:color w:val="FF0000"/>
          <w:sz w:val="28"/>
          <w:szCs w:val="28"/>
        </w:rPr>
        <w:t>Контрольное задание:</w:t>
      </w:r>
    </w:p>
    <w:p w:rsidR="009E0627" w:rsidRDefault="009E0627" w:rsidP="009E0627">
      <w:pPr>
        <w:pStyle w:val="a3"/>
        <w:spacing w:after="0" w:line="360" w:lineRule="auto"/>
        <w:ind w:left="0" w:right="1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Сформируйте «Анализ счета» по счетам 62, 60. Проанализируйте их, сохраните копии отчетов.</w:t>
      </w: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Pr="00B215DF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5DF">
        <w:rPr>
          <w:rFonts w:ascii="Times New Roman" w:hAnsi="Times New Roman" w:cs="Times New Roman"/>
          <w:b/>
          <w:bCs/>
          <w:sz w:val="28"/>
          <w:szCs w:val="28"/>
        </w:rPr>
        <w:t>Защита отчета.</w:t>
      </w:r>
    </w:p>
    <w:p w:rsidR="009E0627" w:rsidRPr="00B215DF" w:rsidRDefault="009E0627" w:rsidP="009E062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15DF">
        <w:rPr>
          <w:rFonts w:ascii="Times New Roman" w:hAnsi="Times New Roman" w:cs="Times New Roman"/>
          <w:bCs/>
          <w:sz w:val="28"/>
          <w:szCs w:val="28"/>
        </w:rPr>
        <w:t xml:space="preserve">Защита отчета по практической работе заключается в предъявлении преподавателю отчета о проделанной работе, и ответах на контрольные вопросы, сохранении  результата работы в </w:t>
      </w:r>
      <w:proofErr w:type="spellStart"/>
      <w:r w:rsidRPr="00B215DF">
        <w:rPr>
          <w:rFonts w:ascii="Times New Roman" w:hAnsi="Times New Roman" w:cs="Times New Roman"/>
          <w:bCs/>
          <w:sz w:val="28"/>
          <w:szCs w:val="28"/>
        </w:rPr>
        <w:t>портфолио</w:t>
      </w:r>
      <w:proofErr w:type="spellEnd"/>
      <w:r w:rsidRPr="00B215DF">
        <w:rPr>
          <w:rFonts w:ascii="Times New Roman" w:hAnsi="Times New Roman" w:cs="Times New Roman"/>
          <w:bCs/>
          <w:sz w:val="28"/>
          <w:szCs w:val="28"/>
        </w:rPr>
        <w:t xml:space="preserve"> учащегося.</w:t>
      </w:r>
    </w:p>
    <w:p w:rsidR="009E0627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27" w:rsidRDefault="009E0627" w:rsidP="009E062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5DF">
        <w:rPr>
          <w:rFonts w:ascii="Times New Roman" w:hAnsi="Times New Roman" w:cs="Times New Roman"/>
          <w:b/>
          <w:bCs/>
          <w:sz w:val="28"/>
          <w:szCs w:val="28"/>
        </w:rPr>
        <w:t>Контрольные вопросы:</w:t>
      </w:r>
    </w:p>
    <w:p w:rsidR="009E0627" w:rsidRPr="003A038A" w:rsidRDefault="009E0627" w:rsidP="009E0627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представляют собой стандартные бухгалтерские отчеты</w:t>
      </w:r>
      <w:r w:rsidRPr="003A038A">
        <w:rPr>
          <w:rFonts w:ascii="Times New Roman" w:hAnsi="Times New Roman"/>
          <w:bCs/>
          <w:sz w:val="28"/>
          <w:szCs w:val="28"/>
        </w:rPr>
        <w:t>?</w:t>
      </w:r>
    </w:p>
    <w:p w:rsidR="009E0627" w:rsidRPr="003A038A" w:rsidRDefault="009E0627" w:rsidP="009E0627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Как сформировать </w:t>
      </w:r>
      <w:proofErr w:type="spellStart"/>
      <w:r>
        <w:rPr>
          <w:rFonts w:ascii="Times New Roman" w:hAnsi="Times New Roman"/>
          <w:bCs/>
          <w:sz w:val="28"/>
          <w:szCs w:val="28"/>
        </w:rPr>
        <w:t>оборотно-сальдовую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ведомость в программе «1С</w:t>
      </w:r>
      <w:proofErr w:type="gramStart"/>
      <w:r>
        <w:rPr>
          <w:rFonts w:ascii="Times New Roman" w:hAnsi="Times New Roman"/>
          <w:bCs/>
          <w:sz w:val="28"/>
          <w:szCs w:val="28"/>
        </w:rPr>
        <w:t>:Б</w:t>
      </w:r>
      <w:proofErr w:type="gramEnd"/>
      <w:r>
        <w:rPr>
          <w:rFonts w:ascii="Times New Roman" w:hAnsi="Times New Roman"/>
          <w:bCs/>
          <w:sz w:val="28"/>
          <w:szCs w:val="28"/>
        </w:rPr>
        <w:t>ухгалтерия 8»</w:t>
      </w:r>
      <w:r w:rsidRPr="003A038A">
        <w:rPr>
          <w:rFonts w:ascii="Times New Roman" w:hAnsi="Times New Roman"/>
          <w:bCs/>
          <w:sz w:val="28"/>
          <w:szCs w:val="28"/>
        </w:rPr>
        <w:t>?</w:t>
      </w:r>
    </w:p>
    <w:p w:rsidR="009E0627" w:rsidRPr="003A038A" w:rsidRDefault="009E0627" w:rsidP="009E0627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чем заключается контрольное значение </w:t>
      </w:r>
      <w:proofErr w:type="spellStart"/>
      <w:r>
        <w:rPr>
          <w:rFonts w:ascii="Times New Roman" w:hAnsi="Times New Roman"/>
          <w:bCs/>
          <w:sz w:val="28"/>
          <w:szCs w:val="28"/>
        </w:rPr>
        <w:t>оборотно-сальдовой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ведомости?</w:t>
      </w:r>
    </w:p>
    <w:p w:rsidR="009E0627" w:rsidRDefault="009E0627" w:rsidP="009E0627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3A038A">
        <w:rPr>
          <w:rFonts w:ascii="Times New Roman" w:hAnsi="Times New Roman"/>
          <w:bCs/>
          <w:sz w:val="28"/>
          <w:szCs w:val="28"/>
        </w:rPr>
        <w:t xml:space="preserve">Каким образом </w:t>
      </w:r>
      <w:r>
        <w:rPr>
          <w:rFonts w:ascii="Times New Roman" w:hAnsi="Times New Roman"/>
          <w:bCs/>
          <w:sz w:val="28"/>
          <w:szCs w:val="28"/>
        </w:rPr>
        <w:t>сформировать отчет «Анализ счета»  в программе «1С</w:t>
      </w:r>
      <w:proofErr w:type="gramStart"/>
      <w:r>
        <w:rPr>
          <w:rFonts w:ascii="Times New Roman" w:hAnsi="Times New Roman"/>
          <w:bCs/>
          <w:sz w:val="28"/>
          <w:szCs w:val="28"/>
        </w:rPr>
        <w:t>:Б</w:t>
      </w:r>
      <w:proofErr w:type="gramEnd"/>
      <w:r>
        <w:rPr>
          <w:rFonts w:ascii="Times New Roman" w:hAnsi="Times New Roman"/>
          <w:bCs/>
          <w:sz w:val="28"/>
          <w:szCs w:val="28"/>
        </w:rPr>
        <w:t>ухгалтерия 8» редакция 2.0</w:t>
      </w:r>
      <w:r w:rsidRPr="003A038A">
        <w:rPr>
          <w:rFonts w:ascii="Times New Roman" w:hAnsi="Times New Roman"/>
          <w:bCs/>
          <w:sz w:val="28"/>
          <w:szCs w:val="28"/>
        </w:rPr>
        <w:t>?</w:t>
      </w:r>
    </w:p>
    <w:p w:rsidR="009E0627" w:rsidRPr="003A038A" w:rsidRDefault="009E0627" w:rsidP="009E0627">
      <w:pPr>
        <w:pStyle w:val="a3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 можно посмотреть из чего сложилась соответствующая сумма в отчете «Анализ счета»?</w:t>
      </w: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9E0627" w:rsidRDefault="009E0627" w:rsidP="009E0627">
      <w:pPr>
        <w:pStyle w:val="a3"/>
        <w:spacing w:after="0" w:line="360" w:lineRule="auto"/>
        <w:ind w:left="0" w:right="122" w:firstLine="567"/>
        <w:jc w:val="both"/>
        <w:rPr>
          <w:rFonts w:ascii="Times New Roman" w:hAnsi="Times New Roman"/>
          <w:sz w:val="28"/>
          <w:szCs w:val="28"/>
        </w:rPr>
      </w:pPr>
    </w:p>
    <w:p w:rsidR="008074B0" w:rsidRDefault="008074B0"/>
    <w:sectPr w:rsidR="008074B0" w:rsidSect="00ED0C3F">
      <w:pgSz w:w="11907" w:h="16839" w:code="9"/>
      <w:pgMar w:top="1134" w:right="850" w:bottom="1134" w:left="170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D609C"/>
    <w:multiLevelType w:val="hybridMultilevel"/>
    <w:tmpl w:val="01D6A5CA"/>
    <w:lvl w:ilvl="0" w:tplc="CD3E5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511810"/>
    <w:multiLevelType w:val="hybridMultilevel"/>
    <w:tmpl w:val="EA3EFD74"/>
    <w:lvl w:ilvl="0" w:tplc="D716F9D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F57F21"/>
    <w:multiLevelType w:val="hybridMultilevel"/>
    <w:tmpl w:val="01D6A5CA"/>
    <w:lvl w:ilvl="0" w:tplc="CD3E5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F4F14"/>
    <w:multiLevelType w:val="hybridMultilevel"/>
    <w:tmpl w:val="13F2894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C0661A2"/>
    <w:multiLevelType w:val="hybridMultilevel"/>
    <w:tmpl w:val="125478D8"/>
    <w:lvl w:ilvl="0" w:tplc="04190011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A008DF"/>
    <w:multiLevelType w:val="hybridMultilevel"/>
    <w:tmpl w:val="3E140DB4"/>
    <w:lvl w:ilvl="0" w:tplc="07ACAF9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46A10"/>
    <w:multiLevelType w:val="hybridMultilevel"/>
    <w:tmpl w:val="75548E3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9A147BC"/>
    <w:multiLevelType w:val="hybridMultilevel"/>
    <w:tmpl w:val="01D6A5CA"/>
    <w:lvl w:ilvl="0" w:tplc="CD3E5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CE515D"/>
    <w:multiLevelType w:val="hybridMultilevel"/>
    <w:tmpl w:val="01D6A5CA"/>
    <w:lvl w:ilvl="0" w:tplc="CD3E5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4E386D"/>
    <w:multiLevelType w:val="hybridMultilevel"/>
    <w:tmpl w:val="CE94A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7971B8"/>
    <w:multiLevelType w:val="hybridMultilevel"/>
    <w:tmpl w:val="EFE247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0A1ECD"/>
    <w:multiLevelType w:val="hybridMultilevel"/>
    <w:tmpl w:val="F6F225A0"/>
    <w:lvl w:ilvl="0" w:tplc="B7CEEB7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5"/>
  </w:num>
  <w:num w:numId="5">
    <w:abstractNumId w:val="11"/>
  </w:num>
  <w:num w:numId="6">
    <w:abstractNumId w:val="8"/>
  </w:num>
  <w:num w:numId="7">
    <w:abstractNumId w:val="6"/>
  </w:num>
  <w:num w:numId="8">
    <w:abstractNumId w:val="9"/>
  </w:num>
  <w:num w:numId="9">
    <w:abstractNumId w:val="3"/>
  </w:num>
  <w:num w:numId="10">
    <w:abstractNumId w:val="7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0627"/>
    <w:rsid w:val="00334DBD"/>
    <w:rsid w:val="004A07B5"/>
    <w:rsid w:val="008074B0"/>
    <w:rsid w:val="008917C3"/>
    <w:rsid w:val="009974DC"/>
    <w:rsid w:val="009E0627"/>
    <w:rsid w:val="00D41933"/>
    <w:rsid w:val="00DD40B8"/>
    <w:rsid w:val="00E57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62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62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9E0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E062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06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kurs-1c-online.ru/kbk-2013-dlya-oplaty-pf-i-foms/" TargetMode="External"/><Relationship Id="rId7" Type="http://schemas.openxmlformats.org/officeDocument/2006/relationships/hyperlink" Target="http://mirsovetov.ru/a/business-and-finance/finances/transactions-fixed-assets-1c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kurs-1c-online.ru/spravochnik-kontragent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mirsovetov.ru/a/business-and-finance/finances/depreciation.html" TargetMode="External"/><Relationship Id="rId14" Type="http://schemas.openxmlformats.org/officeDocument/2006/relationships/hyperlink" Target="http://mirsovetov.ru/a/business-and-finance/finances/accounts-contractors.html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3798</Words>
  <Characters>21654</Characters>
  <Application>Microsoft Office Word</Application>
  <DocSecurity>0</DocSecurity>
  <Lines>180</Lines>
  <Paragraphs>50</Paragraphs>
  <ScaleCrop>false</ScaleCrop>
  <Company>Microsoft</Company>
  <LinksUpToDate>false</LinksUpToDate>
  <CharactersWithSpaces>25402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2015-11-24T20:03:00Z</dcterms:created>
  <dcterms:modified xsi:type="dcterms:W3CDTF">2015-11-24T20:10:00Z</dcterms:modified>
</cp:coreProperties>
</file>