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E0" w:rsidRPr="00325A0B" w:rsidRDefault="00704206" w:rsidP="00B402E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25A0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25A0B" w:rsidRPr="00325A0B">
        <w:rPr>
          <w:rFonts w:ascii="Times New Roman" w:hAnsi="Times New Roman" w:cs="Times New Roman"/>
          <w:color w:val="FF0000"/>
          <w:sz w:val="28"/>
          <w:szCs w:val="28"/>
        </w:rPr>
        <w:t>Изучить тему, сделать краткий конспект, выполнить тест.</w:t>
      </w:r>
    </w:p>
    <w:p w:rsidR="006C2541" w:rsidRPr="00704206" w:rsidRDefault="00B402E0" w:rsidP="00B402E0">
      <w:pPr>
        <w:rPr>
          <w:rFonts w:ascii="Times New Roman" w:hAnsi="Times New Roman" w:cs="Times New Roman"/>
          <w:b/>
          <w:sz w:val="28"/>
          <w:szCs w:val="28"/>
        </w:rPr>
      </w:pPr>
      <w:r w:rsidRPr="00704206">
        <w:rPr>
          <w:rFonts w:ascii="Times New Roman" w:hAnsi="Times New Roman" w:cs="Times New Roman"/>
          <w:b/>
          <w:sz w:val="28"/>
          <w:szCs w:val="28"/>
        </w:rPr>
        <w:t>Тема 1.1 Природные ресурсы и рациональное природопользование.</w:t>
      </w:r>
    </w:p>
    <w:p w:rsidR="00F2773F" w:rsidRPr="00704206" w:rsidRDefault="00B402E0" w:rsidP="00F2773F">
      <w:pPr>
        <w:pStyle w:val="c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4206">
        <w:rPr>
          <w:sz w:val="28"/>
          <w:szCs w:val="28"/>
        </w:rPr>
        <w:t xml:space="preserve">Природные ресурсы и их классификация. Задачи охраны окружающей среды, </w:t>
      </w:r>
      <w:proofErr w:type="spellStart"/>
      <w:r w:rsidRPr="00704206">
        <w:rPr>
          <w:sz w:val="28"/>
          <w:szCs w:val="28"/>
        </w:rPr>
        <w:t>природоресурсный</w:t>
      </w:r>
      <w:proofErr w:type="spellEnd"/>
      <w:r w:rsidRPr="00704206">
        <w:rPr>
          <w:sz w:val="28"/>
          <w:szCs w:val="28"/>
        </w:rPr>
        <w:t xml:space="preserve"> потенциал и ох</w:t>
      </w:r>
      <w:r w:rsidR="00F2773F" w:rsidRPr="00704206">
        <w:rPr>
          <w:sz w:val="28"/>
          <w:szCs w:val="28"/>
        </w:rPr>
        <w:t xml:space="preserve">раняемые природные территории  </w:t>
      </w:r>
      <w:proofErr w:type="gramStart"/>
      <w:r w:rsidR="00F2773F" w:rsidRPr="00704206">
        <w:rPr>
          <w:sz w:val="28"/>
          <w:szCs w:val="28"/>
        </w:rPr>
        <w:t>Р</w:t>
      </w:r>
      <w:proofErr w:type="gramEnd"/>
      <w:r w:rsidRPr="00704206">
        <w:rPr>
          <w:sz w:val="28"/>
          <w:szCs w:val="28"/>
        </w:rPr>
        <w:t xml:space="preserve"> Ф</w:t>
      </w:r>
    </w:p>
    <w:p w:rsidR="00F2773F" w:rsidRPr="00F2773F" w:rsidRDefault="00F2773F" w:rsidP="00F2773F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2773F">
        <w:rPr>
          <w:color w:val="000000"/>
          <w:sz w:val="28"/>
          <w:szCs w:val="28"/>
          <w:u w:val="single"/>
        </w:rPr>
        <w:t>Природные ресурсы</w:t>
      </w:r>
      <w:r w:rsidRPr="00F2773F">
        <w:rPr>
          <w:color w:val="000000"/>
          <w:sz w:val="28"/>
          <w:szCs w:val="28"/>
        </w:rPr>
        <w:t> – это средства существования людей, которые не созданы их трудом, но находятся в природе.</w:t>
      </w:r>
    </w:p>
    <w:p w:rsidR="00F2773F" w:rsidRPr="00F2773F" w:rsidRDefault="00F2773F" w:rsidP="00F27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К ним относятся вода, почва, полезные ископаемые, минералы, растения, животные. Природные ресурсы дают людям пищу, одежду, кров, сырьё для промышленности.</w:t>
      </w:r>
    </w:p>
    <w:p w:rsidR="00F2773F" w:rsidRPr="00F2773F" w:rsidRDefault="00F2773F" w:rsidP="00F27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Классификация природных ресурсов:</w:t>
      </w:r>
    </w:p>
    <w:p w:rsidR="00F2773F" w:rsidRPr="00F2773F" w:rsidRDefault="00F2773F" w:rsidP="00F27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1. По использованию:</w:t>
      </w:r>
    </w:p>
    <w:p w:rsidR="00F2773F" w:rsidRPr="00F2773F" w:rsidRDefault="00F2773F" w:rsidP="00F2773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Производственные</w:t>
      </w:r>
    </w:p>
    <w:p w:rsidR="00F2773F" w:rsidRPr="00F2773F" w:rsidRDefault="00F2773F" w:rsidP="00F2773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Здравоохранительные</w:t>
      </w:r>
    </w:p>
    <w:p w:rsidR="00F2773F" w:rsidRPr="00F2773F" w:rsidRDefault="00F2773F" w:rsidP="00F2773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Эстетические</w:t>
      </w:r>
    </w:p>
    <w:p w:rsidR="00F2773F" w:rsidRPr="00F2773F" w:rsidRDefault="00F2773F" w:rsidP="00F2773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Научные</w:t>
      </w:r>
    </w:p>
    <w:p w:rsidR="00F2773F" w:rsidRPr="00F2773F" w:rsidRDefault="00F2773F" w:rsidP="00F27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2. По принадлежности к тем или иным компонентам природы:</w:t>
      </w:r>
    </w:p>
    <w:p w:rsidR="00F2773F" w:rsidRPr="00F2773F" w:rsidRDefault="00F2773F" w:rsidP="00F2773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Земельные</w:t>
      </w:r>
    </w:p>
    <w:p w:rsidR="00F2773F" w:rsidRPr="00F2773F" w:rsidRDefault="00F2773F" w:rsidP="00F2773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Водные</w:t>
      </w:r>
    </w:p>
    <w:p w:rsidR="00F2773F" w:rsidRPr="00F2773F" w:rsidRDefault="00F2773F" w:rsidP="00F2773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Лесные</w:t>
      </w:r>
    </w:p>
    <w:p w:rsidR="00F2773F" w:rsidRPr="00F2773F" w:rsidRDefault="00F2773F" w:rsidP="00F2773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Минеральные</w:t>
      </w:r>
    </w:p>
    <w:p w:rsidR="00F2773F" w:rsidRPr="00F2773F" w:rsidRDefault="00F2773F" w:rsidP="00F2773F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Энергетические</w:t>
      </w:r>
    </w:p>
    <w:p w:rsidR="00F2773F" w:rsidRPr="00F2773F" w:rsidRDefault="00F2773F" w:rsidP="00F2773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Энергетические ресурсы:</w:t>
      </w:r>
    </w:p>
    <w:p w:rsidR="00B402E0" w:rsidRPr="00216F76" w:rsidRDefault="00F2773F" w:rsidP="00B402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2E0" w:rsidRPr="00216F76" w:rsidRDefault="00B402E0" w:rsidP="00B402E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18" w:type="dxa"/>
        <w:tblInd w:w="-11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3"/>
        <w:gridCol w:w="5815"/>
      </w:tblGrid>
      <w:tr w:rsidR="00B402E0" w:rsidRPr="00B402E0" w:rsidTr="00216F76">
        <w:trPr>
          <w:trHeight w:val="295"/>
        </w:trPr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B402E0" w:rsidP="00B402E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Возобновляемые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B402E0" w:rsidP="00B402E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Невозобновляемые</w:t>
            </w:r>
            <w:proofErr w:type="spellEnd"/>
          </w:p>
        </w:tc>
      </w:tr>
      <w:tr w:rsidR="00B402E0" w:rsidRPr="00B402E0" w:rsidTr="00216F76">
        <w:trPr>
          <w:trHeight w:val="3175"/>
        </w:trPr>
        <w:tc>
          <w:tcPr>
            <w:tcW w:w="5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Энергия процессов фотосинтеза</w:t>
            </w:r>
          </w:p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Энергия прямого испарения солнечных лучей</w:t>
            </w:r>
          </w:p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Гидроэнергия</w:t>
            </w:r>
          </w:p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Энергия приливов и волн</w:t>
            </w:r>
          </w:p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Энергия ветра</w:t>
            </w:r>
          </w:p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Энергия процессов испарения и выпадения осадков</w:t>
            </w:r>
          </w:p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Геотермальная</w:t>
            </w:r>
          </w:p>
          <w:p w:rsidR="00B402E0" w:rsidRPr="00B402E0" w:rsidRDefault="00B402E0" w:rsidP="00B402E0">
            <w:pPr>
              <w:numPr>
                <w:ilvl w:val="0"/>
                <w:numId w:val="1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Тепловая, основанная на разности температур между атмосферой и поверхностью суши и воды</w:t>
            </w:r>
          </w:p>
        </w:tc>
        <w:tc>
          <w:tcPr>
            <w:tcW w:w="5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B402E0" w:rsidP="00B402E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Уголь</w:t>
            </w:r>
          </w:p>
          <w:p w:rsidR="00B402E0" w:rsidRPr="00B402E0" w:rsidRDefault="00B402E0" w:rsidP="00B402E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Нефть</w:t>
            </w:r>
          </w:p>
          <w:p w:rsidR="00B402E0" w:rsidRPr="00B402E0" w:rsidRDefault="00B402E0" w:rsidP="00B402E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Газ</w:t>
            </w:r>
          </w:p>
          <w:p w:rsidR="00B402E0" w:rsidRPr="00B402E0" w:rsidRDefault="00B402E0" w:rsidP="00B402E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Сланцы</w:t>
            </w:r>
          </w:p>
          <w:p w:rsidR="00B402E0" w:rsidRPr="00B402E0" w:rsidRDefault="00B402E0" w:rsidP="00B402E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Торф</w:t>
            </w:r>
          </w:p>
          <w:p w:rsidR="00B402E0" w:rsidRPr="00B402E0" w:rsidRDefault="00B402E0" w:rsidP="00B402E0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Лёгкие элементы (H2, </w:t>
            </w:r>
            <w:proofErr w:type="spellStart"/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</w:t>
            </w:r>
            <w:proofErr w:type="spellEnd"/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</w:t>
            </w:r>
            <w:proofErr w:type="spellEnd"/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B402E0" w:rsidRPr="00B402E0" w:rsidRDefault="00B402E0" w:rsidP="00B402E0">
            <w:pPr>
              <w:numPr>
                <w:ilvl w:val="0"/>
                <w:numId w:val="2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Ядерное топливо</w:t>
            </w:r>
          </w:p>
        </w:tc>
      </w:tr>
    </w:tbl>
    <w:p w:rsidR="00B402E0" w:rsidRDefault="00F2773F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</w:t>
      </w:r>
    </w:p>
    <w:p w:rsidR="00F2773F" w:rsidRDefault="00F2773F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F2773F" w:rsidRDefault="00F2773F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F2773F" w:rsidRDefault="00F2773F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F2773F" w:rsidRDefault="00F2773F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Несмотря на большое количество видов ресурсов человек использует только некоторые из них: мускульная сила людей и животных, энергия ветра, древесина были основными источниками энергии 150-170 лет назад; сейчас: каменный уголь, нефть, природный газ, гидроэнергия, ядерная энергия.</w:t>
      </w:r>
    </w:p>
    <w:p w:rsidR="00F2773F" w:rsidRDefault="00F2773F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F2773F" w:rsidRPr="00F2773F" w:rsidRDefault="00F2773F" w:rsidP="00F277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Природные ресурсы делятся </w:t>
      </w:r>
      <w:proofErr w:type="gramStart"/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F277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возобновляющиеся и возобновляющиеся:</w:t>
      </w:r>
    </w:p>
    <w:p w:rsidR="00F2773F" w:rsidRDefault="00F2773F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rStyle w:val="c7"/>
          <w:color w:val="000000"/>
          <w:sz w:val="28"/>
          <w:szCs w:val="28"/>
        </w:rPr>
      </w:pPr>
    </w:p>
    <w:p w:rsidR="00B402E0" w:rsidRDefault="00B402E0" w:rsidP="00B402E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pPr w:leftFromText="180" w:rightFromText="180" w:vertAnchor="text" w:horzAnchor="margin" w:tblpXSpec="center" w:tblpY="273"/>
        <w:tblW w:w="99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6418"/>
      </w:tblGrid>
      <w:tr w:rsidR="00216F76" w:rsidRPr="00B402E0" w:rsidTr="00216F76">
        <w:trPr>
          <w:trHeight w:val="299"/>
        </w:trPr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216F76" w:rsidP="00216F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возобновляющиеся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216F76" w:rsidP="00216F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Возобновляющиеся</w:t>
            </w:r>
          </w:p>
        </w:tc>
      </w:tr>
      <w:tr w:rsidR="00216F76" w:rsidRPr="00B402E0" w:rsidTr="00216F76">
        <w:trPr>
          <w:trHeight w:val="2310"/>
        </w:trPr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минеральные ресурсы (полезные ископаемые):</w:t>
            </w:r>
          </w:p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руда;</w:t>
            </w:r>
          </w:p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каменный уголь;</w:t>
            </w:r>
          </w:p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природный газ;</w:t>
            </w:r>
          </w:p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нефть;</w:t>
            </w:r>
          </w:p>
          <w:p w:rsidR="00B402E0" w:rsidRPr="00B402E0" w:rsidRDefault="00216F76" w:rsidP="00216F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строительные материалы (песок, щебень)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воздух (кислород);</w:t>
            </w:r>
          </w:p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вода;</w:t>
            </w:r>
          </w:p>
          <w:p w:rsidR="00216F76" w:rsidRPr="00B402E0" w:rsidRDefault="00216F76" w:rsidP="00216F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растительный и животный мир;</w:t>
            </w:r>
          </w:p>
          <w:p w:rsidR="00B402E0" w:rsidRPr="00B402E0" w:rsidRDefault="00216F76" w:rsidP="00216F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некоторые вещества минерального происхождения (соли, осаждающиеся в озёрах и морских лагунах)</w:t>
            </w:r>
          </w:p>
        </w:tc>
      </w:tr>
      <w:tr w:rsidR="00216F76" w:rsidRPr="00B402E0" w:rsidTr="00216F76">
        <w:trPr>
          <w:trHeight w:val="596"/>
        </w:trPr>
        <w:tc>
          <w:tcPr>
            <w:tcW w:w="3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216F76" w:rsidP="00216F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Добыча и использование этих ресурсов неизменно приводит к их истощению.</w:t>
            </w:r>
          </w:p>
        </w:tc>
        <w:tc>
          <w:tcPr>
            <w:tcW w:w="6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402E0" w:rsidRPr="00B402E0" w:rsidRDefault="00216F76" w:rsidP="00216F7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Эти ресурсы по мере использования могут восстанавливаться.</w:t>
            </w:r>
          </w:p>
        </w:tc>
      </w:tr>
    </w:tbl>
    <w:p w:rsidR="00F2773F" w:rsidRDefault="00F2773F" w:rsidP="00B402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5e54c15aee11833e097a44599aec966fcc032c9f"/>
      <w:bookmarkStart w:id="1" w:name="3"/>
      <w:bookmarkEnd w:id="0"/>
      <w:bookmarkEnd w:id="1"/>
    </w:p>
    <w:p w:rsidR="00B402E0" w:rsidRDefault="00B402E0" w:rsidP="00B402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02E0">
        <w:rPr>
          <w:rFonts w:ascii="Times New Roman" w:eastAsia="Times New Roman" w:hAnsi="Times New Roman" w:cs="Times New Roman"/>
          <w:color w:val="000000"/>
          <w:sz w:val="28"/>
          <w:szCs w:val="28"/>
        </w:rPr>
        <w:t>Ресурсы и последствия их использования:</w:t>
      </w:r>
    </w:p>
    <w:p w:rsidR="00F2773F" w:rsidRDefault="00F2773F" w:rsidP="00B402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7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6986"/>
      </w:tblGrid>
      <w:tr w:rsidR="00F2773F" w:rsidRPr="00F2773F" w:rsidTr="00F2773F">
        <w:trPr>
          <w:trHeight w:val="144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3F" w:rsidRPr="00F2773F" w:rsidRDefault="00F2773F" w:rsidP="00F27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есные ресурсы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Возобновляются под действием естественных сил природы, восстановление долговременное, хвойные леса восстанавливаются 80-100 лет.</w:t>
            </w:r>
          </w:p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Последствия:</w:t>
            </w:r>
          </w:p>
          <w:p w:rsidR="00F2773F" w:rsidRPr="00F2773F" w:rsidRDefault="00F2773F" w:rsidP="00F2773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Усиление паводков;</w:t>
            </w:r>
          </w:p>
          <w:p w:rsidR="00F2773F" w:rsidRPr="00F2773F" w:rsidRDefault="00F2773F" w:rsidP="00F2773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Селевые потоки;</w:t>
            </w:r>
          </w:p>
          <w:p w:rsidR="00F2773F" w:rsidRPr="00F2773F" w:rsidRDefault="00F2773F" w:rsidP="00F2773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Обмеление в летний период;</w:t>
            </w:r>
          </w:p>
          <w:p w:rsidR="00F2773F" w:rsidRPr="00F2773F" w:rsidRDefault="00F2773F" w:rsidP="00F2773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Эрозия (разрушение почв);</w:t>
            </w:r>
          </w:p>
          <w:p w:rsidR="00F2773F" w:rsidRPr="00F2773F" w:rsidRDefault="00F2773F" w:rsidP="00F2773F">
            <w:pPr>
              <w:numPr>
                <w:ilvl w:val="0"/>
                <w:numId w:val="9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Климат становится более сухим и континентальным;</w:t>
            </w:r>
          </w:p>
          <w:p w:rsidR="00F2773F" w:rsidRPr="00F2773F" w:rsidRDefault="00F2773F" w:rsidP="00F2773F">
            <w:pPr>
              <w:numPr>
                <w:ilvl w:val="0"/>
                <w:numId w:val="9"/>
              </w:numPr>
              <w:spacing w:after="0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Возникновение суховеев, отрицательное влияние на сельское хозяйство.</w:t>
            </w:r>
          </w:p>
        </w:tc>
      </w:tr>
      <w:tr w:rsidR="00F2773F" w:rsidRPr="00F2773F" w:rsidTr="00F2773F">
        <w:trPr>
          <w:trHeight w:val="144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3F" w:rsidRPr="00F2773F" w:rsidRDefault="00F2773F" w:rsidP="00F27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Плодородные почвы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свойство почвы – Плодородие – это способность обеспечивать растения питательными веществами и водой. В почве непрерывно совершается кругооборот химических элементов. Происходит непрерывная миграция элементов по схеме:</w:t>
            </w:r>
          </w:p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почва -&gt;растение -&gt;почва. Почва и ее плодородие – незаменимый источник пищевых ресурсов для человека, главное природное богатство, от которого зависит наша жизнь.</w:t>
            </w:r>
          </w:p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Последствия:</w:t>
            </w:r>
          </w:p>
          <w:p w:rsidR="00F2773F" w:rsidRPr="00F2773F" w:rsidRDefault="00F2773F" w:rsidP="00F2773F">
            <w:pPr>
              <w:numPr>
                <w:ilvl w:val="0"/>
                <w:numId w:val="10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городское, промышленное, транспортное строительство - изымаются земли из  с/х оборота;</w:t>
            </w:r>
          </w:p>
          <w:p w:rsidR="00F2773F" w:rsidRPr="00F2773F" w:rsidRDefault="00F2773F" w:rsidP="00F2773F">
            <w:pPr>
              <w:numPr>
                <w:ilvl w:val="0"/>
                <w:numId w:val="10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строительство гидростанций, заполнение водохранилищ </w:t>
            </w:r>
            <w:proofErr w:type="gramStart"/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-з</w:t>
            </w:r>
            <w:proofErr w:type="gramEnd"/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атопление ценных пойменных земель.</w:t>
            </w:r>
          </w:p>
          <w:p w:rsidR="00F2773F" w:rsidRPr="00F2773F" w:rsidRDefault="00F2773F" w:rsidP="00F2773F">
            <w:pPr>
              <w:numPr>
                <w:ilvl w:val="0"/>
                <w:numId w:val="10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чрезмерный выпас скота – значительная часть пастбищ разрушается и постепенно превращается в бесплодные пустыни.</w:t>
            </w:r>
          </w:p>
          <w:p w:rsidR="00F2773F" w:rsidRPr="00F2773F" w:rsidRDefault="00F2773F" w:rsidP="00F2773F">
            <w:pPr>
              <w:numPr>
                <w:ilvl w:val="0"/>
                <w:numId w:val="10"/>
              </w:numPr>
              <w:spacing w:after="0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тяжёлой с/х техники, которые превращают плодородную почву в пыль.</w:t>
            </w:r>
          </w:p>
        </w:tc>
      </w:tr>
      <w:tr w:rsidR="00F2773F" w:rsidRPr="00F2773F" w:rsidTr="00F2773F">
        <w:trPr>
          <w:trHeight w:val="144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3F" w:rsidRPr="00F2773F" w:rsidRDefault="00F2773F" w:rsidP="00F2773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Водные ресурсы</w:t>
            </w:r>
          </w:p>
        </w:tc>
        <w:tc>
          <w:tcPr>
            <w:tcW w:w="6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Самое распространённое вещество, обеспечивающее существование людей на Земле. Входит в состав клеток любого животного и растения. Сложные биохимические реакции в животных и растительных организмах могут протекать только при наличии воды. Климат и погода на планете во многом определяется наличием водных ресурсов и содержанием водяного пара в атмосфере. Вода – это компонент большинства промышленных установок и технологий.  Добыча нефти и подавляющее большинство нефтехимических процессов и переработок связанно с использованием больших объемов воды. Наибольший потребитель вод</w:t>
            </w:r>
            <w:proofErr w:type="gramStart"/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ы–</w:t>
            </w:r>
            <w:proofErr w:type="gramEnd"/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сельское хозяйство.  Водная среда – среда обитания морских животных и растений. Водные ресурсы состоят из стока рек, подземного стока и запасов почвенной влаги.</w:t>
            </w:r>
          </w:p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Недостаток пресной воды:</w:t>
            </w:r>
          </w:p>
          <w:p w:rsidR="00F2773F" w:rsidRPr="00F2773F" w:rsidRDefault="00F2773F" w:rsidP="00F2773F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географический фактор.</w:t>
            </w:r>
          </w:p>
          <w:p w:rsidR="00F2773F" w:rsidRPr="00F2773F" w:rsidRDefault="00F2773F" w:rsidP="00F2773F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непрерывное увеличение потребления воды промышленностью и с/х.</w:t>
            </w:r>
          </w:p>
          <w:p w:rsidR="00F2773F" w:rsidRPr="00F2773F" w:rsidRDefault="00F2773F" w:rsidP="00F2773F">
            <w:pPr>
              <w:numPr>
                <w:ilvl w:val="0"/>
                <w:numId w:val="11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снижение количества воды в реках (уменьшение годового стока) - следствие вырубки лесов и осушения болот, загрязнения водоемов сточными водами.</w:t>
            </w:r>
          </w:p>
          <w:p w:rsidR="00F2773F" w:rsidRPr="00F2773F" w:rsidRDefault="00F2773F" w:rsidP="00F27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Основной путь преодоления дефицита водных ресурсов:</w:t>
            </w:r>
          </w:p>
          <w:p w:rsidR="00F2773F" w:rsidRPr="00F2773F" w:rsidRDefault="00F2773F" w:rsidP="00F2773F">
            <w:pPr>
              <w:numPr>
                <w:ilvl w:val="0"/>
                <w:numId w:val="12"/>
              </w:numPr>
              <w:spacing w:after="0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рациональное использование водных ресурсов (маловодные технологические процессы и замкнутое водопотребление)</w:t>
            </w:r>
          </w:p>
          <w:p w:rsidR="00F2773F" w:rsidRPr="00F2773F" w:rsidRDefault="00F2773F" w:rsidP="00F2773F">
            <w:pPr>
              <w:numPr>
                <w:ilvl w:val="0"/>
                <w:numId w:val="12"/>
              </w:numPr>
              <w:spacing w:after="0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77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с/х – сокращение потерь при транспортировке.</w:t>
            </w:r>
          </w:p>
        </w:tc>
      </w:tr>
    </w:tbl>
    <w:p w:rsidR="00F2773F" w:rsidRPr="00B402E0" w:rsidRDefault="00F2773F" w:rsidP="00B402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402E0" w:rsidRDefault="00B402E0" w:rsidP="00216F76">
      <w:pPr>
        <w:ind w:right="424"/>
      </w:pPr>
      <w:bookmarkStart w:id="2" w:name="ef230e6d65c3144a9ce6c5842cb4338598a04c50"/>
      <w:bookmarkStart w:id="3" w:name="4"/>
      <w:bookmarkEnd w:id="2"/>
      <w:bookmarkEnd w:id="3"/>
    </w:p>
    <w:p w:rsidR="00931E7E" w:rsidRDefault="00931E7E" w:rsidP="00216F76">
      <w:pPr>
        <w:ind w:right="424"/>
      </w:pP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lastRenderedPageBreak/>
        <w:t>Тест по теме «Природные ресурсы и их использование»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 xml:space="preserve">1. Примером </w:t>
      </w:r>
      <w:proofErr w:type="spellStart"/>
      <w:r w:rsidRPr="00325A0B">
        <w:rPr>
          <w:rFonts w:ascii="Times New Roman" w:hAnsi="Times New Roman" w:cs="Times New Roman"/>
          <w:b/>
          <w:sz w:val="24"/>
          <w:szCs w:val="24"/>
        </w:rPr>
        <w:t>исчерпаемых</w:t>
      </w:r>
      <w:proofErr w:type="spellEnd"/>
      <w:r w:rsidRPr="00325A0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5A0B">
        <w:rPr>
          <w:rFonts w:ascii="Times New Roman" w:hAnsi="Times New Roman" w:cs="Times New Roman"/>
          <w:b/>
          <w:sz w:val="24"/>
          <w:szCs w:val="24"/>
        </w:rPr>
        <w:t>возобновимых</w:t>
      </w:r>
      <w:proofErr w:type="spellEnd"/>
      <w:r w:rsidRPr="00325A0B">
        <w:rPr>
          <w:rFonts w:ascii="Times New Roman" w:hAnsi="Times New Roman" w:cs="Times New Roman"/>
          <w:b/>
          <w:sz w:val="24"/>
          <w:szCs w:val="24"/>
        </w:rPr>
        <w:t xml:space="preserve"> природных ресурсов является 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>1) Полиметаллические руды          2) Ядерная энергия           3) Морская вода      4) Лесные ресурсы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 xml:space="preserve">2. Наиболее эффективным путем преодоления дефицита воды является 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>1) Рациональное использование водных ресурсов     2) Опреснение вод Мирового океана 3) Транспортировка айсбергов                                     4) Сокращение потребления воды населением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 xml:space="preserve">3.  Опустынивание характерно для регионов: 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 xml:space="preserve">1) Европы;            2) Африки;          3) Северной Америки;        4) Австралии. 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 xml:space="preserve"> 4. К настоящему времени человеком преобразовано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 xml:space="preserve"> 1) около 10% суши;    2) около 20% суши;      3) около 30% суши;       4) около 40 % суши.</w:t>
      </w:r>
    </w:p>
    <w:p w:rsidR="00EA6F83" w:rsidRPr="00325A0B" w:rsidRDefault="00EA6F83" w:rsidP="00216F76">
      <w:pPr>
        <w:ind w:right="424"/>
        <w:rPr>
          <w:rFonts w:ascii="Times New Roman" w:hAnsi="Times New Roman" w:cs="Times New Roman"/>
          <w:sz w:val="24"/>
          <w:szCs w:val="24"/>
        </w:rPr>
      </w:pPr>
    </w:p>
    <w:p w:rsidR="00EA6F83" w:rsidRPr="00325A0B" w:rsidRDefault="00EA6F83" w:rsidP="00325A0B">
      <w:pPr>
        <w:pStyle w:val="a7"/>
        <w:numPr>
          <w:ilvl w:val="0"/>
          <w:numId w:val="10"/>
        </w:num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 xml:space="preserve">Установите соответствие между видами природных ресурсов  и природными ресурсами, к которым они относятся          </w:t>
      </w:r>
    </w:p>
    <w:p w:rsidR="00EA6F83" w:rsidRPr="00325A0B" w:rsidRDefault="00EA6F83" w:rsidP="00EA6F83">
      <w:pPr>
        <w:pStyle w:val="a7"/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>Вид природных ресурсов</w:t>
      </w:r>
      <w:r w:rsidRPr="00325A0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25A0B">
        <w:rPr>
          <w:rFonts w:ascii="Times New Roman" w:hAnsi="Times New Roman" w:cs="Times New Roman"/>
          <w:b/>
          <w:sz w:val="24"/>
          <w:szCs w:val="24"/>
        </w:rPr>
        <w:t>Природные ресурсы</w:t>
      </w:r>
    </w:p>
    <w:p w:rsidR="00EA6F83" w:rsidRPr="00325A0B" w:rsidRDefault="00EA6F83" w:rsidP="00EA6F83">
      <w:pPr>
        <w:pStyle w:val="a7"/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>1.</w:t>
      </w:r>
      <w:r w:rsidR="007874D1" w:rsidRPr="00325A0B">
        <w:rPr>
          <w:rFonts w:ascii="Times New Roman" w:hAnsi="Times New Roman" w:cs="Times New Roman"/>
          <w:sz w:val="24"/>
          <w:szCs w:val="24"/>
        </w:rPr>
        <w:t xml:space="preserve">Исчерпаемые </w:t>
      </w:r>
      <w:proofErr w:type="spellStart"/>
      <w:r w:rsidR="007874D1" w:rsidRPr="00325A0B">
        <w:rPr>
          <w:rFonts w:ascii="Times New Roman" w:hAnsi="Times New Roman" w:cs="Times New Roman"/>
          <w:sz w:val="24"/>
          <w:szCs w:val="24"/>
        </w:rPr>
        <w:t>не</w:t>
      </w:r>
      <w:r w:rsidRPr="00325A0B">
        <w:rPr>
          <w:rFonts w:ascii="Times New Roman" w:hAnsi="Times New Roman" w:cs="Times New Roman"/>
          <w:sz w:val="24"/>
          <w:szCs w:val="24"/>
        </w:rPr>
        <w:t>возобновимые</w:t>
      </w:r>
      <w:proofErr w:type="spellEnd"/>
      <w:r w:rsidR="007874D1" w:rsidRPr="00325A0B">
        <w:rPr>
          <w:rFonts w:ascii="Times New Roman" w:hAnsi="Times New Roman" w:cs="Times New Roman"/>
          <w:sz w:val="24"/>
          <w:szCs w:val="24"/>
        </w:rPr>
        <w:t xml:space="preserve">                                   А. солнечная энергия</w:t>
      </w:r>
    </w:p>
    <w:p w:rsidR="007874D1" w:rsidRPr="00325A0B" w:rsidRDefault="007874D1" w:rsidP="00EA6F83">
      <w:pPr>
        <w:pStyle w:val="a7"/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>2.</w:t>
      </w:r>
      <w:r w:rsidRPr="00325A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5A0B">
        <w:rPr>
          <w:rFonts w:ascii="Times New Roman" w:hAnsi="Times New Roman" w:cs="Times New Roman"/>
          <w:sz w:val="24"/>
          <w:szCs w:val="24"/>
        </w:rPr>
        <w:t>Неисчерпаемы</w:t>
      </w:r>
      <w:proofErr w:type="gramEnd"/>
      <w:r w:rsidRPr="00325A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Б. пресная вода</w:t>
      </w:r>
    </w:p>
    <w:p w:rsidR="007874D1" w:rsidRPr="00325A0B" w:rsidRDefault="007874D1" w:rsidP="00EA6F83">
      <w:pPr>
        <w:pStyle w:val="a7"/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 xml:space="preserve">3.исчерпаемые </w:t>
      </w:r>
      <w:proofErr w:type="spellStart"/>
      <w:r w:rsidRPr="00325A0B">
        <w:rPr>
          <w:rFonts w:ascii="Times New Roman" w:hAnsi="Times New Roman" w:cs="Times New Roman"/>
          <w:sz w:val="24"/>
          <w:szCs w:val="24"/>
        </w:rPr>
        <w:t>возобновимые</w:t>
      </w:r>
      <w:proofErr w:type="spellEnd"/>
      <w:r w:rsidRPr="00325A0B">
        <w:rPr>
          <w:rFonts w:ascii="Times New Roman" w:hAnsi="Times New Roman" w:cs="Times New Roman"/>
          <w:sz w:val="24"/>
          <w:szCs w:val="24"/>
        </w:rPr>
        <w:t xml:space="preserve">                                        В. </w:t>
      </w:r>
      <w:r w:rsidR="00325A0B" w:rsidRPr="00325A0B">
        <w:rPr>
          <w:rFonts w:ascii="Times New Roman" w:hAnsi="Times New Roman" w:cs="Times New Roman"/>
          <w:sz w:val="24"/>
          <w:szCs w:val="24"/>
        </w:rPr>
        <w:t>У</w:t>
      </w:r>
      <w:r w:rsidRPr="00325A0B">
        <w:rPr>
          <w:rFonts w:ascii="Times New Roman" w:hAnsi="Times New Roman" w:cs="Times New Roman"/>
          <w:sz w:val="24"/>
          <w:szCs w:val="24"/>
        </w:rPr>
        <w:t>ран</w:t>
      </w:r>
    </w:p>
    <w:p w:rsidR="00325A0B" w:rsidRPr="00325A0B" w:rsidRDefault="00325A0B" w:rsidP="00EA6F83">
      <w:pPr>
        <w:pStyle w:val="a7"/>
        <w:ind w:right="424"/>
        <w:rPr>
          <w:rFonts w:ascii="Times New Roman" w:hAnsi="Times New Roman" w:cs="Times New Roman"/>
          <w:sz w:val="24"/>
          <w:szCs w:val="24"/>
        </w:rPr>
      </w:pPr>
    </w:p>
    <w:p w:rsidR="00325A0B" w:rsidRPr="00325A0B" w:rsidRDefault="00325A0B" w:rsidP="00325A0B">
      <w:pPr>
        <w:pStyle w:val="a7"/>
        <w:numPr>
          <w:ilvl w:val="0"/>
          <w:numId w:val="10"/>
        </w:num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>Ресурсами, выделяемыми по характеру использования, являются:</w:t>
      </w:r>
    </w:p>
    <w:p w:rsidR="00325A0B" w:rsidRPr="00325A0B" w:rsidRDefault="00325A0B" w:rsidP="00325A0B">
      <w:pPr>
        <w:ind w:left="360"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325A0B">
        <w:rPr>
          <w:rFonts w:ascii="Times New Roman" w:hAnsi="Times New Roman" w:cs="Times New Roman"/>
          <w:sz w:val="24"/>
          <w:szCs w:val="24"/>
        </w:rPr>
        <w:t>минеральные</w:t>
      </w:r>
      <w:proofErr w:type="gramEnd"/>
      <w:r w:rsidRPr="00325A0B">
        <w:rPr>
          <w:rFonts w:ascii="Times New Roman" w:hAnsi="Times New Roman" w:cs="Times New Roman"/>
          <w:sz w:val="24"/>
          <w:szCs w:val="24"/>
        </w:rPr>
        <w:t>;     2) климатические;       3) рекреационные;    4) таких ресурсов нет.</w:t>
      </w:r>
    </w:p>
    <w:p w:rsidR="00EA6F83" w:rsidRPr="00325A0B" w:rsidRDefault="00EA6F83" w:rsidP="00EA6F83">
      <w:pPr>
        <w:pStyle w:val="a7"/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5A0B" w:rsidRPr="00325A0B" w:rsidRDefault="00325A0B" w:rsidP="00325A0B">
      <w:pPr>
        <w:ind w:right="424"/>
        <w:rPr>
          <w:rFonts w:ascii="Times New Roman" w:hAnsi="Times New Roman" w:cs="Times New Roman"/>
          <w:b/>
          <w:sz w:val="24"/>
          <w:szCs w:val="24"/>
        </w:rPr>
      </w:pPr>
      <w:r w:rsidRPr="00325A0B">
        <w:rPr>
          <w:rFonts w:ascii="Times New Roman" w:hAnsi="Times New Roman" w:cs="Times New Roman"/>
          <w:b/>
          <w:sz w:val="24"/>
          <w:szCs w:val="24"/>
        </w:rPr>
        <w:t xml:space="preserve">7. Какое из указанных утверждений является правильным? </w:t>
      </w:r>
    </w:p>
    <w:p w:rsidR="00325A0B" w:rsidRPr="00325A0B" w:rsidRDefault="00325A0B" w:rsidP="00325A0B">
      <w:pPr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 xml:space="preserve">1) Железные руды – </w:t>
      </w:r>
      <w:proofErr w:type="spellStart"/>
      <w:r w:rsidRPr="00325A0B">
        <w:rPr>
          <w:rFonts w:ascii="Times New Roman" w:hAnsi="Times New Roman" w:cs="Times New Roman"/>
          <w:sz w:val="24"/>
          <w:szCs w:val="24"/>
        </w:rPr>
        <w:t>невозобновляемые</w:t>
      </w:r>
      <w:proofErr w:type="spellEnd"/>
      <w:r w:rsidRPr="00325A0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25A0B">
        <w:rPr>
          <w:rFonts w:ascii="Times New Roman" w:hAnsi="Times New Roman" w:cs="Times New Roman"/>
          <w:sz w:val="24"/>
          <w:szCs w:val="24"/>
        </w:rPr>
        <w:t>исчерпаемые</w:t>
      </w:r>
      <w:proofErr w:type="spellEnd"/>
      <w:r w:rsidRPr="00325A0B">
        <w:rPr>
          <w:rFonts w:ascii="Times New Roman" w:hAnsi="Times New Roman" w:cs="Times New Roman"/>
          <w:sz w:val="24"/>
          <w:szCs w:val="24"/>
        </w:rPr>
        <w:t xml:space="preserve"> горючие минеральные ресурсы. </w:t>
      </w:r>
    </w:p>
    <w:p w:rsidR="00EA6F83" w:rsidRPr="00325A0B" w:rsidRDefault="00325A0B" w:rsidP="00325A0B">
      <w:pPr>
        <w:ind w:right="424"/>
        <w:rPr>
          <w:rFonts w:ascii="Times New Roman" w:hAnsi="Times New Roman" w:cs="Times New Roman"/>
          <w:sz w:val="24"/>
          <w:szCs w:val="24"/>
        </w:rPr>
      </w:pPr>
      <w:r w:rsidRPr="00325A0B">
        <w:rPr>
          <w:rFonts w:ascii="Times New Roman" w:hAnsi="Times New Roman" w:cs="Times New Roman"/>
          <w:sz w:val="24"/>
          <w:szCs w:val="24"/>
        </w:rPr>
        <w:t>2) Алмазы – возобновляемые и неисчерпаемые нерудные минеральные ресурсы. 3) Энергия ветра относится к неисчерпаемым ресурсам. 4)  Биологические  ресурсы  служат  основой  материального  производства</w:t>
      </w:r>
      <w:r w:rsidRPr="00325A0B">
        <w:rPr>
          <w:rFonts w:ascii="Times New Roman" w:hAnsi="Times New Roman" w:cs="Times New Roman"/>
          <w:sz w:val="28"/>
          <w:szCs w:val="28"/>
        </w:rPr>
        <w:t xml:space="preserve">  </w:t>
      </w:r>
      <w:r w:rsidRPr="00325A0B">
        <w:rPr>
          <w:rFonts w:ascii="Times New Roman" w:hAnsi="Times New Roman" w:cs="Times New Roman"/>
          <w:sz w:val="24"/>
          <w:szCs w:val="24"/>
        </w:rPr>
        <w:t>человеческого общества</w:t>
      </w:r>
    </w:p>
    <w:p w:rsidR="00EA6F83" w:rsidRDefault="00EA6F83" w:rsidP="00216F76">
      <w:pPr>
        <w:ind w:right="424"/>
      </w:pPr>
    </w:p>
    <w:p w:rsidR="00EA6F83" w:rsidRDefault="00EA6F83" w:rsidP="00216F76">
      <w:pPr>
        <w:ind w:right="424"/>
      </w:pPr>
    </w:p>
    <w:p w:rsidR="00325A0B" w:rsidRDefault="00325A0B" w:rsidP="00216F76">
      <w:pPr>
        <w:ind w:right="424"/>
      </w:pPr>
      <w:bookmarkStart w:id="4" w:name="_GoBack"/>
      <w:bookmarkEnd w:id="4"/>
    </w:p>
    <w:sectPr w:rsidR="00325A0B" w:rsidSect="00F277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559" w:rsidRDefault="00026559" w:rsidP="00F2773F">
      <w:pPr>
        <w:spacing w:after="0" w:line="240" w:lineRule="auto"/>
      </w:pPr>
      <w:r>
        <w:separator/>
      </w:r>
    </w:p>
  </w:endnote>
  <w:endnote w:type="continuationSeparator" w:id="0">
    <w:p w:rsidR="00026559" w:rsidRDefault="00026559" w:rsidP="00F2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559" w:rsidRDefault="00026559" w:rsidP="00F2773F">
      <w:pPr>
        <w:spacing w:after="0" w:line="240" w:lineRule="auto"/>
      </w:pPr>
      <w:r>
        <w:separator/>
      </w:r>
    </w:p>
  </w:footnote>
  <w:footnote w:type="continuationSeparator" w:id="0">
    <w:p w:rsidR="00026559" w:rsidRDefault="00026559" w:rsidP="00F2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57BC"/>
    <w:multiLevelType w:val="multilevel"/>
    <w:tmpl w:val="3BB85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7B44BC"/>
    <w:multiLevelType w:val="multilevel"/>
    <w:tmpl w:val="543AA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01634"/>
    <w:multiLevelType w:val="multilevel"/>
    <w:tmpl w:val="D8AAB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61F45"/>
    <w:multiLevelType w:val="multilevel"/>
    <w:tmpl w:val="8BF4A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730B19"/>
    <w:multiLevelType w:val="multilevel"/>
    <w:tmpl w:val="CA4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0B000E"/>
    <w:multiLevelType w:val="multilevel"/>
    <w:tmpl w:val="9892B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8F50F3"/>
    <w:multiLevelType w:val="multilevel"/>
    <w:tmpl w:val="A0044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DA1214"/>
    <w:multiLevelType w:val="multilevel"/>
    <w:tmpl w:val="7310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BE2902"/>
    <w:multiLevelType w:val="multilevel"/>
    <w:tmpl w:val="FB126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BB49D9"/>
    <w:multiLevelType w:val="multilevel"/>
    <w:tmpl w:val="AD46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3836A2"/>
    <w:multiLevelType w:val="multilevel"/>
    <w:tmpl w:val="35A42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C2009D"/>
    <w:multiLevelType w:val="multilevel"/>
    <w:tmpl w:val="4886A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F811C2"/>
    <w:multiLevelType w:val="multilevel"/>
    <w:tmpl w:val="E08C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23574F"/>
    <w:multiLevelType w:val="multilevel"/>
    <w:tmpl w:val="51BE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1"/>
  </w:num>
  <w:num w:numId="5">
    <w:abstractNumId w:val="10"/>
  </w:num>
  <w:num w:numId="6">
    <w:abstractNumId w:val="13"/>
  </w:num>
  <w:num w:numId="7">
    <w:abstractNumId w:val="7"/>
  </w:num>
  <w:num w:numId="8">
    <w:abstractNumId w:val="6"/>
  </w:num>
  <w:num w:numId="9">
    <w:abstractNumId w:val="2"/>
  </w:num>
  <w:num w:numId="10">
    <w:abstractNumId w:val="0"/>
  </w:num>
  <w:num w:numId="11">
    <w:abstractNumId w:val="1"/>
  </w:num>
  <w:num w:numId="12">
    <w:abstractNumId w:val="4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541"/>
    <w:rsid w:val="00026559"/>
    <w:rsid w:val="00076B21"/>
    <w:rsid w:val="00171304"/>
    <w:rsid w:val="00216F76"/>
    <w:rsid w:val="00325A0B"/>
    <w:rsid w:val="006C2541"/>
    <w:rsid w:val="00704206"/>
    <w:rsid w:val="007874D1"/>
    <w:rsid w:val="008C2577"/>
    <w:rsid w:val="00931E7E"/>
    <w:rsid w:val="00A46A47"/>
    <w:rsid w:val="00B402E0"/>
    <w:rsid w:val="00C07D20"/>
    <w:rsid w:val="00DA3D6C"/>
    <w:rsid w:val="00E75FA4"/>
    <w:rsid w:val="00EA6F83"/>
    <w:rsid w:val="00F2773F"/>
    <w:rsid w:val="00F5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4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402E0"/>
  </w:style>
  <w:style w:type="paragraph" w:styleId="a3">
    <w:name w:val="header"/>
    <w:basedOn w:val="a"/>
    <w:link w:val="a4"/>
    <w:uiPriority w:val="99"/>
    <w:unhideWhenUsed/>
    <w:rsid w:val="00F2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73F"/>
  </w:style>
  <w:style w:type="paragraph" w:styleId="a5">
    <w:name w:val="footer"/>
    <w:basedOn w:val="a"/>
    <w:link w:val="a6"/>
    <w:uiPriority w:val="99"/>
    <w:unhideWhenUsed/>
    <w:rsid w:val="00F2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73F"/>
  </w:style>
  <w:style w:type="paragraph" w:styleId="a7">
    <w:name w:val="List Paragraph"/>
    <w:basedOn w:val="a"/>
    <w:uiPriority w:val="34"/>
    <w:qFormat/>
    <w:rsid w:val="00EA6F83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25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325A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18CC0-F4A9-4E7F-B560-62A06DF3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house</cp:lastModifiedBy>
  <cp:revision>11</cp:revision>
  <dcterms:created xsi:type="dcterms:W3CDTF">2016-11-20T13:06:00Z</dcterms:created>
  <dcterms:modified xsi:type="dcterms:W3CDTF">2020-11-26T15:23:00Z</dcterms:modified>
</cp:coreProperties>
</file>