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B7BB2" w:rsidRPr="000B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</w:t>
      </w:r>
      <w:r w:rsidR="000B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фото. Прочитайте утверждения. Если утверждение верно, напишите в поле ответа слово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True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утверждение ложно, напишите в поле ответа слово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False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баллов: 3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59601" cy="5524500"/>
            <wp:effectExtent l="0" t="0" r="3175" b="0"/>
            <wp:docPr id="2" name="Рисунок 2" descr="t1587573103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587573103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11" cy="556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894"/>
      </w:tblGrid>
      <w:tr w:rsidR="00214998" w:rsidRPr="00214998" w:rsidTr="00214998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214998" w:rsidRPr="00214998" w:rsidTr="00214998">
        <w:trPr>
          <w:trHeight w:val="4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 has long curly hair.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14998" w:rsidRPr="00214998" w:rsidTr="00214998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overweight</w:t>
            </w:r>
            <w:proofErr w:type="spellEnd"/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998" w:rsidRPr="00214998" w:rsidTr="00214998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 has a tanned face.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14998" w:rsidRPr="00214998" w:rsidRDefault="00214998" w:rsidP="0021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Pr="00214998" w:rsidRDefault="000B7BB2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.2 </w:t>
      </w:r>
      <w:r w:rsidR="00214998"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фото. Прочитайте утверждения. Если утверждение верно, напишите в поле ответа слово </w:t>
      </w:r>
      <w:proofErr w:type="spellStart"/>
      <w:r w:rsidR="00214998"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True</w:t>
      </w:r>
      <w:proofErr w:type="spellEnd"/>
      <w:r w:rsidR="00214998"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утверждение ложно, напишите в поле ответа слово </w:t>
      </w:r>
      <w:proofErr w:type="spellStart"/>
      <w:r w:rsidR="00214998"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False</w:t>
      </w:r>
      <w:proofErr w:type="spellEnd"/>
      <w:r w:rsidR="00214998"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баллов: 3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589320" cy="3733800"/>
            <wp:effectExtent l="0" t="0" r="1905" b="0"/>
            <wp:docPr id="1" name="Рисунок 1" descr="t158757310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587573103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01" cy="37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894"/>
      </w:tblGrid>
      <w:tr w:rsidR="00214998" w:rsidRPr="00214998" w:rsidTr="00214998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214998" w:rsidRPr="00214998" w:rsidTr="00214998">
        <w:trPr>
          <w:trHeight w:val="4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is a skinny man.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14998" w:rsidRPr="00214998" w:rsidTr="00214998">
        <w:trPr>
          <w:trHeight w:val="4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has a round face.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14998" w:rsidRPr="00214998" w:rsidTr="00214998">
        <w:trPr>
          <w:trHeight w:val="4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wears a short beard.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998" w:rsidRPr="00214998" w:rsidRDefault="00214998" w:rsidP="002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14998" w:rsidRPr="00214998" w:rsidRDefault="00214998" w:rsidP="0021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4998" w:rsidRPr="00214998" w:rsidRDefault="000B7BB2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.3 </w:t>
      </w:r>
      <w:r w:rsidR="00214998" w:rsidRPr="00214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 Вами описание человека. Расставьте предложения в правильном порядке. Запишите последовательность цифр.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 a young woman.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has hazel eyes.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 has dark wavy hair.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think</w:t>
      </w:r>
      <w:proofErr w:type="gram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she is a fantastic woman.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slim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Pr="00214998" w:rsidRDefault="000B7BB2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.4 </w:t>
      </w:r>
      <w:r w:rsidR="00214998" w:rsidRPr="00214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 Вами описание человека. Расставьте предложения в правильном порядке. Запишите последовательность цифр.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short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hair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think, he is pleasant man.</w:t>
      </w:r>
      <w:proofErr w:type="gramEnd"/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is plump.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 a middle-aged man.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small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eyes</w:t>
      </w:r>
      <w:proofErr w:type="spell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998" w:rsidRPr="00214998" w:rsidRDefault="000B7BB2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.5 </w:t>
      </w:r>
      <w:r w:rsidR="00214998" w:rsidRPr="002149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 Вами описание человека. Расставьте предложения в правильном порядке. Запишите последовательность цифр.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wears a short grey beard.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This is an old man.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He is tall and </w:t>
      </w:r>
      <w:proofErr w:type="gram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well-build</w:t>
      </w:r>
      <w:proofErr w:type="gramEnd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think, he is handsome.</w:t>
      </w:r>
      <w:proofErr w:type="gramEnd"/>
    </w:p>
    <w:p w:rsidR="00214998" w:rsidRPr="00214998" w:rsidRDefault="00214998" w:rsidP="00214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has short grey hair</w:t>
      </w:r>
    </w:p>
    <w:p w:rsidR="00214998" w:rsidRPr="00214998" w:rsidRDefault="000B7BB2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2.1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Упражнение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val="en-US" w:eastAsia="ru-RU"/>
        </w:rPr>
        <w:t xml:space="preserve"> 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прочтите и переведите</w:t>
      </w:r>
      <w:r w:rsidR="00214998" w:rsidRPr="00214998">
        <w:rPr>
          <w:rFonts w:ascii="Times New Roman" w:eastAsia="Times New Roman" w:hAnsi="Times New Roman" w:cs="Times New Roman"/>
          <w:b/>
          <w:i/>
          <w:iCs/>
          <w:color w:val="46433A"/>
          <w:sz w:val="24"/>
          <w:szCs w:val="24"/>
          <w:bdr w:val="none" w:sz="0" w:space="0" w:color="auto" w:frame="1"/>
          <w:lang w:eastAsia="ru-RU"/>
        </w:rPr>
        <w:t>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Janet: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I met your mother in the clothing shop yesterday.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Nancy: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Is that so? What were you doing there?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Janet: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I went to see if I could find a nice jacket.  Something to go with my red dress.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Nancy: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Did you see anything you liked?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Janet: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 Yes, but they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didn’t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have my size – only big sizes.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Nancy: 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Perhaps you could make it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smaller?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Janet: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I was thinking of that. I asked your mother, but she said it would be difficult. She said better wait until I found my own size, and I agreed with her.</w:t>
      </w:r>
    </w:p>
    <w:p w:rsidR="00214998" w:rsidRPr="00214998" w:rsidRDefault="000B7BB2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</w:pPr>
      <w:r w:rsidRPr="000B7BB2"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  <w:t>Ответьте на вопросы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Who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went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shopping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yesterday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?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What did she shop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for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?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What kind of shop did she go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to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?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Did she find the thing?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Did she buy it?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If not, explain why?</w:t>
      </w:r>
      <w:proofErr w:type="gramEnd"/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was her friend advice?</w:t>
      </w:r>
    </w:p>
    <w:p w:rsidR="00214998" w:rsidRPr="00214998" w:rsidRDefault="00214998" w:rsidP="002149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did she decide to do, in the end?</w:t>
      </w:r>
    </w:p>
    <w:p w:rsidR="00214998" w:rsidRPr="00214998" w:rsidRDefault="000B7BB2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2.2 </w:t>
      </w:r>
      <w:r w:rsidR="00214998" w:rsidRPr="002149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Упражнение.</w:t>
      </w:r>
      <w:r w:rsidR="00214998" w:rsidRPr="002149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214998" w:rsidRPr="000B7BB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Вставьте артикль, где нужно и переведите предложения.</w:t>
      </w:r>
    </w:p>
    <w:p w:rsidR="00214998" w:rsidRPr="00214998" w:rsidRDefault="00214998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Повторите тему </w:t>
      </w:r>
      <w:hyperlink r:id="rId7" w:history="1">
        <w:r w:rsidRPr="000B7BB2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«Артикль в английском языке» (для начинающих)</w:t>
        </w:r>
      </w:hyperlink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1.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He’s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looking for … plain shirt, but all shirts are striped.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2.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I’m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looking for … pair of … black pants.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3.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She’s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looking for … blouse.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4. I bought … new hat yesterday. …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shop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assistant said it suited me very well.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5. Where did you buy this overcoat? — I bought it at… big store in Oxford Street on … Tuesday.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6. My sister bought … blue hat on … Wednesday. … </w:t>
      </w:r>
      <w:proofErr w:type="spellStart"/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colour</w:t>
      </w:r>
      <w:proofErr w:type="spellEnd"/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suits her very nicely as she has got … blue eyes.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7. I must buy … pair of … new gloves.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8. Where is … shoe department? — It is on … third floor.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9. I think … coat is a little tight. I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don’t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like … hat you have chosen. … </w:t>
      </w:r>
      <w:proofErr w:type="spellStart"/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colour</w:t>
      </w:r>
      <w:proofErr w:type="spellEnd"/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is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ut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becoming to you.</w:t>
      </w:r>
    </w:p>
    <w:p w:rsidR="00214998" w:rsidRPr="00214998" w:rsidRDefault="00214998" w:rsidP="00214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10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.I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am going to give him … silk tie as … birthday present.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He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likes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ties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46433a" stroked="f"/>
        </w:pict>
      </w:r>
    </w:p>
    <w:p w:rsidR="00214998" w:rsidRPr="00214998" w:rsidRDefault="000B7BB2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2.3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Упражнение.</w:t>
      </w:r>
      <w:r w:rsidR="00214998"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u w:val="single"/>
          <w:bdr w:val="none" w:sz="0" w:space="0" w:color="auto" w:frame="1"/>
          <w:lang w:eastAsia="ru-RU"/>
        </w:rPr>
        <w:t> Ответьте на вопросы (1-4).</w:t>
      </w:r>
    </w:p>
    <w:p w:rsidR="00214998" w:rsidRPr="00214998" w:rsidRDefault="00214998" w:rsidP="002149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clothes are fashionable nowadays?</w:t>
      </w:r>
    </w:p>
    <w:p w:rsidR="00214998" w:rsidRPr="00214998" w:rsidRDefault="00214998" w:rsidP="002149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do young people wear?</w:t>
      </w:r>
    </w:p>
    <w:p w:rsidR="00214998" w:rsidRPr="00214998" w:rsidRDefault="00214998" w:rsidP="002149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Is there one fashion for everyone?</w:t>
      </w:r>
    </w:p>
    <w:p w:rsidR="00214998" w:rsidRPr="00214998" w:rsidRDefault="00214998" w:rsidP="002149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Does age have anything to do with fashion and the clothes we wear?</w:t>
      </w:r>
    </w:p>
    <w:p w:rsidR="00214998" w:rsidRPr="00214998" w:rsidRDefault="00214998" w:rsidP="00214998">
      <w:pPr>
        <w:shd w:val="clear" w:color="auto" w:fill="FEFFD5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Примите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во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внимание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следующие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детали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: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  <w:t>1. 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style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–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стиль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(casual, formal, fashionable, smart)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  <w:t>2. 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items of clothing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–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предметы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одежды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(jacket or jumper, trainers or slippers, skirt or trousers, shirt or T-shirt)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  <w:t>3. 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fabrics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—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ткань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(made of cotton, wool, linen, silk, leather,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lycra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)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  <w:t>4. 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patterns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—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рисунок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(plain, flowery, striped, checked)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br/>
        <w:t>5. </w:t>
      </w:r>
      <w:proofErr w:type="spellStart"/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colours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–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цвет</w:t>
      </w:r>
    </w:p>
    <w:p w:rsidR="00214998" w:rsidRPr="00214998" w:rsidRDefault="000B7BB2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33A"/>
          <w:sz w:val="24"/>
          <w:szCs w:val="24"/>
          <w:bdr w:val="none" w:sz="0" w:space="0" w:color="auto" w:frame="1"/>
          <w:lang w:eastAsia="ru-RU"/>
        </w:rPr>
        <w:t xml:space="preserve">2.4 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bdr w:val="none" w:sz="0" w:space="0" w:color="auto" w:frame="1"/>
          <w:lang w:eastAsia="ru-RU"/>
        </w:rPr>
        <w:t>Упражнение.</w:t>
      </w:r>
      <w:r w:rsidR="00214998"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Прочтите</w:t>
      </w:r>
      <w:proofErr w:type="gramEnd"/>
      <w:r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мнения</w:t>
      </w:r>
      <w:r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об</w:t>
      </w:r>
      <w:r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одежде</w:t>
      </w:r>
      <w:r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и моде. С чьей точкой зрения вы согласны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highlight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подчеркивать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features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черты</w:t>
      </w:r>
      <w:bookmarkStart w:id="0" w:name="_GoBack"/>
      <w:bookmarkEnd w:id="0"/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lastRenderedPageBreak/>
        <w:t>offer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предлагать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as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a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rule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как правило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go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camping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ходить в походы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trend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тенденция (направление в моде)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used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to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be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когда-то была</w:t>
      </w:r>
    </w:p>
    <w:p w:rsidR="00214998" w:rsidRPr="00214998" w:rsidRDefault="00214998" w:rsidP="002149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go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bankrupt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— обанкротятся</w:t>
      </w:r>
    </w:p>
    <w:p w:rsidR="00214998" w:rsidRPr="00214998" w:rsidRDefault="00214998" w:rsidP="002149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Opinion 1.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People often wear very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 fashionable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and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expensive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clothes but sometimes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 they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can’t wear them well or wear the clothes which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highlight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their problems. To my mind, people should choose the clothes which are not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fashionable</w:t>
      </w:r>
      <w:proofErr w:type="gramEnd"/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,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but which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highlight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their best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features.</w:t>
      </w:r>
    </w:p>
    <w:p w:rsidR="00214998" w:rsidRPr="00214998" w:rsidRDefault="00214998" w:rsidP="002149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Opinion 2. 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I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don’t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care what to wear as I don’t go out very often.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As a rule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, we spend evenings at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home,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sometimes we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go camping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at weekends.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So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, I don’t see any reason to wear fashionable clothes. I prefer to wear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casual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clothes because they are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comfortable.</w:t>
      </w:r>
    </w:p>
    <w:p w:rsidR="00214998" w:rsidRPr="00214998" w:rsidRDefault="00214998" w:rsidP="0021499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Opinion 3.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I believe that people who say they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don’t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care for fashionable clothes, usually simply don’t understand how to wear them.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Or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they don’t have enough money to follow the latest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trends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. As for me,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I’d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 prefer to have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trendy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clothes than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out-of-date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ones.</w:t>
      </w:r>
    </w:p>
    <w:p w:rsidR="00214998" w:rsidRPr="00214998" w:rsidRDefault="00214998" w:rsidP="0021499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Opinion 4.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To my mind, there is no fashion today. It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used to be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at the beginning of the 20-th century, when fashion houses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offered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new styles every decade. Nowadays fashion </w:t>
      </w:r>
      <w:proofErr w:type="gram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doesn’t</w:t>
      </w:r>
      <w:proofErr w:type="gram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 </w:t>
      </w:r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val="en-US" w:eastAsia="ru-RU"/>
        </w:rPr>
        <w:t>offer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 xml:space="preserve"> anything new. Everything can be fashionable. </w:t>
      </w: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I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believe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fashion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houses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will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</w:t>
      </w:r>
      <w:proofErr w:type="spellStart"/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go</w:t>
      </w:r>
      <w:proofErr w:type="spellEnd"/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14998">
        <w:rPr>
          <w:rFonts w:ascii="Times New Roman" w:eastAsia="Times New Roman" w:hAnsi="Times New Roman" w:cs="Times New Roman"/>
          <w:b/>
          <w:bCs/>
          <w:color w:val="46433A"/>
          <w:sz w:val="24"/>
          <w:szCs w:val="24"/>
          <w:bdr w:val="none" w:sz="0" w:space="0" w:color="auto" w:frame="1"/>
          <w:lang w:eastAsia="ru-RU"/>
        </w:rPr>
        <w:t>bankrupt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 </w:t>
      </w:r>
      <w:proofErr w:type="spellStart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soon</w:t>
      </w:r>
      <w:proofErr w:type="spellEnd"/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eastAsia="ru-RU"/>
        </w:rPr>
        <w:t>.</w:t>
      </w:r>
    </w:p>
    <w:p w:rsidR="00214998" w:rsidRPr="00214998" w:rsidRDefault="00214998" w:rsidP="00214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46433a" stroked="f"/>
        </w:pict>
      </w:r>
    </w:p>
    <w:p w:rsidR="00214998" w:rsidRPr="00214998" w:rsidRDefault="00214998" w:rsidP="002149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</w:pPr>
      <w:r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bdr w:val="none" w:sz="0" w:space="0" w:color="auto" w:frame="1"/>
          <w:lang w:eastAsia="ru-RU"/>
        </w:rPr>
        <w:t>Задание 2.</w:t>
      </w:r>
      <w:r w:rsidRPr="00214998">
        <w:rPr>
          <w:rFonts w:ascii="Times New Roman" w:eastAsia="Times New Roman" w:hAnsi="Times New Roman" w:cs="Times New Roman"/>
          <w:b/>
          <w:color w:val="46433A"/>
          <w:sz w:val="24"/>
          <w:szCs w:val="24"/>
          <w:lang w:eastAsia="ru-RU"/>
        </w:rPr>
        <w:t> </w:t>
      </w:r>
      <w:r w:rsidRPr="000B7BB2">
        <w:rPr>
          <w:rFonts w:ascii="Times New Roman" w:eastAsia="Times New Roman" w:hAnsi="Times New Roman" w:cs="Times New Roman"/>
          <w:b/>
          <w:iCs/>
          <w:color w:val="46433A"/>
          <w:sz w:val="24"/>
          <w:szCs w:val="24"/>
          <w:bdr w:val="none" w:sz="0" w:space="0" w:color="auto" w:frame="1"/>
          <w:lang w:eastAsia="ru-RU"/>
        </w:rPr>
        <w:t>Выберите человека, который вам симпатичен, и опишите его, отвечая на вопросы (1-3).</w:t>
      </w:r>
    </w:p>
    <w:p w:rsidR="00214998" w:rsidRPr="00214998" w:rsidRDefault="00214998" w:rsidP="0021499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does he/she look like?</w:t>
      </w:r>
    </w:p>
    <w:p w:rsidR="00214998" w:rsidRPr="00214998" w:rsidRDefault="00214998" w:rsidP="0021499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What personality does he/she have?</w:t>
      </w:r>
    </w:p>
    <w:p w:rsidR="00214998" w:rsidRPr="00214998" w:rsidRDefault="00214998" w:rsidP="0021499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</w:pPr>
      <w:r w:rsidRPr="00214998">
        <w:rPr>
          <w:rFonts w:ascii="Times New Roman" w:eastAsia="Times New Roman" w:hAnsi="Times New Roman" w:cs="Times New Roman"/>
          <w:color w:val="46433A"/>
          <w:sz w:val="24"/>
          <w:szCs w:val="24"/>
          <w:lang w:val="en-US" w:eastAsia="ru-RU"/>
        </w:rPr>
        <w:t>Why do you like him/her?</w:t>
      </w:r>
    </w:p>
    <w:sectPr w:rsidR="00214998" w:rsidRPr="0021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417"/>
    <w:multiLevelType w:val="multilevel"/>
    <w:tmpl w:val="4338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66D3E"/>
    <w:multiLevelType w:val="multilevel"/>
    <w:tmpl w:val="8864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7047B"/>
    <w:multiLevelType w:val="multilevel"/>
    <w:tmpl w:val="49CC7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C5E00"/>
    <w:multiLevelType w:val="multilevel"/>
    <w:tmpl w:val="FB64F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15616"/>
    <w:multiLevelType w:val="multilevel"/>
    <w:tmpl w:val="8432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278C0"/>
    <w:multiLevelType w:val="multilevel"/>
    <w:tmpl w:val="82E0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8752C"/>
    <w:multiLevelType w:val="multilevel"/>
    <w:tmpl w:val="DB3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6643C2"/>
    <w:multiLevelType w:val="multilevel"/>
    <w:tmpl w:val="7D3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BC21E9"/>
    <w:multiLevelType w:val="multilevel"/>
    <w:tmpl w:val="5006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98"/>
    <w:rsid w:val="000B7BB2"/>
    <w:rsid w:val="00214998"/>
    <w:rsid w:val="0040341B"/>
    <w:rsid w:val="00B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01D2-B8EE-4F37-BD65-B2BDD061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9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214998"/>
    <w:rPr>
      <w:i/>
      <w:iCs/>
    </w:rPr>
  </w:style>
  <w:style w:type="character" w:styleId="a5">
    <w:name w:val="Strong"/>
    <w:basedOn w:val="a0"/>
    <w:uiPriority w:val="22"/>
    <w:qFormat/>
    <w:rsid w:val="00214998"/>
    <w:rPr>
      <w:b/>
      <w:bCs/>
    </w:rPr>
  </w:style>
  <w:style w:type="character" w:styleId="a6">
    <w:name w:val="Hyperlink"/>
    <w:basedOn w:val="a0"/>
    <w:uiPriority w:val="99"/>
    <w:semiHidden/>
    <w:unhideWhenUsed/>
    <w:rsid w:val="00214998"/>
    <w:rPr>
      <w:color w:val="0000FF"/>
      <w:u w:val="single"/>
    </w:rPr>
  </w:style>
  <w:style w:type="paragraph" w:customStyle="1" w:styleId="wp-caption-text">
    <w:name w:val="wp-caption-text"/>
    <w:basedOn w:val="a"/>
    <w:rsid w:val="0021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68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364">
          <w:marLeft w:val="150"/>
          <w:marRight w:val="150"/>
          <w:marTop w:val="150"/>
          <w:marBottom w:val="150"/>
          <w:divBdr>
            <w:top w:val="single" w:sz="6" w:space="8" w:color="243E4A"/>
            <w:left w:val="single" w:sz="6" w:space="8" w:color="243E4A"/>
            <w:bottom w:val="single" w:sz="6" w:space="8" w:color="243E4A"/>
            <w:right w:val="single" w:sz="6" w:space="8" w:color="243E4A"/>
          </w:divBdr>
          <w:divsChild>
            <w:div w:id="20990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509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2654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44626816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5195983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6643618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glishinn.ru/artikl-v-angliyskom-yazyike-pravila-dlya-nachinayushhi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2020-12-05T12:48:00Z</dcterms:created>
  <dcterms:modified xsi:type="dcterms:W3CDTF">2020-12-05T13:19:00Z</dcterms:modified>
</cp:coreProperties>
</file>