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FF" w:rsidRDefault="006460FF" w:rsidP="006460F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pacing w:val="1"/>
        </w:rPr>
      </w:pPr>
      <w:r w:rsidRPr="006460FF">
        <w:rPr>
          <w:rFonts w:ascii="Times New Roman" w:eastAsia="Times New Roman" w:hAnsi="Times New Roman"/>
          <w:spacing w:val="1"/>
        </w:rPr>
        <w:t>Дата 18.12.2020</w:t>
      </w:r>
    </w:p>
    <w:p w:rsidR="006460FF" w:rsidRPr="006460FF" w:rsidRDefault="006460FF" w:rsidP="006460F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>Группа 10-1</w:t>
      </w:r>
    </w:p>
    <w:p w:rsidR="00F567E0" w:rsidRPr="006460FF" w:rsidRDefault="00F567E0" w:rsidP="00F567E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spacing w:val="-1"/>
        </w:rPr>
      </w:pPr>
      <w:r w:rsidRPr="006460FF">
        <w:rPr>
          <w:rFonts w:ascii="Times New Roman" w:eastAsia="Times New Roman" w:hAnsi="Times New Roman"/>
          <w:spacing w:val="1"/>
        </w:rPr>
        <w:t xml:space="preserve">Дисперсия света. Интерференция. Дифракция. Дифракционная </w:t>
      </w:r>
      <w:r w:rsidRPr="006460FF">
        <w:rPr>
          <w:rFonts w:ascii="Times New Roman" w:eastAsia="Times New Roman" w:hAnsi="Times New Roman"/>
          <w:spacing w:val="-1"/>
        </w:rPr>
        <w:t>решетка.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46277D">
        <w:rPr>
          <w:rFonts w:ascii="Times New Roman" w:eastAsia="Times New Roman" w:hAnsi="Times New Roman"/>
          <w:b/>
          <w:bCs/>
          <w:lang w:eastAsia="ru-RU"/>
        </w:rPr>
        <w:t>Цели урока:</w:t>
      </w:r>
    </w:p>
    <w:p w:rsidR="00F567E0" w:rsidRPr="001A0C3D" w:rsidRDefault="00F567E0" w:rsidP="00F567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lang w:eastAsia="ru-RU"/>
        </w:rPr>
      </w:pPr>
      <w:r w:rsidRPr="0046277D">
        <w:rPr>
          <w:rFonts w:ascii="Times New Roman" w:eastAsia="Times New Roman" w:hAnsi="Times New Roman"/>
          <w:lang w:eastAsia="ru-RU"/>
        </w:rPr>
        <w:t xml:space="preserve">Формирование </w:t>
      </w:r>
      <w:r w:rsidRPr="001A0C3D">
        <w:rPr>
          <w:rFonts w:ascii="Times New Roman" w:eastAsia="Times New Roman" w:hAnsi="Times New Roman"/>
          <w:lang w:eastAsia="ru-RU"/>
        </w:rPr>
        <w:t>понятие о дисперсии света,</w:t>
      </w:r>
      <w:r w:rsidRPr="0046277D">
        <w:rPr>
          <w:rFonts w:ascii="Times New Roman" w:eastAsia="Times New Roman" w:hAnsi="Times New Roman"/>
          <w:lang w:eastAsia="ru-RU"/>
        </w:rPr>
        <w:t xml:space="preserve"> интерференции и дифракции света.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46277D">
        <w:rPr>
          <w:rFonts w:ascii="Times New Roman" w:eastAsia="Times New Roman" w:hAnsi="Times New Roman"/>
          <w:b/>
          <w:bCs/>
          <w:lang w:eastAsia="ru-RU"/>
        </w:rPr>
        <w:t xml:space="preserve">Оборудование: </w:t>
      </w:r>
      <w:r w:rsidRPr="0046277D">
        <w:rPr>
          <w:rFonts w:ascii="Times New Roman" w:eastAsia="Times New Roman" w:hAnsi="Times New Roman"/>
          <w:bCs/>
          <w:lang w:eastAsia="ru-RU"/>
        </w:rPr>
        <w:t>презентация, интерактивная доска.</w:t>
      </w:r>
    </w:p>
    <w:p w:rsidR="00F567E0" w:rsidRPr="001A0C3D" w:rsidRDefault="00F567E0" w:rsidP="00F567E0">
      <w:pPr>
        <w:spacing w:after="120" w:line="240" w:lineRule="atLeast"/>
        <w:jc w:val="center"/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</w:pPr>
      <w:r w:rsidRPr="001A0C3D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Ход урока</w:t>
      </w:r>
    </w:p>
    <w:p w:rsidR="00F567E0" w:rsidRPr="0046277D" w:rsidRDefault="00F567E0" w:rsidP="00F567E0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lang w:eastAsia="ru-RU"/>
        </w:rPr>
      </w:pPr>
      <w:r w:rsidRPr="0046277D">
        <w:rPr>
          <w:rFonts w:ascii="Times New Roman" w:eastAsia="Times New Roman" w:hAnsi="Times New Roman"/>
          <w:b/>
          <w:lang w:eastAsia="ru-RU"/>
        </w:rPr>
        <w:t>Орг. Момент.</w:t>
      </w:r>
    </w:p>
    <w:p w:rsidR="00F567E0" w:rsidRPr="0046277D" w:rsidRDefault="00F567E0" w:rsidP="00F567E0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lang w:eastAsia="ru-RU"/>
        </w:rPr>
      </w:pPr>
      <w:r w:rsidRPr="0046277D">
        <w:rPr>
          <w:rFonts w:ascii="Times New Roman" w:eastAsia="Times New Roman" w:hAnsi="Times New Roman"/>
          <w:b/>
          <w:lang w:eastAsia="ru-RU"/>
        </w:rPr>
        <w:t>Анализ лабораторной работы.</w:t>
      </w:r>
    </w:p>
    <w:p w:rsidR="00F567E0" w:rsidRPr="0046277D" w:rsidRDefault="00F567E0" w:rsidP="00F567E0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bCs/>
          <w:lang w:eastAsia="ru-RU"/>
        </w:rPr>
      </w:pPr>
      <w:r w:rsidRPr="0046277D">
        <w:rPr>
          <w:rFonts w:ascii="Times New Roman" w:eastAsia="Times New Roman" w:hAnsi="Times New Roman"/>
          <w:b/>
          <w:lang w:eastAsia="ru-RU"/>
        </w:rPr>
        <w:t>Актуализация знаний.</w:t>
      </w:r>
      <w:r w:rsidRPr="0046277D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5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1)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Сегодня мы продолжим разговор о световых явлениях и законах распространения света. Но сначала вспомним, что же мы уже изучили о световых явлениях.</w:t>
      </w:r>
    </w:p>
    <w:p w:rsidR="00F567E0" w:rsidRPr="001A0C3D" w:rsidRDefault="00F567E0" w:rsidP="00F567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Как свет распространяется в однородной прозрачной среде?</w:t>
      </w:r>
    </w:p>
    <w:p w:rsidR="00F567E0" w:rsidRPr="001A0C3D" w:rsidRDefault="00F567E0" w:rsidP="00F567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Закон преломления света.</w:t>
      </w:r>
    </w:p>
    <w:p w:rsidR="00F567E0" w:rsidRPr="001A0C3D" w:rsidRDefault="00F567E0" w:rsidP="00F567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Показатель преломления среды.</w:t>
      </w:r>
    </w:p>
    <w:p w:rsidR="00F567E0" w:rsidRPr="001A0C3D" w:rsidRDefault="00F567E0" w:rsidP="00F567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Связь показателя преломления среды со скоростью света.</w:t>
      </w:r>
    </w:p>
    <w:p w:rsidR="00F567E0" w:rsidRPr="0046277D" w:rsidRDefault="00F567E0" w:rsidP="00F567E0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lang w:eastAsia="ru-RU"/>
        </w:rPr>
      </w:pPr>
      <w:r w:rsidRPr="0046277D">
        <w:rPr>
          <w:rFonts w:ascii="Times New Roman" w:eastAsia="Times New Roman" w:hAnsi="Times New Roman"/>
          <w:b/>
          <w:lang w:eastAsia="ru-RU"/>
        </w:rPr>
        <w:t xml:space="preserve">Объяснение нового материала </w:t>
      </w:r>
    </w:p>
    <w:p w:rsidR="00F567E0" w:rsidRPr="0046277D" w:rsidRDefault="00F567E0" w:rsidP="00F567E0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46277D">
        <w:rPr>
          <w:rFonts w:ascii="Times New Roman" w:eastAsia="Times New Roman" w:hAnsi="Times New Roman"/>
          <w:lang w:eastAsia="ru-RU"/>
        </w:rPr>
        <w:t>Сегодня мы продолжим разговор о световых явлениях и законах распространения света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Свет имеет еще много тайн. Одна из них – явление дисперсии.</w:t>
      </w:r>
    </w:p>
    <w:p w:rsidR="00F567E0" w:rsidRPr="0046277D" w:rsidRDefault="00F567E0" w:rsidP="00F567E0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</w:p>
    <w:p w:rsidR="00F567E0" w:rsidRPr="001A0C3D" w:rsidRDefault="00D92C6B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hyperlink r:id="rId6" w:history="1">
        <w:r w:rsidR="00F567E0" w:rsidRPr="0046277D">
          <w:rPr>
            <w:rFonts w:ascii="Times New Roman" w:eastAsia="Times New Roman" w:hAnsi="Times New Roman"/>
            <w:u w:val="single"/>
            <w:lang w:eastAsia="ru-RU"/>
          </w:rPr>
          <w:t>Презентация</w:t>
        </w:r>
      </w:hyperlink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46277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7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3)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 xml:space="preserve">Слово “дисперсия” происходит от латинского слова 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dispersio</w:t>
      </w:r>
      <w:proofErr w:type="spellEnd"/>
      <w:r w:rsidRPr="001A0C3D">
        <w:rPr>
          <w:rFonts w:ascii="Times New Roman" w:eastAsia="Times New Roman" w:hAnsi="Times New Roman"/>
          <w:lang w:eastAsia="ru-RU"/>
        </w:rPr>
        <w:t xml:space="preserve">, что в буквальном переводе означает “рассеяние, 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развеивание</w:t>
      </w:r>
      <w:proofErr w:type="spellEnd"/>
      <w:r w:rsidRPr="001A0C3D">
        <w:rPr>
          <w:rFonts w:ascii="Times New Roman" w:eastAsia="Times New Roman" w:hAnsi="Times New Roman"/>
          <w:lang w:eastAsia="ru-RU"/>
        </w:rPr>
        <w:t>”.</w:t>
      </w:r>
    </w:p>
    <w:p w:rsidR="00F567E0" w:rsidRPr="0046277D" w:rsidRDefault="00F567E0" w:rsidP="00F567E0">
      <w:pPr>
        <w:pStyle w:val="a3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46277D">
        <w:rPr>
          <w:rFonts w:ascii="Times New Roman" w:eastAsia="Times New Roman" w:hAnsi="Times New Roman"/>
          <w:i/>
          <w:iCs/>
          <w:lang w:eastAsia="ru-RU"/>
        </w:rPr>
        <w:t>Дисперсия света</w:t>
      </w:r>
      <w:r w:rsidRPr="0046277D">
        <w:rPr>
          <w:rFonts w:ascii="Times New Roman" w:eastAsia="Times New Roman" w:hAnsi="Times New Roman"/>
          <w:lang w:eastAsia="ru-RU"/>
        </w:rPr>
        <w:t> – это зависимость показателя преломления света от частоты колебаний (или длины волны).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(Прочитать определение еще раз)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Вам что-нибудь стало понятно о дисперсии после этой фразы? Или для вас это звучит, как набор слов? Надеюсь, что после сегодняшнего урока вы будите понимать эту фразу.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8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4)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В 1666 году англ. физик Исаак Ньютон обратил внимание на радужную окраску изображений звезд в телескопе. Он заинтересовался этим явлением и поставил опыт.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9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5)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Ньютон направил световой пучок малого поперечного сечения на призму. Пучок солнечного света проходил в затемненную комнату через маленькое отверстие в ставне. Падая на стеклянную призму, он преломлялся и давал на противоположной стене удлиненное изображение с радужным чередованием цветов.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(Слайд 6)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Эту радужную полоску Ньютон назвал спектром (от лат</w:t>
      </w:r>
      <w:proofErr w:type="gramStart"/>
      <w:r w:rsidRPr="001A0C3D">
        <w:rPr>
          <w:rFonts w:ascii="Times New Roman" w:eastAsia="Times New Roman" w:hAnsi="Times New Roman"/>
          <w:lang w:eastAsia="ru-RU"/>
        </w:rPr>
        <w:t>.</w:t>
      </w:r>
      <w:proofErr w:type="gramEnd"/>
      <w:r w:rsidRPr="001A0C3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A0C3D">
        <w:rPr>
          <w:rFonts w:ascii="Times New Roman" w:eastAsia="Times New Roman" w:hAnsi="Times New Roman"/>
          <w:lang w:eastAsia="ru-RU"/>
        </w:rPr>
        <w:t>с</w:t>
      </w:r>
      <w:proofErr w:type="gramEnd"/>
      <w:r w:rsidRPr="001A0C3D">
        <w:rPr>
          <w:rFonts w:ascii="Times New Roman" w:eastAsia="Times New Roman" w:hAnsi="Times New Roman"/>
          <w:lang w:eastAsia="ru-RU"/>
        </w:rPr>
        <w:t xml:space="preserve">лова 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spectrum</w:t>
      </w:r>
      <w:proofErr w:type="spellEnd"/>
      <w:r w:rsidRPr="001A0C3D">
        <w:rPr>
          <w:rFonts w:ascii="Times New Roman" w:eastAsia="Times New Roman" w:hAnsi="Times New Roman"/>
          <w:lang w:eastAsia="ru-RU"/>
        </w:rPr>
        <w:t xml:space="preserve"> - “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вuдение</w:t>
      </w:r>
      <w:proofErr w:type="spellEnd"/>
      <w:r w:rsidRPr="001A0C3D">
        <w:rPr>
          <w:rFonts w:ascii="Times New Roman" w:eastAsia="Times New Roman" w:hAnsi="Times New Roman"/>
          <w:lang w:eastAsia="ru-RU"/>
        </w:rPr>
        <w:t>”). Замечательно, что этот опыт пережил столетия, и его методика без существенных изменений используется до сих пор.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i/>
          <w:iCs/>
          <w:lang w:eastAsia="ru-RU"/>
        </w:rPr>
        <w:t>Монохроматический свет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–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одноцветный свет, каждой цветности соответствует своя длина и частота волны (в вакууме).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(Слайд 15)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02"/>
        <w:gridCol w:w="1402"/>
        <w:gridCol w:w="1402"/>
        <w:gridCol w:w="1402"/>
        <w:gridCol w:w="1402"/>
        <w:gridCol w:w="1402"/>
        <w:gridCol w:w="1402"/>
      </w:tblGrid>
      <w:tr w:rsidR="00F567E0" w:rsidRPr="001A0C3D" w:rsidTr="004160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Фиолетовый</w:t>
            </w:r>
          </w:p>
        </w:tc>
      </w:tr>
      <w:tr w:rsidR="00F567E0" w:rsidRPr="001A0C3D" w:rsidTr="004160D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760 – 620 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620 – 590 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590 – 560 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560 – 500 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500 – 480 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480 – 450 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7E0" w:rsidRPr="001A0C3D" w:rsidRDefault="00F567E0" w:rsidP="004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0C3D">
              <w:rPr>
                <w:rFonts w:ascii="Times New Roman" w:eastAsia="Times New Roman" w:hAnsi="Times New Roman"/>
                <w:lang w:eastAsia="ru-RU"/>
              </w:rPr>
              <w:t>450 – 380 нм</w:t>
            </w:r>
          </w:p>
        </w:tc>
      </w:tr>
    </w:tbl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Вернемся к опытам Исаака Ньютона. Почему в призме волны делятся? Какое явление наблюдается при прохождении света через призму? (О: преломление света)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10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16)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 xml:space="preserve">Какой цвет в проводимых опытах испытывал наибольшее преломление? (О: </w:t>
      </w:r>
      <w:proofErr w:type="gramStart"/>
      <w:r w:rsidRPr="001A0C3D">
        <w:rPr>
          <w:rFonts w:ascii="Times New Roman" w:eastAsia="Times New Roman" w:hAnsi="Times New Roman"/>
          <w:lang w:eastAsia="ru-RU"/>
        </w:rPr>
        <w:t>фиолетовый</w:t>
      </w:r>
      <w:proofErr w:type="gramEnd"/>
      <w:r w:rsidRPr="001A0C3D">
        <w:rPr>
          <w:rFonts w:ascii="Times New Roman" w:eastAsia="Times New Roman" w:hAnsi="Times New Roman"/>
          <w:lang w:eastAsia="ru-RU"/>
        </w:rPr>
        <w:t>) Наименьшее преломление? (О: красный).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11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17)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lastRenderedPageBreak/>
        <w:t xml:space="preserve">Очевидно, </w:t>
      </w:r>
      <w:proofErr w:type="spellStart"/>
      <w:proofErr w:type="gramStart"/>
      <w:r w:rsidRPr="001A0C3D">
        <w:rPr>
          <w:rFonts w:ascii="Times New Roman" w:eastAsia="Times New Roman" w:hAnsi="Times New Roman"/>
          <w:lang w:eastAsia="ru-RU"/>
        </w:rPr>
        <w:t>n</w:t>
      </w:r>
      <w:proofErr w:type="gramEnd"/>
      <w:r w:rsidRPr="001A0C3D">
        <w:rPr>
          <w:rFonts w:ascii="Times New Roman" w:eastAsia="Times New Roman" w:hAnsi="Times New Roman"/>
          <w:vertAlign w:val="subscript"/>
          <w:lang w:eastAsia="ru-RU"/>
        </w:rPr>
        <w:t>ф</w:t>
      </w:r>
      <w:proofErr w:type="spellEnd"/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 xml:space="preserve">&gt; 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n</w:t>
      </w:r>
      <w:r w:rsidRPr="001A0C3D">
        <w:rPr>
          <w:rFonts w:ascii="Times New Roman" w:eastAsia="Times New Roman" w:hAnsi="Times New Roman"/>
          <w:vertAlign w:val="subscript"/>
          <w:lang w:eastAsia="ru-RU"/>
        </w:rPr>
        <w:t>к</w:t>
      </w:r>
      <w:proofErr w:type="spellEnd"/>
      <w:r w:rsidRPr="001A0C3D">
        <w:rPr>
          <w:rFonts w:ascii="Times New Roman" w:eastAsia="Times New Roman" w:hAnsi="Times New Roman"/>
          <w:lang w:eastAsia="ru-RU"/>
        </w:rPr>
        <w:t xml:space="preserve">. Абсолютный показатель преломления связан со скоростью 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распростра-нения</w:t>
      </w:r>
      <w:proofErr w:type="spellEnd"/>
      <w:r w:rsidRPr="001A0C3D">
        <w:rPr>
          <w:rFonts w:ascii="Times New Roman" w:eastAsia="Times New Roman" w:hAnsi="Times New Roman"/>
          <w:lang w:eastAsia="ru-RU"/>
        </w:rPr>
        <w:t xml:space="preserve"> света в этой среде формулой 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n=</w:t>
      </w:r>
      <w:proofErr w:type="spellEnd"/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52400" cy="390525"/>
            <wp:effectExtent l="19050" t="0" r="0" b="0"/>
            <wp:docPr id="1" name="Рисунок 2" descr="http://festival.1september.ru/articles/507395/Image1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07395/Image11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C3D">
        <w:rPr>
          <w:rFonts w:ascii="Times New Roman" w:eastAsia="Times New Roman" w:hAnsi="Times New Roman"/>
          <w:lang w:eastAsia="ru-RU"/>
        </w:rPr>
        <w:t xml:space="preserve">. Следовательно, </w:t>
      </w:r>
      <w:proofErr w:type="spellStart"/>
      <w:proofErr w:type="gramStart"/>
      <w:r w:rsidRPr="001A0C3D">
        <w:rPr>
          <w:rFonts w:ascii="Times New Roman" w:eastAsia="Times New Roman" w:hAnsi="Times New Roman"/>
          <w:lang w:eastAsia="ru-RU"/>
        </w:rPr>
        <w:t>n</w:t>
      </w:r>
      <w:proofErr w:type="gramEnd"/>
      <w:r w:rsidRPr="001A0C3D">
        <w:rPr>
          <w:rFonts w:ascii="Times New Roman" w:eastAsia="Times New Roman" w:hAnsi="Times New Roman"/>
          <w:vertAlign w:val="subscript"/>
          <w:lang w:eastAsia="ru-RU"/>
        </w:rPr>
        <w:t>ф</w:t>
      </w:r>
      <w:proofErr w:type="spellEnd"/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=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28600" cy="438150"/>
            <wp:effectExtent l="19050" t="0" r="0" b="0"/>
            <wp:docPr id="2" name="Рисунок 3" descr="http://festival.1september.ru/articles/507395/Image1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07395/Image112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C3D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A0C3D">
        <w:rPr>
          <w:rFonts w:ascii="Times New Roman" w:eastAsia="Times New Roman" w:hAnsi="Times New Roman"/>
          <w:lang w:eastAsia="ru-RU"/>
        </w:rPr>
        <w:t>n</w:t>
      </w:r>
      <w:r w:rsidRPr="001A0C3D">
        <w:rPr>
          <w:rFonts w:ascii="Times New Roman" w:eastAsia="Times New Roman" w:hAnsi="Times New Roman"/>
          <w:vertAlign w:val="subscript"/>
          <w:lang w:eastAsia="ru-RU"/>
        </w:rPr>
        <w:t>к</w:t>
      </w:r>
      <w:proofErr w:type="spellEnd"/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=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09550" cy="428625"/>
            <wp:effectExtent l="19050" t="0" r="0" b="0"/>
            <wp:docPr id="3" name="Рисунок 4" descr="http://festival.1september.ru/articles/507395/Image1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07395/Image112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C3D">
        <w:rPr>
          <w:rFonts w:ascii="Times New Roman" w:eastAsia="Times New Roman" w:hAnsi="Times New Roman"/>
          <w:lang w:eastAsia="ru-RU"/>
        </w:rPr>
        <w:t>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Отсюда,</w:t>
      </w:r>
      <w:r w:rsidRPr="0046277D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800100" cy="238125"/>
            <wp:effectExtent l="19050" t="0" r="0" b="0"/>
            <wp:docPr id="4" name="Рисунок 5" descr="http://festival.1september.ru/articles/507395/Image1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07395/Image112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C3D">
        <w:rPr>
          <w:rFonts w:ascii="Times New Roman" w:eastAsia="Times New Roman" w:hAnsi="Times New Roman"/>
          <w:lang w:eastAsia="ru-RU"/>
        </w:rPr>
        <w:t>,</w:t>
      </w:r>
      <w:r w:rsidRPr="0046277D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52450" cy="466725"/>
            <wp:effectExtent l="19050" t="0" r="0" b="0"/>
            <wp:docPr id="5" name="Рисунок 6" descr="http://festival.1september.ru/articles/507395/Image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07395/Image113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C3D">
        <w:rPr>
          <w:rFonts w:ascii="Times New Roman" w:eastAsia="Times New Roman" w:hAnsi="Times New Roman"/>
          <w:lang w:eastAsia="ru-RU"/>
        </w:rPr>
        <w:t>. Для одной и той же среды:</w:t>
      </w:r>
      <w:r w:rsidRPr="0046277D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466850" cy="200025"/>
            <wp:effectExtent l="19050" t="0" r="0" b="0"/>
            <wp:docPr id="6" name="Рисунок 7" descr="http://festival.1september.ru/articles/50739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07395/img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Значит,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i/>
          <w:iCs/>
          <w:lang w:eastAsia="ru-RU"/>
        </w:rPr>
        <w:t>в одном и том же веществе скорости света для разных частот (или длин волн) различны. Различны будут и показатели преломления.</w:t>
      </w:r>
      <w:r w:rsidRPr="0046277D">
        <w:rPr>
          <w:rFonts w:ascii="Times New Roman" w:eastAsia="Times New Roman" w:hAnsi="Times New Roman"/>
          <w:i/>
          <w:i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Следовательно,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i/>
          <w:iCs/>
          <w:lang w:eastAsia="ru-RU"/>
        </w:rPr>
        <w:t>показатель преломления света в среде зависит от его частоты.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При переходе из одной среды в другую изменяются скорость света и длина волны, частота же, определяющая цвет, остается постоянной. Границы диапазонов белого света и составляющих его цветов принято характеризовать их длинами волн в вакууме. Т. о., белый свет – это совокупность волн длинами от 380 до 760 нм.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18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18)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i/>
          <w:iCs/>
          <w:lang w:eastAsia="ru-RU"/>
        </w:rPr>
        <w:t>Дисперсией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называют зависимость показателя преломления света от частоты колебаний (или дины волны).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Условия возникновения радуги: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 xml:space="preserve">1. Радуга появляется, только когда выглянуло из-за туч солнце и только в стороне, </w:t>
      </w:r>
      <w:proofErr w:type="spellStart"/>
      <w:proofErr w:type="gramStart"/>
      <w:r w:rsidRPr="001A0C3D">
        <w:rPr>
          <w:rFonts w:ascii="Times New Roman" w:eastAsia="Times New Roman" w:hAnsi="Times New Roman"/>
          <w:lang w:eastAsia="ru-RU"/>
        </w:rPr>
        <w:t>противопо-ложной</w:t>
      </w:r>
      <w:proofErr w:type="spellEnd"/>
      <w:proofErr w:type="gramEnd"/>
      <w:r w:rsidRPr="001A0C3D">
        <w:rPr>
          <w:rFonts w:ascii="Times New Roman" w:eastAsia="Times New Roman" w:hAnsi="Times New Roman"/>
          <w:lang w:eastAsia="ru-RU"/>
        </w:rPr>
        <w:t xml:space="preserve"> солнцу.</w:t>
      </w:r>
      <w:r w:rsidRPr="001A0C3D">
        <w:rPr>
          <w:rFonts w:ascii="Times New Roman" w:eastAsia="Times New Roman" w:hAnsi="Times New Roman"/>
          <w:lang w:eastAsia="ru-RU"/>
        </w:rPr>
        <w:br/>
        <w:t>2. Радуга возникает, когда солнце освещает завесу дождя.</w:t>
      </w:r>
      <w:r w:rsidRPr="001A0C3D">
        <w:rPr>
          <w:rFonts w:ascii="Times New Roman" w:eastAsia="Times New Roman" w:hAnsi="Times New Roman"/>
          <w:lang w:eastAsia="ru-RU"/>
        </w:rPr>
        <w:br/>
        <w:t>3. Радуга появляется при условии, что угловая высота солнца над горизонтом не превышает 42 градуса.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>Объясните, почему возникает радуга, какие явления наблюдаются при этом</w:t>
      </w:r>
      <w:proofErr w:type="gramStart"/>
      <w:r w:rsidRPr="001A0C3D">
        <w:rPr>
          <w:rFonts w:ascii="Times New Roman" w:eastAsia="Times New Roman" w:hAnsi="Times New Roman"/>
          <w:lang w:eastAsia="ru-RU"/>
        </w:rPr>
        <w:t>?. (</w:t>
      </w:r>
      <w:proofErr w:type="gramEnd"/>
      <w:r w:rsidRPr="001A0C3D">
        <w:rPr>
          <w:rFonts w:ascii="Times New Roman" w:eastAsia="Times New Roman" w:hAnsi="Times New Roman"/>
          <w:lang w:eastAsia="ru-RU"/>
        </w:rPr>
        <w:t>О: в водяной капле происходят следующие оптические явления: преломление солнечного света в водяных каплях, образующихся в атмосфере; дисперсия света, т.е. разложение белого света на цветные лучи; отражение света)</w:t>
      </w:r>
      <w:r w:rsidRPr="0046277D">
        <w:rPr>
          <w:rFonts w:ascii="Times New Roman" w:eastAsia="Times New Roman" w:hAnsi="Times New Roman"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19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24)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lang w:eastAsia="ru-RU"/>
        </w:rPr>
        <w:t xml:space="preserve">Действительно, на </w:t>
      </w:r>
      <w:proofErr w:type="gramStart"/>
      <w:r w:rsidRPr="001A0C3D">
        <w:rPr>
          <w:rFonts w:ascii="Times New Roman" w:eastAsia="Times New Roman" w:hAnsi="Times New Roman"/>
          <w:lang w:eastAsia="ru-RU"/>
        </w:rPr>
        <w:t>каплю</w:t>
      </w:r>
      <w:proofErr w:type="gramEnd"/>
      <w:r w:rsidRPr="001A0C3D">
        <w:rPr>
          <w:rFonts w:ascii="Times New Roman" w:eastAsia="Times New Roman" w:hAnsi="Times New Roman"/>
          <w:lang w:eastAsia="ru-RU"/>
        </w:rPr>
        <w:t xml:space="preserve"> воды падает белый свет. Преломляясь, луч проходит в каплю и благодаря дисперсии разлагается на составляющие. Свет испытывает многократное внутреннее отражение, но часть энергии при каждом отражении выходит наружу. Вышедшие лучи – цветные. </w:t>
      </w:r>
      <w:proofErr w:type="gramStart"/>
      <w:r w:rsidRPr="001A0C3D">
        <w:rPr>
          <w:rFonts w:ascii="Times New Roman" w:eastAsia="Times New Roman" w:hAnsi="Times New Roman"/>
          <w:lang w:eastAsia="ru-RU"/>
        </w:rPr>
        <w:t>Лучи, испытавшие только одно отражение образуют</w:t>
      </w:r>
      <w:proofErr w:type="gramEnd"/>
      <w:r w:rsidRPr="001A0C3D">
        <w:rPr>
          <w:rFonts w:ascii="Times New Roman" w:eastAsia="Times New Roman" w:hAnsi="Times New Roman"/>
          <w:lang w:eastAsia="ru-RU"/>
        </w:rPr>
        <w:t xml:space="preserve"> главную радугу; образование двойной радуги объясняется двумя внутренними отражениями и т.д. Чем больше отражений происходит, тем слабее радуга. Такие же радужные полосы можно наблюдать вокруг фонарей при тумане. Снаружи радуга всегда красная, внутри – фиолетовая.</w:t>
      </w:r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20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25)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 xml:space="preserve">Увидеть радугу можно и в брызгах водопада, фонтана, на росе и т.д. Радуга бывает и ночью (после ночного дождя, когда из-за туч появляется Луна). </w:t>
      </w:r>
      <w:proofErr w:type="gramStart"/>
      <w:r w:rsidRPr="001A0C3D">
        <w:rPr>
          <w:rFonts w:ascii="Times New Roman" w:eastAsia="Times New Roman" w:hAnsi="Times New Roman"/>
          <w:lang w:eastAsia="ru-RU"/>
        </w:rPr>
        <w:t>Но ночная радуга всегда слабее и наблюдать ее можно достаточно редко).</w:t>
      </w:r>
      <w:proofErr w:type="gramEnd"/>
    </w:p>
    <w:p w:rsidR="00F567E0" w:rsidRPr="001A0C3D" w:rsidRDefault="00F567E0" w:rsidP="00F567E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lang w:eastAsia="ru-RU"/>
        </w:rPr>
      </w:pPr>
      <w:r w:rsidRPr="001A0C3D">
        <w:rPr>
          <w:rFonts w:ascii="Times New Roman" w:eastAsia="Times New Roman" w:hAnsi="Times New Roman"/>
          <w:b/>
          <w:bCs/>
          <w:lang w:eastAsia="ru-RU"/>
        </w:rPr>
        <w:t>(</w:t>
      </w:r>
      <w:hyperlink r:id="rId21" w:history="1">
        <w:r w:rsidRPr="0046277D">
          <w:rPr>
            <w:rFonts w:ascii="Times New Roman" w:eastAsia="Times New Roman" w:hAnsi="Times New Roman"/>
            <w:b/>
            <w:bCs/>
            <w:u w:val="single"/>
            <w:lang w:eastAsia="ru-RU"/>
          </w:rPr>
          <w:t>Слайд</w:t>
        </w:r>
      </w:hyperlink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b/>
          <w:bCs/>
          <w:lang w:eastAsia="ru-RU"/>
        </w:rPr>
        <w:t>26)</w:t>
      </w:r>
      <w:r w:rsidRPr="0046277D">
        <w:rPr>
          <w:rFonts w:ascii="Times New Roman" w:eastAsia="Times New Roman" w:hAnsi="Times New Roman"/>
          <w:b/>
          <w:bCs/>
          <w:lang w:eastAsia="ru-RU"/>
        </w:rPr>
        <w:t> </w:t>
      </w:r>
      <w:r w:rsidRPr="001A0C3D">
        <w:rPr>
          <w:rFonts w:ascii="Times New Roman" w:eastAsia="Times New Roman" w:hAnsi="Times New Roman"/>
          <w:lang w:eastAsia="ru-RU"/>
        </w:rPr>
        <w:t>Именно дисперсия объясняет возникновение такого явления, как гало. Это явление можно наблюдать зимой в виде кругов, столбов, крестов вокруг Солнца и Луны. Здесь дисперсия наблюдается в ледяных кристалликах.</w:t>
      </w:r>
    </w:p>
    <w:p w:rsidR="00F567E0" w:rsidRPr="0046277D" w:rsidRDefault="00F567E0" w:rsidP="00F567E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46277D">
        <w:rPr>
          <w:rFonts w:ascii="Times New Roman" w:hAnsi="Times New Roman"/>
        </w:rPr>
        <w:t>Интерференция и дифракция света.</w:t>
      </w:r>
    </w:p>
    <w:p w:rsidR="00F567E0" w:rsidRPr="0046277D" w:rsidRDefault="00F567E0" w:rsidP="00F567E0">
      <w:pPr>
        <w:pStyle w:val="Default"/>
        <w:ind w:left="720"/>
        <w:rPr>
          <w:sz w:val="22"/>
          <w:szCs w:val="22"/>
        </w:rPr>
      </w:pPr>
      <w:r w:rsidRPr="0046277D">
        <w:rPr>
          <w:sz w:val="22"/>
          <w:szCs w:val="22"/>
        </w:rPr>
        <w:t xml:space="preserve">Явление интерференции свидетельствует о том, что свет — это волна. Интерференцией световых волн называется сложение двух когерентных волн, вследствие которого наблюдается усиление или ослабление результирующих световых колебаний в различных точках пространства. </w:t>
      </w:r>
      <w:r w:rsidRPr="0046277D">
        <w:rPr>
          <w:i/>
          <w:iCs/>
          <w:sz w:val="22"/>
          <w:szCs w:val="22"/>
        </w:rPr>
        <w:t xml:space="preserve">Условия интерференции: </w:t>
      </w:r>
    </w:p>
    <w:p w:rsidR="00F567E0" w:rsidRPr="0046277D" w:rsidRDefault="00F567E0" w:rsidP="00F567E0">
      <w:pPr>
        <w:pStyle w:val="Default"/>
        <w:ind w:left="720"/>
        <w:rPr>
          <w:sz w:val="22"/>
          <w:szCs w:val="22"/>
        </w:rPr>
      </w:pPr>
      <w:r w:rsidRPr="0046277D">
        <w:rPr>
          <w:sz w:val="22"/>
          <w:szCs w:val="22"/>
        </w:rPr>
        <w:t xml:space="preserve">Волны должны быть когерентны. Когерентность - согласованность. В простейшем случае когерентными являются волны одинаковой длины (частоты), между которыми существует постоянная разность фаз. </w:t>
      </w:r>
    </w:p>
    <w:p w:rsidR="00F567E0" w:rsidRPr="0046277D" w:rsidRDefault="00F567E0" w:rsidP="00F567E0">
      <w:pPr>
        <w:pStyle w:val="Default"/>
        <w:ind w:left="720"/>
        <w:rPr>
          <w:sz w:val="22"/>
          <w:szCs w:val="22"/>
        </w:rPr>
      </w:pPr>
      <w:r w:rsidRPr="0046277D">
        <w:rPr>
          <w:sz w:val="22"/>
          <w:szCs w:val="22"/>
        </w:rPr>
        <w:t xml:space="preserve">Все источники света, кроме лазера, </w:t>
      </w:r>
      <w:proofErr w:type="spellStart"/>
      <w:r w:rsidRPr="0046277D">
        <w:rPr>
          <w:sz w:val="22"/>
          <w:szCs w:val="22"/>
        </w:rPr>
        <w:t>некогерентны</w:t>
      </w:r>
      <w:proofErr w:type="spellEnd"/>
      <w:r w:rsidRPr="0046277D">
        <w:rPr>
          <w:sz w:val="22"/>
          <w:szCs w:val="22"/>
        </w:rPr>
        <w:t xml:space="preserve">, однако Т. Юнг впервые пронаблюдал (1802) явление интерференции, разделив волну на две с помощью двойной щели. Свет от точечного монохроматического источника S падал на два небольших отверстия на экране. Эти отверстия действуют как два когерентных источника света S1 и S2. Волны от них интерферируют в области перекрытия, проходя разные пути: </w:t>
      </w:r>
      <w:r w:rsidRPr="0046277D">
        <w:rPr>
          <w:rFonts w:ascii="Calibri" w:hAnsi="Calibri" w:cs="Calibri"/>
          <w:sz w:val="22"/>
          <w:szCs w:val="22"/>
        </w:rPr>
        <w:t>s</w:t>
      </w:r>
      <w:r w:rsidRPr="0046277D">
        <w:rPr>
          <w:sz w:val="22"/>
          <w:szCs w:val="22"/>
        </w:rPr>
        <w:t xml:space="preserve">1 и </w:t>
      </w:r>
      <w:r w:rsidRPr="0046277D">
        <w:rPr>
          <w:rFonts w:ascii="Calibri" w:hAnsi="Calibri" w:cs="Calibri"/>
          <w:sz w:val="22"/>
          <w:szCs w:val="22"/>
        </w:rPr>
        <w:t>s</w:t>
      </w:r>
      <w:r w:rsidRPr="0046277D">
        <w:rPr>
          <w:sz w:val="22"/>
          <w:szCs w:val="22"/>
        </w:rPr>
        <w:t xml:space="preserve">2. На экране наблюдается чередование светлых и темных полос – максимумов и минимумов. </w:t>
      </w:r>
    </w:p>
    <w:p w:rsidR="00F567E0" w:rsidRPr="0046277D" w:rsidRDefault="00F567E0" w:rsidP="00F567E0">
      <w:pPr>
        <w:pStyle w:val="a3"/>
        <w:rPr>
          <w:rFonts w:ascii="Times New Roman" w:hAnsi="Times New Roman"/>
        </w:rPr>
      </w:pPr>
      <w:r w:rsidRPr="0046277D">
        <w:rPr>
          <w:i/>
          <w:iCs/>
        </w:rPr>
        <w:t xml:space="preserve">Условие максимума. </w:t>
      </w:r>
      <w:r w:rsidRPr="0046277D">
        <w:t>Пусть разность хода между двумя точками</w:t>
      </w:r>
    </w:p>
    <w:p w:rsidR="00F567E0" w:rsidRPr="0046277D" w:rsidRDefault="00F567E0" w:rsidP="00F567E0">
      <w:pPr>
        <w:pStyle w:val="a3"/>
        <w:rPr>
          <w:rFonts w:ascii="Times New Roman" w:hAnsi="Times New Roman"/>
        </w:rPr>
      </w:pPr>
      <w:r w:rsidRPr="0046277D">
        <w:rPr>
          <w:rFonts w:ascii="Times New Roman" w:hAnsi="Times New Roman"/>
        </w:rPr>
        <w:t>Пусть разность хода между двумя точками</w:t>
      </w:r>
      <w:proofErr w:type="gramStart"/>
      <w:r w:rsidRPr="0046277D">
        <w:rPr>
          <w:rFonts w:ascii="Times New Roman" w:hAnsi="Times New Roman"/>
        </w:rPr>
        <w:t xml:space="preserve"> ,</w:t>
      </w:r>
      <w:proofErr w:type="gramEnd"/>
      <w:r w:rsidRPr="0046277D">
        <w:rPr>
          <w:rFonts w:ascii="Times New Roman" w:hAnsi="Times New Roman"/>
        </w:rPr>
        <w:t xml:space="preserve"> тогда условие максимума: , или , т. е. на разности хода волн укладывается четное число полуволн (</w:t>
      </w:r>
      <w:proofErr w:type="spellStart"/>
      <w:r w:rsidRPr="0046277D">
        <w:rPr>
          <w:rFonts w:ascii="Times New Roman" w:hAnsi="Times New Roman"/>
        </w:rPr>
        <w:t>k=</w:t>
      </w:r>
      <w:proofErr w:type="spellEnd"/>
      <w:r w:rsidRPr="0046277D">
        <w:rPr>
          <w:rFonts w:ascii="Times New Roman" w:hAnsi="Times New Roman"/>
        </w:rPr>
        <w:t xml:space="preserve"> 1, 2, 3, ...), или целое число длин волн. </w:t>
      </w:r>
      <w:r w:rsidRPr="0046277D">
        <w:rPr>
          <w:rFonts w:ascii="Times New Roman" w:hAnsi="Times New Roman"/>
          <w:i/>
          <w:iCs/>
        </w:rPr>
        <w:t xml:space="preserve">Условие минимума </w:t>
      </w:r>
      <w:r w:rsidRPr="0046277D">
        <w:rPr>
          <w:rFonts w:ascii="Times New Roman" w:hAnsi="Times New Roman"/>
        </w:rPr>
        <w:t>Пусть разность хода между двумя точками</w:t>
      </w:r>
      <w:proofErr w:type="gramStart"/>
      <w:r w:rsidRPr="0046277D">
        <w:rPr>
          <w:rFonts w:ascii="Times New Roman" w:hAnsi="Times New Roman"/>
        </w:rPr>
        <w:t xml:space="preserve"> ,</w:t>
      </w:r>
      <w:proofErr w:type="gramEnd"/>
      <w:r w:rsidRPr="0046277D">
        <w:rPr>
          <w:rFonts w:ascii="Times New Roman" w:hAnsi="Times New Roman"/>
        </w:rPr>
        <w:t xml:space="preserve"> тогда условие минимума: , т. е. на разности хода волн укладывается нечетное число полуволн (</w:t>
      </w:r>
      <w:proofErr w:type="spellStart"/>
      <w:r w:rsidRPr="0046277D">
        <w:rPr>
          <w:rFonts w:ascii="Times New Roman" w:hAnsi="Times New Roman"/>
        </w:rPr>
        <w:t>k=</w:t>
      </w:r>
      <w:proofErr w:type="spellEnd"/>
      <w:r w:rsidRPr="0046277D">
        <w:rPr>
          <w:rFonts w:ascii="Times New Roman" w:hAnsi="Times New Roman"/>
        </w:rPr>
        <w:t xml:space="preserve"> 1, 2, 3, ...). Различные цвета тонких пленок — результат интерференции двух волн, отражающихся от нижней и верхней по- </w:t>
      </w:r>
      <w:proofErr w:type="spellStart"/>
      <w:r w:rsidRPr="0046277D">
        <w:rPr>
          <w:rFonts w:ascii="Times New Roman" w:hAnsi="Times New Roman"/>
        </w:rPr>
        <w:t>верхностей</w:t>
      </w:r>
      <w:proofErr w:type="spellEnd"/>
      <w:r w:rsidRPr="0046277D">
        <w:rPr>
          <w:rFonts w:ascii="Times New Roman" w:hAnsi="Times New Roman"/>
        </w:rPr>
        <w:t xml:space="preserve"> пленки. </w:t>
      </w:r>
      <w:r w:rsidRPr="0046277D">
        <w:rPr>
          <w:rFonts w:ascii="Times New Roman" w:hAnsi="Times New Roman"/>
        </w:rPr>
        <w:lastRenderedPageBreak/>
        <w:t xml:space="preserve">Интерференционная картина в тонкой прослойке воздуха между стеклянными пластинами — кольца Ньютона. 2 1 </w:t>
      </w:r>
      <w:proofErr w:type="spellStart"/>
      <w:r w:rsidRPr="0046277D">
        <w:rPr>
          <w:rFonts w:ascii="Times New Roman" w:hAnsi="Times New Roman"/>
        </w:rPr>
        <w:t>s</w:t>
      </w:r>
      <w:proofErr w:type="spellEnd"/>
      <w:r w:rsidRPr="0046277D">
        <w:rPr>
          <w:rFonts w:ascii="Times New Roman" w:hAnsi="Times New Roman"/>
        </w:rPr>
        <w:t xml:space="preserve"> </w:t>
      </w:r>
      <w:proofErr w:type="spellStart"/>
      <w:r w:rsidRPr="0046277D">
        <w:rPr>
          <w:rFonts w:ascii="Times New Roman" w:hAnsi="Times New Roman"/>
        </w:rPr>
        <w:t>s</w:t>
      </w:r>
      <w:proofErr w:type="spellEnd"/>
      <w:r w:rsidRPr="0046277D">
        <w:rPr>
          <w:rFonts w:ascii="Times New Roman" w:hAnsi="Times New Roman"/>
        </w:rPr>
        <w:t xml:space="preserve"> </w:t>
      </w:r>
      <w:proofErr w:type="spellStart"/>
      <w:r w:rsidRPr="0046277D">
        <w:rPr>
          <w:rFonts w:ascii="Times New Roman" w:hAnsi="Times New Roman"/>
        </w:rPr>
        <w:t>d</w:t>
      </w:r>
      <w:proofErr w:type="spellEnd"/>
      <w:r w:rsidRPr="0046277D">
        <w:rPr>
          <w:rFonts w:ascii="Times New Roman" w:hAnsi="Times New Roman"/>
        </w:rPr>
        <w:t xml:space="preserve"> 2 2k </w:t>
      </w:r>
      <w:proofErr w:type="spellStart"/>
      <w:r w:rsidRPr="0046277D">
        <w:rPr>
          <w:rFonts w:ascii="Times New Roman" w:hAnsi="Times New Roman"/>
        </w:rPr>
        <w:t>d</w:t>
      </w:r>
      <w:proofErr w:type="spellEnd"/>
      <w:r w:rsidRPr="0046277D">
        <w:rPr>
          <w:rFonts w:ascii="Times New Roman" w:hAnsi="Times New Roman"/>
        </w:rPr>
        <w:t xml:space="preserve"> </w:t>
      </w:r>
      <w:proofErr w:type="spellStart"/>
      <w:r w:rsidRPr="0046277D">
        <w:rPr>
          <w:rFonts w:ascii="Times New Roman" w:hAnsi="Times New Roman"/>
        </w:rPr>
        <w:t>k</w:t>
      </w:r>
      <w:proofErr w:type="spellEnd"/>
      <w:r w:rsidRPr="0046277D">
        <w:rPr>
          <w:rFonts w:ascii="Times New Roman" w:hAnsi="Times New Roman"/>
        </w:rPr>
        <w:t xml:space="preserve"> </w:t>
      </w:r>
      <w:proofErr w:type="spellStart"/>
      <w:r w:rsidRPr="0046277D">
        <w:rPr>
          <w:rFonts w:ascii="Times New Roman" w:hAnsi="Times New Roman"/>
        </w:rPr>
        <w:t>d</w:t>
      </w:r>
      <w:proofErr w:type="spellEnd"/>
      <w:r w:rsidRPr="0046277D">
        <w:rPr>
          <w:rFonts w:ascii="Times New Roman" w:hAnsi="Times New Roman"/>
        </w:rPr>
        <w:t xml:space="preserve"> 2 1 </w:t>
      </w:r>
      <w:proofErr w:type="spellStart"/>
      <w:r w:rsidRPr="0046277D">
        <w:rPr>
          <w:rFonts w:ascii="Times New Roman" w:hAnsi="Times New Roman"/>
        </w:rPr>
        <w:t>s</w:t>
      </w:r>
      <w:proofErr w:type="spellEnd"/>
      <w:r w:rsidRPr="0046277D">
        <w:rPr>
          <w:rFonts w:ascii="Times New Roman" w:hAnsi="Times New Roman"/>
        </w:rPr>
        <w:t xml:space="preserve"> </w:t>
      </w:r>
      <w:proofErr w:type="spellStart"/>
      <w:r w:rsidRPr="0046277D">
        <w:rPr>
          <w:rFonts w:ascii="Times New Roman" w:hAnsi="Times New Roman"/>
        </w:rPr>
        <w:t>s</w:t>
      </w:r>
      <w:proofErr w:type="spellEnd"/>
      <w:r w:rsidRPr="0046277D">
        <w:rPr>
          <w:rFonts w:ascii="Times New Roman" w:hAnsi="Times New Roman"/>
        </w:rPr>
        <w:t xml:space="preserve"> </w:t>
      </w:r>
      <w:proofErr w:type="spellStart"/>
      <w:r w:rsidRPr="0046277D">
        <w:rPr>
          <w:rFonts w:ascii="Times New Roman" w:hAnsi="Times New Roman"/>
        </w:rPr>
        <w:t>d</w:t>
      </w:r>
      <w:proofErr w:type="spellEnd"/>
      <w:r w:rsidRPr="0046277D">
        <w:rPr>
          <w:rFonts w:ascii="Times New Roman" w:hAnsi="Times New Roman"/>
        </w:rPr>
        <w:t xml:space="preserve"> 2</w:t>
      </w:r>
      <w:proofErr w:type="gramStart"/>
      <w:r w:rsidRPr="0046277D">
        <w:rPr>
          <w:rFonts w:ascii="Times New Roman" w:hAnsi="Times New Roman"/>
        </w:rPr>
        <w:t xml:space="preserve"> )</w:t>
      </w:r>
      <w:proofErr w:type="gramEnd"/>
      <w:r w:rsidRPr="0046277D">
        <w:rPr>
          <w:rFonts w:ascii="Times New Roman" w:hAnsi="Times New Roman"/>
        </w:rPr>
        <w:t xml:space="preserve"> 12(</w:t>
      </w:r>
      <w:proofErr w:type="spellStart"/>
      <w:r w:rsidRPr="0046277D">
        <w:rPr>
          <w:rFonts w:ascii="Times New Roman" w:hAnsi="Times New Roman"/>
        </w:rPr>
        <w:t>k</w:t>
      </w:r>
      <w:proofErr w:type="spellEnd"/>
      <w:r w:rsidRPr="0046277D">
        <w:rPr>
          <w:rFonts w:ascii="Times New Roman" w:hAnsi="Times New Roman"/>
        </w:rPr>
        <w:t xml:space="preserve"> </w:t>
      </w:r>
      <w:proofErr w:type="spellStart"/>
      <w:r w:rsidRPr="0046277D">
        <w:rPr>
          <w:rFonts w:ascii="Times New Roman" w:hAnsi="Times New Roman"/>
        </w:rPr>
        <w:t>d</w:t>
      </w:r>
      <w:proofErr w:type="spellEnd"/>
    </w:p>
    <w:p w:rsidR="00F567E0" w:rsidRPr="0046277D" w:rsidRDefault="00F567E0" w:rsidP="00F567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277D">
        <w:rPr>
          <w:rFonts w:ascii="Courier New" w:hAnsi="Courier New" w:cs="Courier New"/>
          <w:color w:val="000000"/>
        </w:rPr>
        <w:t xml:space="preserve">ДИФРАКЦИЯ СВЕТА </w:t>
      </w:r>
      <w:r w:rsidRPr="0046277D">
        <w:rPr>
          <w:rFonts w:ascii="Times New Roman" w:hAnsi="Times New Roman"/>
          <w:color w:val="000000"/>
        </w:rPr>
        <w:t>Характерным проявлением волновых свой</w:t>
      </w:r>
      <w:proofErr w:type="gramStart"/>
      <w:r w:rsidRPr="0046277D">
        <w:rPr>
          <w:rFonts w:ascii="Times New Roman" w:hAnsi="Times New Roman"/>
          <w:color w:val="000000"/>
        </w:rPr>
        <w:t>ств св</w:t>
      </w:r>
      <w:proofErr w:type="gramEnd"/>
      <w:r w:rsidRPr="0046277D">
        <w:rPr>
          <w:rFonts w:ascii="Times New Roman" w:hAnsi="Times New Roman"/>
          <w:color w:val="000000"/>
        </w:rPr>
        <w:t xml:space="preserve">ета является дифракция света — отклонение света от прямолинейного распространения на резких неоднородностях среды. Дифракция была открыта </w:t>
      </w:r>
      <w:proofErr w:type="spellStart"/>
      <w:r w:rsidRPr="0046277D">
        <w:rPr>
          <w:rFonts w:ascii="Times New Roman" w:hAnsi="Times New Roman"/>
          <w:color w:val="000000"/>
        </w:rPr>
        <w:t>Ф.Гримальди</w:t>
      </w:r>
      <w:proofErr w:type="spellEnd"/>
      <w:r w:rsidRPr="0046277D">
        <w:rPr>
          <w:rFonts w:ascii="Times New Roman" w:hAnsi="Times New Roman"/>
          <w:color w:val="000000"/>
        </w:rPr>
        <w:t xml:space="preserve"> в конце XVII в. Объяснение явления дифракции света дано Т. Юнгом и О. Френелем, которые не только дали описание экспериментов по наблюдению явлений интерференции и дифракции света, но и объяснили свойство прямолинейности распространения света с позиций волновой теории. Дифракция происходит на предметах любых размеров, а не только соизмеримых с длиной волны. Дифракционная решетка - система препятствий (параллельных штрихов), сравнимых по размерам с длиной волны. Решетки представляют собой периодические структуры, выгравированные специальной делительной машиной на поверхности стеклянной или металлической пластинки. У хороших решеток параллельные друг другу штрихи имеют длину порядка 10 см, а на каждый миллиметр приходится до 2000 штрихов. При этом общая длина решетки достигает 10– 15 см. Изготовление таких решеток требует применения самых высоких технологий. На практике применяются также и более грубые решетки с 50 – 100 штрихами на миллиметр, нанесенными на поверхность прозрачной пленки. В качестве дифракционной решетки может быть использован кусочек компакт-диска или даже осколок граммофонной пластинки. </w:t>
      </w:r>
    </w:p>
    <w:p w:rsidR="00F567E0" w:rsidRPr="0046277D" w:rsidRDefault="00F567E0" w:rsidP="00F567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46277D">
        <w:rPr>
          <w:rFonts w:ascii="Times New Roman" w:hAnsi="Times New Roman"/>
          <w:color w:val="000000"/>
        </w:rPr>
        <w:t xml:space="preserve">Величина </w:t>
      </w:r>
      <w:proofErr w:type="spellStart"/>
      <w:r w:rsidRPr="0046277D">
        <w:rPr>
          <w:rFonts w:ascii="Times New Roman" w:hAnsi="Times New Roman"/>
          <w:color w:val="000000"/>
        </w:rPr>
        <w:t>d</w:t>
      </w:r>
      <w:proofErr w:type="spellEnd"/>
      <w:r w:rsidRPr="0046277D">
        <w:rPr>
          <w:rFonts w:ascii="Times New Roman" w:hAnsi="Times New Roman"/>
          <w:color w:val="000000"/>
        </w:rPr>
        <w:t xml:space="preserve"> = </w:t>
      </w:r>
      <w:proofErr w:type="spellStart"/>
      <w:r w:rsidRPr="0046277D">
        <w:rPr>
          <w:rFonts w:ascii="Times New Roman" w:hAnsi="Times New Roman"/>
          <w:color w:val="000000"/>
        </w:rPr>
        <w:t>a</w:t>
      </w:r>
      <w:proofErr w:type="spellEnd"/>
      <w:r w:rsidRPr="0046277D">
        <w:rPr>
          <w:rFonts w:ascii="Times New Roman" w:hAnsi="Times New Roman"/>
          <w:color w:val="000000"/>
        </w:rPr>
        <w:t xml:space="preserve"> + </w:t>
      </w:r>
      <w:proofErr w:type="spellStart"/>
      <w:r w:rsidRPr="0046277D">
        <w:rPr>
          <w:rFonts w:ascii="Times New Roman" w:hAnsi="Times New Roman"/>
          <w:color w:val="000000"/>
        </w:rPr>
        <w:t>b</w:t>
      </w:r>
      <w:proofErr w:type="spellEnd"/>
      <w:r w:rsidRPr="0046277D">
        <w:rPr>
          <w:rFonts w:ascii="Times New Roman" w:hAnsi="Times New Roman"/>
          <w:color w:val="000000"/>
        </w:rPr>
        <w:t xml:space="preserve"> называется постоянной (периодом) дифракционной решетки, где а — ширина щели; </w:t>
      </w:r>
      <w:proofErr w:type="spellStart"/>
      <w:r w:rsidRPr="0046277D">
        <w:rPr>
          <w:rFonts w:ascii="Times New Roman" w:hAnsi="Times New Roman"/>
          <w:color w:val="000000"/>
        </w:rPr>
        <w:t>b</w:t>
      </w:r>
      <w:proofErr w:type="spellEnd"/>
      <w:r w:rsidRPr="0046277D">
        <w:rPr>
          <w:rFonts w:ascii="Times New Roman" w:hAnsi="Times New Roman"/>
          <w:color w:val="000000"/>
        </w:rPr>
        <w:t xml:space="preserve"> — ширина непрозрачной части. Угол φ - угол отклонения световых волн вследствие дифракции. Наша задача - определить, что будет наблюдаться в произвольном направлении φ - максимум или минимум. Оптическая разность хода</w:t>
      </w:r>
      <w:proofErr w:type="gramStart"/>
      <w:r w:rsidRPr="0046277D">
        <w:rPr>
          <w:rFonts w:ascii="Times New Roman" w:hAnsi="Times New Roman"/>
          <w:color w:val="000000"/>
        </w:rPr>
        <w:t xml:space="preserve"> И</w:t>
      </w:r>
      <w:proofErr w:type="gramEnd"/>
      <w:r w:rsidRPr="0046277D">
        <w:rPr>
          <w:rFonts w:ascii="Times New Roman" w:hAnsi="Times New Roman"/>
          <w:color w:val="000000"/>
        </w:rPr>
        <w:t xml:space="preserve">з условия максимума интерференции полу </w:t>
      </w:r>
      <w:proofErr w:type="spellStart"/>
      <w:r w:rsidRPr="0046277D">
        <w:rPr>
          <w:rFonts w:ascii="Times New Roman" w:hAnsi="Times New Roman"/>
          <w:color w:val="000000"/>
        </w:rPr>
        <w:t>чим</w:t>
      </w:r>
      <w:proofErr w:type="spellEnd"/>
      <w:r w:rsidRPr="0046277D">
        <w:rPr>
          <w:rFonts w:ascii="Times New Roman" w:hAnsi="Times New Roman"/>
          <w:color w:val="000000"/>
        </w:rPr>
        <w:t xml:space="preserve">: </w:t>
      </w:r>
      <w:proofErr w:type="spellStart"/>
      <w:r w:rsidRPr="0046277D">
        <w:rPr>
          <w:rFonts w:ascii="Courier New" w:hAnsi="Courier New" w:cs="Courier New"/>
          <w:color w:val="000000"/>
        </w:rPr>
        <w:t>sin</w:t>
      </w:r>
      <w:proofErr w:type="spellEnd"/>
      <w:r w:rsidRPr="0046277D">
        <w:rPr>
          <w:rFonts w:ascii="Courier New" w:hAnsi="Courier New" w:cs="Courier New"/>
          <w:color w:val="000000"/>
        </w:rPr>
        <w:t xml:space="preserve"> </w:t>
      </w:r>
      <w:proofErr w:type="spellStart"/>
      <w:r w:rsidRPr="0046277D">
        <w:rPr>
          <w:rFonts w:ascii="Courier New" w:hAnsi="Courier New" w:cs="Courier New"/>
          <w:color w:val="000000"/>
        </w:rPr>
        <w:t>d</w:t>
      </w:r>
      <w:proofErr w:type="spellEnd"/>
      <w:r w:rsidRPr="0046277D">
        <w:rPr>
          <w:rFonts w:ascii="Courier New" w:hAnsi="Courier New" w:cs="Courier New"/>
          <w:color w:val="000000"/>
        </w:rPr>
        <w:t xml:space="preserve"> BC </w:t>
      </w:r>
      <w:proofErr w:type="spellStart"/>
      <w:r w:rsidRPr="0046277D">
        <w:rPr>
          <w:rFonts w:ascii="Courier New" w:hAnsi="Courier New" w:cs="Courier New"/>
          <w:color w:val="000000"/>
        </w:rPr>
        <w:t>k</w:t>
      </w:r>
      <w:proofErr w:type="spellEnd"/>
      <w:r w:rsidRPr="0046277D">
        <w:rPr>
          <w:rFonts w:ascii="Courier New" w:hAnsi="Courier New" w:cs="Courier New"/>
          <w:color w:val="000000"/>
        </w:rPr>
        <w:t xml:space="preserve"> </w:t>
      </w:r>
    </w:p>
    <w:p w:rsidR="00F567E0" w:rsidRPr="0046277D" w:rsidRDefault="00F567E0" w:rsidP="00F567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46277D">
        <w:rPr>
          <w:rFonts w:ascii="Times New Roman" w:hAnsi="Times New Roman"/>
          <w:color w:val="000000"/>
        </w:rPr>
        <w:t xml:space="preserve">Следовательно: - формула дифракционной решетки. В тех точках экрана, для которых это условие выполнено, располагаются так называемые главные максимумы дифракционной картины. </w:t>
      </w:r>
      <w:proofErr w:type="spellStart"/>
      <w:r w:rsidRPr="0046277D">
        <w:rPr>
          <w:rFonts w:ascii="Courier New" w:hAnsi="Courier New" w:cs="Courier New"/>
          <w:color w:val="000000"/>
        </w:rPr>
        <w:t>k</w:t>
      </w:r>
      <w:proofErr w:type="spellEnd"/>
      <w:r w:rsidRPr="0046277D">
        <w:rPr>
          <w:rFonts w:ascii="Courier New" w:hAnsi="Courier New" w:cs="Courier New"/>
          <w:color w:val="000000"/>
        </w:rPr>
        <w:t xml:space="preserve"> </w:t>
      </w:r>
      <w:proofErr w:type="spellStart"/>
      <w:r w:rsidRPr="0046277D">
        <w:rPr>
          <w:rFonts w:ascii="Courier New" w:hAnsi="Courier New" w:cs="Courier New"/>
          <w:color w:val="000000"/>
        </w:rPr>
        <w:t>dsin</w:t>
      </w:r>
      <w:proofErr w:type="spellEnd"/>
      <w:r w:rsidRPr="0046277D">
        <w:rPr>
          <w:rFonts w:ascii="Courier New" w:hAnsi="Courier New" w:cs="Courier New"/>
          <w:color w:val="000000"/>
        </w:rPr>
        <w:t xml:space="preserve"> </w:t>
      </w:r>
    </w:p>
    <w:p w:rsidR="00F567E0" w:rsidRPr="0046277D" w:rsidRDefault="00F567E0" w:rsidP="00F567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277D">
        <w:rPr>
          <w:rFonts w:ascii="Times New Roman" w:hAnsi="Times New Roman"/>
          <w:color w:val="000000"/>
        </w:rPr>
        <w:t xml:space="preserve">Величина </w:t>
      </w:r>
      <w:proofErr w:type="spellStart"/>
      <w:r w:rsidRPr="0046277D">
        <w:rPr>
          <w:rFonts w:ascii="Times New Roman" w:hAnsi="Times New Roman"/>
          <w:color w:val="000000"/>
        </w:rPr>
        <w:t>k</w:t>
      </w:r>
      <w:proofErr w:type="spellEnd"/>
      <w:r w:rsidRPr="0046277D">
        <w:rPr>
          <w:rFonts w:ascii="Times New Roman" w:hAnsi="Times New Roman"/>
          <w:color w:val="000000"/>
        </w:rPr>
        <w:t xml:space="preserve"> — порядок дифракционного максимума (равен 0, ± 1, ± 2 и т.д.). </w:t>
      </w:r>
    </w:p>
    <w:p w:rsidR="00F567E0" w:rsidRDefault="00F567E0" w:rsidP="00F567E0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3248025" cy="1752600"/>
            <wp:effectExtent l="19050" t="0" r="9525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E0" w:rsidRDefault="00F567E0" w:rsidP="00F567E0">
      <w:pPr>
        <w:pStyle w:val="a3"/>
        <w:rPr>
          <w:rFonts w:ascii="Times New Roman" w:hAnsi="Times New Roman"/>
        </w:rPr>
      </w:pPr>
      <w:r w:rsidRPr="0046277D">
        <w:rPr>
          <w:rFonts w:ascii="Times New Roman" w:hAnsi="Times New Roman"/>
        </w:rPr>
        <w:t xml:space="preserve">Как следует из формулы дифракционной решетки, положение главных максимумов (кроме </w:t>
      </w:r>
      <w:proofErr w:type="gramStart"/>
      <w:r w:rsidRPr="0046277D">
        <w:rPr>
          <w:rFonts w:ascii="Times New Roman" w:hAnsi="Times New Roman"/>
        </w:rPr>
        <w:t>нулевого</w:t>
      </w:r>
      <w:proofErr w:type="gramEnd"/>
      <w:r w:rsidRPr="0046277D">
        <w:rPr>
          <w:rFonts w:ascii="Times New Roman" w:hAnsi="Times New Roman"/>
        </w:rPr>
        <w:t xml:space="preserve">) зависит от длины волны λ. Поэтому решетка способна разлагать излучение в спектр, то есть она является спектральным прибором. Если на решетку падает немонохроматическое излучение, то в каждом порядке дифракции (т. е. при каждом значении </w:t>
      </w:r>
      <w:proofErr w:type="spellStart"/>
      <w:r w:rsidRPr="0046277D">
        <w:rPr>
          <w:rFonts w:ascii="Times New Roman" w:hAnsi="Times New Roman"/>
        </w:rPr>
        <w:t>k</w:t>
      </w:r>
      <w:proofErr w:type="spellEnd"/>
      <w:r w:rsidRPr="0046277D">
        <w:rPr>
          <w:rFonts w:ascii="Times New Roman" w:hAnsi="Times New Roman"/>
        </w:rPr>
        <w:t>) возникает спектр исследуемого излучения, причем фиолетовая часть спектра располагается ближе к максимуму нулевого порядка. Максимум нулевого порядка остается неокрашенным. С помощью дифракционной решетки можно производить очень точные измерения длины волны.</w:t>
      </w:r>
    </w:p>
    <w:p w:rsidR="00F567E0" w:rsidRDefault="00F567E0" w:rsidP="00F567E0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 w:rsidRPr="00403F94">
        <w:rPr>
          <w:rFonts w:ascii="Times New Roman" w:hAnsi="Times New Roman"/>
          <w:b/>
        </w:rPr>
        <w:t>Закрепление.</w:t>
      </w:r>
    </w:p>
    <w:p w:rsidR="00F567E0" w:rsidRDefault="00F567E0" w:rsidP="00F567E0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Ответить на вопросы:</w:t>
      </w:r>
    </w:p>
    <w:p w:rsidR="00F567E0" w:rsidRDefault="00F567E0" w:rsidP="00F567E0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DC1ED5">
        <w:rPr>
          <w:rFonts w:ascii="Times New Roman" w:hAnsi="Times New Roman"/>
        </w:rPr>
        <w:t>Что такое дисперсия света?</w:t>
      </w:r>
    </w:p>
    <w:p w:rsidR="00F567E0" w:rsidRDefault="00F567E0" w:rsidP="00F567E0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DC1ED5">
        <w:rPr>
          <w:rFonts w:ascii="Times New Roman" w:hAnsi="Times New Roman"/>
        </w:rPr>
        <w:t xml:space="preserve">Что такое </w:t>
      </w:r>
      <w:r>
        <w:rPr>
          <w:rFonts w:ascii="Times New Roman" w:hAnsi="Times New Roman"/>
        </w:rPr>
        <w:t xml:space="preserve">интерференция </w:t>
      </w:r>
      <w:r w:rsidRPr="00DC1ED5">
        <w:rPr>
          <w:rFonts w:ascii="Times New Roman" w:hAnsi="Times New Roman"/>
        </w:rPr>
        <w:t xml:space="preserve"> света?</w:t>
      </w:r>
    </w:p>
    <w:p w:rsidR="00F567E0" w:rsidRDefault="00F567E0" w:rsidP="00F567E0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DC1ED5">
        <w:rPr>
          <w:rFonts w:ascii="Times New Roman" w:hAnsi="Times New Roman"/>
        </w:rPr>
        <w:t xml:space="preserve">Что такое </w:t>
      </w:r>
      <w:r>
        <w:rPr>
          <w:rFonts w:ascii="Times New Roman" w:hAnsi="Times New Roman"/>
        </w:rPr>
        <w:t xml:space="preserve">дифракция </w:t>
      </w:r>
      <w:r w:rsidRPr="00DC1ED5">
        <w:rPr>
          <w:rFonts w:ascii="Times New Roman" w:hAnsi="Times New Roman"/>
        </w:rPr>
        <w:t xml:space="preserve"> света?</w:t>
      </w:r>
    </w:p>
    <w:p w:rsidR="00F567E0" w:rsidRDefault="00F567E0" w:rsidP="00F567E0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DC1ED5">
        <w:rPr>
          <w:rFonts w:ascii="Times New Roman" w:hAnsi="Times New Roman"/>
        </w:rPr>
        <w:t xml:space="preserve">Что такое </w:t>
      </w:r>
      <w:r>
        <w:rPr>
          <w:rFonts w:ascii="Times New Roman" w:hAnsi="Times New Roman"/>
        </w:rPr>
        <w:t>дифракционная решетка</w:t>
      </w:r>
      <w:r w:rsidRPr="00DC1ED5">
        <w:rPr>
          <w:rFonts w:ascii="Times New Roman" w:hAnsi="Times New Roman"/>
        </w:rPr>
        <w:t>?</w:t>
      </w:r>
    </w:p>
    <w:p w:rsidR="00F567E0" w:rsidRDefault="00F567E0" w:rsidP="00F567E0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Домашнее задание п.66-72</w:t>
      </w:r>
    </w:p>
    <w:p w:rsidR="00F567E0" w:rsidRDefault="00F567E0" w:rsidP="00F567E0">
      <w:pPr>
        <w:pStyle w:val="a3"/>
        <w:rPr>
          <w:rFonts w:ascii="Times New Roman" w:hAnsi="Times New Roman"/>
          <w:b/>
        </w:rPr>
      </w:pPr>
    </w:p>
    <w:p w:rsidR="00F567E0" w:rsidRPr="00403F94" w:rsidRDefault="00F567E0" w:rsidP="00F567E0">
      <w:pPr>
        <w:pStyle w:val="a3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Итоги урока.</w:t>
      </w:r>
    </w:p>
    <w:p w:rsidR="00EE5EE1" w:rsidRDefault="006460FF"/>
    <w:sectPr w:rsidR="00EE5EE1" w:rsidSect="0046277D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322"/>
    <w:multiLevelType w:val="hybridMultilevel"/>
    <w:tmpl w:val="A614CDEA"/>
    <w:lvl w:ilvl="0" w:tplc="E918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E70C3"/>
    <w:multiLevelType w:val="hybridMultilevel"/>
    <w:tmpl w:val="7610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32D2F"/>
    <w:multiLevelType w:val="multilevel"/>
    <w:tmpl w:val="3732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532749"/>
    <w:multiLevelType w:val="hybridMultilevel"/>
    <w:tmpl w:val="7610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44A00"/>
    <w:multiLevelType w:val="hybridMultilevel"/>
    <w:tmpl w:val="7610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20504"/>
    <w:multiLevelType w:val="hybridMultilevel"/>
    <w:tmpl w:val="76A4DB40"/>
    <w:lvl w:ilvl="0" w:tplc="9AF884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7E0"/>
    <w:rsid w:val="00295619"/>
    <w:rsid w:val="00604BFA"/>
    <w:rsid w:val="006460FF"/>
    <w:rsid w:val="00D92C6B"/>
    <w:rsid w:val="00DA1430"/>
    <w:rsid w:val="00F5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E0"/>
    <w:pPr>
      <w:ind w:left="720"/>
      <w:contextualSpacing/>
    </w:pPr>
  </w:style>
  <w:style w:type="paragraph" w:customStyle="1" w:styleId="Default">
    <w:name w:val="Default"/>
    <w:rsid w:val="00F56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7395/pril1.ppt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festival.1september.ru/articles/507395/pril1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07395/pril1.ppt" TargetMode="External"/><Relationship Id="rId7" Type="http://schemas.openxmlformats.org/officeDocument/2006/relationships/hyperlink" Target="http://festival.1september.ru/articles/507395/pril1.ppt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festival.1september.ru/articles/507395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7395/pril1.ppt" TargetMode="External"/><Relationship Id="rId11" Type="http://schemas.openxmlformats.org/officeDocument/2006/relationships/hyperlink" Target="http://festival.1september.ru/articles/507395/pril1.pp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estival.1september.ru/articles/507395/pril1.ppt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507395/pril1.ppt" TargetMode="External"/><Relationship Id="rId19" Type="http://schemas.openxmlformats.org/officeDocument/2006/relationships/hyperlink" Target="http://festival.1september.ru/articles/507395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7395/pril1.pp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8591</Characters>
  <Application>Microsoft Office Word</Application>
  <DocSecurity>0</DocSecurity>
  <Lines>71</Lines>
  <Paragraphs>20</Paragraphs>
  <ScaleCrop>false</ScaleCrop>
  <Company>GET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Кабинет№104</dc:creator>
  <cp:keywords/>
  <dc:description/>
  <cp:lastModifiedBy>Кабинет№104</cp:lastModifiedBy>
  <cp:revision>3</cp:revision>
  <cp:lastPrinted>2018-10-29T06:57:00Z</cp:lastPrinted>
  <dcterms:created xsi:type="dcterms:W3CDTF">2018-10-29T06:54:00Z</dcterms:created>
  <dcterms:modified xsi:type="dcterms:W3CDTF">2020-12-18T00:31:00Z</dcterms:modified>
</cp:coreProperties>
</file>