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28F" w:rsidRPr="00085BBB" w:rsidRDefault="00E5568A">
      <w:pPr>
        <w:rPr>
          <w:color w:val="FF0000"/>
          <w:sz w:val="36"/>
          <w:szCs w:val="36"/>
        </w:rPr>
      </w:pPr>
      <w:r w:rsidRPr="00085BBB">
        <w:rPr>
          <w:color w:val="FF0000"/>
          <w:sz w:val="36"/>
          <w:szCs w:val="36"/>
        </w:rPr>
        <w:t xml:space="preserve">Охрана труда. </w:t>
      </w:r>
      <w:r w:rsidR="00085BBB" w:rsidRPr="00085BBB">
        <w:rPr>
          <w:color w:val="FF0000"/>
          <w:sz w:val="36"/>
          <w:szCs w:val="36"/>
          <w:highlight w:val="yellow"/>
        </w:rPr>
        <w:t>Задание на неделю</w:t>
      </w:r>
      <w:r w:rsidR="00085BBB">
        <w:rPr>
          <w:color w:val="FF0000"/>
          <w:sz w:val="36"/>
          <w:szCs w:val="36"/>
        </w:rPr>
        <w:t>.</w:t>
      </w:r>
    </w:p>
    <w:p w:rsidR="00E5568A" w:rsidRPr="00085BBB" w:rsidRDefault="00E5568A">
      <w:pPr>
        <w:rPr>
          <w:sz w:val="40"/>
          <w:szCs w:val="40"/>
        </w:rPr>
      </w:pPr>
      <w:r w:rsidRPr="00085BBB">
        <w:rPr>
          <w:color w:val="FF0000"/>
          <w:sz w:val="36"/>
          <w:szCs w:val="36"/>
        </w:rPr>
        <w:t>Задание составить конспект по темам:</w:t>
      </w:r>
      <w:r>
        <w:t xml:space="preserve"> </w:t>
      </w:r>
    </w:p>
    <w:p w:rsidR="00E5568A" w:rsidRPr="00683469" w:rsidRDefault="00E5568A" w:rsidP="00E5568A">
      <w:pPr>
        <w:widowControl w:val="0"/>
        <w:autoSpaceDE w:val="0"/>
        <w:autoSpaceDN w:val="0"/>
        <w:adjustRightInd w:val="0"/>
        <w:spacing w:after="0" w:line="240" w:lineRule="auto"/>
        <w:jc w:val="center"/>
        <w:rPr>
          <w:rFonts w:cs="Calibri"/>
          <w:sz w:val="28"/>
          <w:szCs w:val="28"/>
        </w:rPr>
      </w:pPr>
    </w:p>
    <w:p w:rsidR="00E5568A" w:rsidRPr="00683469" w:rsidRDefault="00E5568A" w:rsidP="00E5568A">
      <w:pPr>
        <w:widowControl w:val="0"/>
        <w:autoSpaceDE w:val="0"/>
        <w:autoSpaceDN w:val="0"/>
        <w:adjustRightInd w:val="0"/>
        <w:spacing w:after="0" w:line="240" w:lineRule="auto"/>
        <w:jc w:val="center"/>
        <w:outlineLvl w:val="1"/>
        <w:rPr>
          <w:rFonts w:cs="Calibri"/>
          <w:sz w:val="28"/>
          <w:szCs w:val="28"/>
        </w:rPr>
      </w:pPr>
      <w:bookmarkStart w:id="0" w:name="Par503"/>
      <w:bookmarkEnd w:id="0"/>
      <w:r w:rsidRPr="00683469">
        <w:rPr>
          <w:rFonts w:cs="Calibri"/>
          <w:sz w:val="28"/>
          <w:szCs w:val="28"/>
        </w:rPr>
        <w:t>XVI. Охрана труда при выполнении технических мероприятий,</w:t>
      </w:r>
    </w:p>
    <w:p w:rsidR="00E5568A" w:rsidRPr="00683469" w:rsidRDefault="00E5568A" w:rsidP="00E5568A">
      <w:pPr>
        <w:widowControl w:val="0"/>
        <w:autoSpaceDE w:val="0"/>
        <w:autoSpaceDN w:val="0"/>
        <w:adjustRightInd w:val="0"/>
        <w:spacing w:after="0" w:line="240" w:lineRule="auto"/>
        <w:jc w:val="center"/>
        <w:rPr>
          <w:rFonts w:cs="Calibri"/>
          <w:sz w:val="28"/>
          <w:szCs w:val="28"/>
        </w:rPr>
      </w:pPr>
      <w:r w:rsidRPr="00683469">
        <w:rPr>
          <w:rFonts w:cs="Calibri"/>
          <w:sz w:val="28"/>
          <w:szCs w:val="28"/>
        </w:rPr>
        <w:t>обеспечивающих безопасность работ со снятием напряжения</w:t>
      </w:r>
    </w:p>
    <w:p w:rsidR="00E5568A" w:rsidRPr="00683469" w:rsidRDefault="00E5568A" w:rsidP="00E5568A">
      <w:pPr>
        <w:widowControl w:val="0"/>
        <w:autoSpaceDE w:val="0"/>
        <w:autoSpaceDN w:val="0"/>
        <w:adjustRightInd w:val="0"/>
        <w:spacing w:after="0" w:line="240" w:lineRule="auto"/>
        <w:jc w:val="center"/>
        <w:rPr>
          <w:rFonts w:cs="Calibri"/>
          <w:sz w:val="28"/>
          <w:szCs w:val="28"/>
        </w:rPr>
      </w:pP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16.1. При подготовке рабочего места со снятием напряжения, при котором с токоведущих частей электроустановки, на которой будут проводиться работы, снято напряжение отключением коммутационных аппаратов, отсоединением шин, кабелей, проводов и приняты меры, препятствующие подаче напряжения на токоведущие части к месту работы, должны быть в указанном порядке выполнены следующие технические мероприятия:</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произведены необходимые отключения и приняты меры, препятствующие подаче напряжения на место работы вследствие ошибочного или самопроизвольного включения коммутационных аппаратов;</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на приводах ручного и на ключах дистанционного управления коммутационных аппаратов должны быть вывешены запрещающие плакаты;</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проверено отсутствие напряжения на токоведущих частях, которые должны быть заземлены для защиты людей от поражения электрическим током;</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установлено заземление;</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вывешены указательные плакаты "Заземлено", ограждены при необходимости рабочие места и оставшиеся под напряжением токоведущие части, вывешены предупреждающие и предписывающие плакаты.</w:t>
      </w:r>
    </w:p>
    <w:p w:rsidR="00E5568A" w:rsidRPr="00683469" w:rsidRDefault="00E5568A" w:rsidP="00E5568A">
      <w:pPr>
        <w:widowControl w:val="0"/>
        <w:autoSpaceDE w:val="0"/>
        <w:autoSpaceDN w:val="0"/>
        <w:adjustRightInd w:val="0"/>
        <w:spacing w:after="0" w:line="240" w:lineRule="auto"/>
        <w:jc w:val="center"/>
        <w:rPr>
          <w:rFonts w:cs="Calibri"/>
          <w:sz w:val="28"/>
          <w:szCs w:val="28"/>
        </w:rPr>
      </w:pPr>
    </w:p>
    <w:p w:rsidR="00E5568A" w:rsidRPr="00683469" w:rsidRDefault="00E5568A" w:rsidP="00E5568A">
      <w:pPr>
        <w:widowControl w:val="0"/>
        <w:autoSpaceDE w:val="0"/>
        <w:autoSpaceDN w:val="0"/>
        <w:adjustRightInd w:val="0"/>
        <w:spacing w:after="0" w:line="240" w:lineRule="auto"/>
        <w:jc w:val="center"/>
        <w:outlineLvl w:val="1"/>
        <w:rPr>
          <w:rFonts w:cs="Calibri"/>
          <w:sz w:val="28"/>
          <w:szCs w:val="28"/>
        </w:rPr>
      </w:pPr>
      <w:bookmarkStart w:id="1" w:name="Par513"/>
      <w:bookmarkEnd w:id="1"/>
      <w:r w:rsidRPr="00683469">
        <w:rPr>
          <w:rFonts w:cs="Calibri"/>
          <w:sz w:val="28"/>
          <w:szCs w:val="28"/>
        </w:rPr>
        <w:t>XVII. Охрана труда при выполнении отключений</w:t>
      </w:r>
    </w:p>
    <w:p w:rsidR="00E5568A" w:rsidRPr="00683469" w:rsidRDefault="00E5568A" w:rsidP="00E5568A">
      <w:pPr>
        <w:widowControl w:val="0"/>
        <w:autoSpaceDE w:val="0"/>
        <w:autoSpaceDN w:val="0"/>
        <w:adjustRightInd w:val="0"/>
        <w:spacing w:after="0" w:line="240" w:lineRule="auto"/>
        <w:jc w:val="center"/>
        <w:rPr>
          <w:rFonts w:cs="Calibri"/>
          <w:sz w:val="28"/>
          <w:szCs w:val="28"/>
        </w:rPr>
      </w:pPr>
      <w:r w:rsidRPr="00683469">
        <w:rPr>
          <w:rFonts w:cs="Calibri"/>
          <w:sz w:val="28"/>
          <w:szCs w:val="28"/>
        </w:rPr>
        <w:t>в электроустановках</w:t>
      </w:r>
    </w:p>
    <w:p w:rsidR="00E5568A" w:rsidRPr="00683469" w:rsidRDefault="00E5568A" w:rsidP="00E5568A">
      <w:pPr>
        <w:widowControl w:val="0"/>
        <w:autoSpaceDE w:val="0"/>
        <w:autoSpaceDN w:val="0"/>
        <w:adjustRightInd w:val="0"/>
        <w:spacing w:after="0" w:line="240" w:lineRule="auto"/>
        <w:jc w:val="center"/>
        <w:rPr>
          <w:rFonts w:cs="Calibri"/>
          <w:sz w:val="28"/>
          <w:szCs w:val="28"/>
        </w:rPr>
      </w:pP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17.1. При подготовке рабочего места должны быть отключены:</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токоведущие части, на которых будут производиться работы;</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proofErr w:type="spellStart"/>
      <w:r w:rsidRPr="00683469">
        <w:rPr>
          <w:rFonts w:cs="Calibri"/>
          <w:sz w:val="28"/>
          <w:szCs w:val="28"/>
        </w:rPr>
        <w:t>неогражденные</w:t>
      </w:r>
      <w:proofErr w:type="spellEnd"/>
      <w:r w:rsidRPr="00683469">
        <w:rPr>
          <w:rFonts w:cs="Calibri"/>
          <w:sz w:val="28"/>
          <w:szCs w:val="28"/>
        </w:rPr>
        <w:t xml:space="preserve"> токоведущие части, к которым возможно случайное приближение людей, механизмов и грузоподъемных машин на расстояние, менее </w:t>
      </w:r>
      <w:proofErr w:type="gramStart"/>
      <w:r w:rsidRPr="00683469">
        <w:rPr>
          <w:rFonts w:cs="Calibri"/>
          <w:sz w:val="28"/>
          <w:szCs w:val="28"/>
        </w:rPr>
        <w:t>указанного</w:t>
      </w:r>
      <w:proofErr w:type="gramEnd"/>
      <w:r w:rsidRPr="00683469">
        <w:rPr>
          <w:rFonts w:cs="Calibri"/>
          <w:sz w:val="28"/>
          <w:szCs w:val="28"/>
        </w:rPr>
        <w:t xml:space="preserve"> в таблице N 1;</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цепи управления и питания приводов, закрыт воздух в системах управления коммутационными аппаратами, снят завод с пружин и грузов у приводов выключателей и разъединителей.</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17.2. В электроустановках напряжением выше 1000</w:t>
      </w:r>
      <w:proofErr w:type="gramStart"/>
      <w:r w:rsidRPr="00683469">
        <w:rPr>
          <w:rFonts w:cs="Calibri"/>
          <w:sz w:val="28"/>
          <w:szCs w:val="28"/>
        </w:rPr>
        <w:t xml:space="preserve"> В</w:t>
      </w:r>
      <w:proofErr w:type="gramEnd"/>
      <w:r w:rsidRPr="00683469">
        <w:rPr>
          <w:rFonts w:cs="Calibri"/>
          <w:sz w:val="28"/>
          <w:szCs w:val="28"/>
        </w:rPr>
        <w:t xml:space="preserve"> с каждой стороны, с которой включением коммутационного аппарата не исключена подача напряжения на рабочее место, должен быть видимый разрыв. Видимый </w:t>
      </w:r>
      <w:r w:rsidRPr="00683469">
        <w:rPr>
          <w:rFonts w:cs="Calibri"/>
          <w:sz w:val="28"/>
          <w:szCs w:val="28"/>
        </w:rPr>
        <w:lastRenderedPageBreak/>
        <w:t>разрыв разрешается создавать отключением разъединителей, снятием предохранителей, отключением отделителей и выключателей нагрузки, отсоединением или снятием шин и проводов.</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 xml:space="preserve">В случае отсутствия видимого разрыва, в комплектных распределительных устройствах заводского изготовления с </w:t>
      </w:r>
      <w:proofErr w:type="spellStart"/>
      <w:r w:rsidRPr="00683469">
        <w:rPr>
          <w:rFonts w:cs="Calibri"/>
          <w:sz w:val="28"/>
          <w:szCs w:val="28"/>
        </w:rPr>
        <w:t>выкатными</w:t>
      </w:r>
      <w:proofErr w:type="spellEnd"/>
      <w:r w:rsidRPr="00683469">
        <w:rPr>
          <w:rFonts w:cs="Calibri"/>
          <w:sz w:val="28"/>
          <w:szCs w:val="28"/>
        </w:rPr>
        <w:t xml:space="preserve"> элементами, а также в комплектных распределительных устройствах с </w:t>
      </w:r>
      <w:proofErr w:type="spellStart"/>
      <w:r w:rsidRPr="00683469">
        <w:rPr>
          <w:rFonts w:cs="Calibri"/>
          <w:sz w:val="28"/>
          <w:szCs w:val="28"/>
        </w:rPr>
        <w:t>элегазовой</w:t>
      </w:r>
      <w:proofErr w:type="spellEnd"/>
      <w:r w:rsidRPr="00683469">
        <w:rPr>
          <w:rFonts w:cs="Calibri"/>
          <w:sz w:val="28"/>
          <w:szCs w:val="28"/>
        </w:rPr>
        <w:t xml:space="preserve"> изоляцией (далее - КРУЭ) напряжением 35 кВ и выше разрешается проверку отключенного положения коммутационного аппарата проверять по механическому указателю гарантированного положения контактов.</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Силовые трансформаторы и трансформаторы напряжения, связанные с выделенным для работ участком электроустановки, должны быть отключены и схемы их разобраны также со стороны других своих обмоток для исключения возможности обратной трансформации.</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proofErr w:type="gramStart"/>
      <w:r w:rsidRPr="00683469">
        <w:rPr>
          <w:rFonts w:cs="Calibri"/>
          <w:sz w:val="28"/>
          <w:szCs w:val="28"/>
          <w:highlight w:val="yellow"/>
        </w:rPr>
        <w:t>При дистанционном управлении коммутационными аппаратами с рабочего места, позволяющего оперативному персоналу, осуществляющему оперативное обслуживание электроустановок, дистанционно (с монитора компьютера) осуществлять управление коммутационными аппаратами, заземляющими ножами разъединителей и определять их положение, использовать выводимые на монитор компьютера схемы электрических соединений электроустановок, электрические параметры (напряжение, ток, мощность), а также считывать поступающие аварийные и предупредительные сигналы (далее - автоматизированное рабочее место оперативного персонала (АРМ)) не</w:t>
      </w:r>
      <w:proofErr w:type="gramEnd"/>
      <w:r w:rsidRPr="00683469">
        <w:rPr>
          <w:rFonts w:cs="Calibri"/>
          <w:sz w:val="28"/>
          <w:szCs w:val="28"/>
          <w:highlight w:val="yellow"/>
        </w:rPr>
        <w:t xml:space="preserve"> допускается нахождение персонала в распределительных устройствах, в которых находятся данные коммутационные аппараты.</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17.3. После отключения выключателей, разъединителей (отделителей) и выключателей нагрузки с ручным управлением необходимо визуально убедиться в их отключении и отсутствии шунтирующих перемычек.</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highlight w:val="yellow"/>
        </w:rPr>
        <w:t xml:space="preserve">При дистанционном управлении коммутационными аппаратами с АРМ проверка положения коммутационных аппаратов (выключателей, разъединителей, заземляющих ножей) производится по сигнализации АРМ. Общий </w:t>
      </w:r>
      <w:proofErr w:type="gramStart"/>
      <w:r w:rsidRPr="00683469">
        <w:rPr>
          <w:rFonts w:cs="Calibri"/>
          <w:sz w:val="28"/>
          <w:szCs w:val="28"/>
          <w:highlight w:val="yellow"/>
        </w:rPr>
        <w:t>контроль за</w:t>
      </w:r>
      <w:proofErr w:type="gramEnd"/>
      <w:r w:rsidRPr="00683469">
        <w:rPr>
          <w:rFonts w:cs="Calibri"/>
          <w:sz w:val="28"/>
          <w:szCs w:val="28"/>
          <w:highlight w:val="yellow"/>
        </w:rPr>
        <w:t xml:space="preserve"> состоянием коммутационных аппаратов осуществляется средствами технологического видеонаблюдения. Визуальная проверка фактического положения коммутационных аппаратов должна быть выполнена после окончания всего комплекса операций непосредственно на месте установки коммутационных аппаратов.</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17.4. В электроустановках напряжением выше 1000</w:t>
      </w:r>
      <w:proofErr w:type="gramStart"/>
      <w:r w:rsidRPr="00683469">
        <w:rPr>
          <w:rFonts w:cs="Calibri"/>
          <w:sz w:val="28"/>
          <w:szCs w:val="28"/>
        </w:rPr>
        <w:t xml:space="preserve"> В</w:t>
      </w:r>
      <w:proofErr w:type="gramEnd"/>
      <w:r w:rsidRPr="00683469">
        <w:rPr>
          <w:rFonts w:cs="Calibri"/>
          <w:sz w:val="28"/>
          <w:szCs w:val="28"/>
        </w:rPr>
        <w:t xml:space="preserve"> для предотвращения ошибочного или самопроизвольного включения коммутационных аппаратов, которыми подается напряжение к месту работы, должны быть приняты следующие меры:</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 xml:space="preserve">у разъединителей, отделителей, выключателей нагрузки ручные </w:t>
      </w:r>
      <w:r w:rsidRPr="00683469">
        <w:rPr>
          <w:rFonts w:cs="Calibri"/>
          <w:sz w:val="28"/>
          <w:szCs w:val="28"/>
        </w:rPr>
        <w:lastRenderedPageBreak/>
        <w:t>приводы в отключенном положении должны быть заперты ключом или съемной ручкой (далее - механический замок). В электроустановках напряжением 6 - 10 кВ с однополюсными разъединителями вместо механического замка допускается надевать на ножи диэлектрические колпаки;</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у разъединителей, управляемых оперативной штангой, стационарные ограждения должны быть заперты на механический замок;</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у приводов коммутационных аппаратов, имеющих дистанционное управление, должны быть отключены силовые цепи и цепи управления, а у пневматических приводов, кроме того, на подводящем трубопроводе сжатого воздуха задвижка должна быть закрыта и заперта на механический замок и выпущен сжатый воздух, при этом спускные клапаны должны быть оставлены в открытом положении;</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highlight w:val="yellow"/>
        </w:rPr>
        <w:t>при дистанционном управлении с АРМ, у приводов разъединителей должны быть отключены силовые цепи, ключ выбора режима работы в шкафу управления переведен в положение "местное управление", шкаф управления разъединителем заперт на механический замок;</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у грузовых и пружинных приводов включающий груз или включающие пружины должны быть приведены в нерабочее положение;</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должны быть вывешены запрещающие плакаты.</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 xml:space="preserve">Меры по предотвращению ошибочного включения коммутационных аппаратов КРУ с </w:t>
      </w:r>
      <w:proofErr w:type="spellStart"/>
      <w:r w:rsidRPr="00683469">
        <w:rPr>
          <w:rFonts w:cs="Calibri"/>
          <w:sz w:val="28"/>
          <w:szCs w:val="28"/>
        </w:rPr>
        <w:t>выкатными</w:t>
      </w:r>
      <w:proofErr w:type="spellEnd"/>
      <w:r w:rsidRPr="00683469">
        <w:rPr>
          <w:rFonts w:cs="Calibri"/>
          <w:sz w:val="28"/>
          <w:szCs w:val="28"/>
        </w:rPr>
        <w:t xml:space="preserve"> тележками должны быть приняты в соответствии с требованиями, предусмотренными пунктами 29.1, 29.2 Правил.</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17.5. В электроустановках напряжением до 1000</w:t>
      </w:r>
      <w:proofErr w:type="gramStart"/>
      <w:r w:rsidRPr="00683469">
        <w:rPr>
          <w:rFonts w:cs="Calibri"/>
          <w:sz w:val="28"/>
          <w:szCs w:val="28"/>
        </w:rPr>
        <w:t xml:space="preserve"> В</w:t>
      </w:r>
      <w:proofErr w:type="gramEnd"/>
      <w:r w:rsidRPr="00683469">
        <w:rPr>
          <w:rFonts w:cs="Calibri"/>
          <w:sz w:val="28"/>
          <w:szCs w:val="28"/>
        </w:rPr>
        <w:t xml:space="preserve"> со всех токоведущих частей, на которых будет проводиться работа, напряжение должно быть снято отключением коммутационных аппаратов с ручным приводом, а при наличии в схеме предохранителей - снятием последних. При отсутствии в схеме предохранителей предотвращение ошибочного включения коммутационных аппаратов должно быть обеспечено такими мерами, как запирание рукояток или дверец шкафа управления, закрытие кнопок, установка между контактами коммутационного аппарата изолирующих накладок. При снятии напряжения коммутационным аппаратом с дистанционным управлением необходимо разомкнуть вторичную цепь включающей катушки.</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 xml:space="preserve">Перечисленные меры могут быть заменены </w:t>
      </w:r>
      <w:proofErr w:type="spellStart"/>
      <w:r w:rsidRPr="00683469">
        <w:rPr>
          <w:rFonts w:cs="Calibri"/>
          <w:sz w:val="28"/>
          <w:szCs w:val="28"/>
        </w:rPr>
        <w:t>расшиновкой</w:t>
      </w:r>
      <w:proofErr w:type="spellEnd"/>
      <w:r w:rsidRPr="00683469">
        <w:rPr>
          <w:rFonts w:cs="Calibri"/>
          <w:sz w:val="28"/>
          <w:szCs w:val="28"/>
        </w:rPr>
        <w:t xml:space="preserve"> или отсоединением кабеля, проводов от коммутационного аппарата либо от оборудования, на котором должны проводиться работы.</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Необходимо вывесить запрещающие плакаты.</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17.6. Отключенное положение коммутационных аппаратов напряжением до 1000</w:t>
      </w:r>
      <w:proofErr w:type="gramStart"/>
      <w:r w:rsidRPr="00683469">
        <w:rPr>
          <w:rFonts w:cs="Calibri"/>
          <w:sz w:val="28"/>
          <w:szCs w:val="28"/>
        </w:rPr>
        <w:t xml:space="preserve"> В</w:t>
      </w:r>
      <w:proofErr w:type="gramEnd"/>
      <w:r w:rsidRPr="00683469">
        <w:rPr>
          <w:rFonts w:cs="Calibri"/>
          <w:sz w:val="28"/>
          <w:szCs w:val="28"/>
        </w:rPr>
        <w:t xml:space="preserve"> с недоступными для осмотра контактами определяется проверкой отсутствия напряжения на их зажимах либо на отходящих шинах, проводах или зажимах оборудования, включаемого этими </w:t>
      </w:r>
      <w:r w:rsidRPr="00683469">
        <w:rPr>
          <w:rFonts w:cs="Calibri"/>
          <w:sz w:val="28"/>
          <w:szCs w:val="28"/>
        </w:rPr>
        <w:lastRenderedPageBreak/>
        <w:t>коммутационными аппаратами. Проверку отсутствия напряжения в комплектных распределительных устройствах заводского изготовления допускается производить с использованием встроенных стационарных указателей напряжения.</w:t>
      </w:r>
    </w:p>
    <w:p w:rsidR="00E5568A" w:rsidRPr="00683469" w:rsidRDefault="00E5568A" w:rsidP="00E5568A">
      <w:pPr>
        <w:widowControl w:val="0"/>
        <w:autoSpaceDE w:val="0"/>
        <w:autoSpaceDN w:val="0"/>
        <w:adjustRightInd w:val="0"/>
        <w:spacing w:after="0" w:line="240" w:lineRule="auto"/>
        <w:jc w:val="center"/>
        <w:rPr>
          <w:rFonts w:cs="Calibri"/>
          <w:sz w:val="28"/>
          <w:szCs w:val="28"/>
        </w:rPr>
      </w:pPr>
    </w:p>
    <w:p w:rsidR="00E5568A" w:rsidRPr="00683469" w:rsidRDefault="00E5568A" w:rsidP="00E5568A">
      <w:pPr>
        <w:widowControl w:val="0"/>
        <w:autoSpaceDE w:val="0"/>
        <w:autoSpaceDN w:val="0"/>
        <w:adjustRightInd w:val="0"/>
        <w:spacing w:after="0" w:line="240" w:lineRule="auto"/>
        <w:jc w:val="center"/>
        <w:outlineLvl w:val="1"/>
        <w:rPr>
          <w:rFonts w:cs="Calibri"/>
          <w:sz w:val="28"/>
          <w:szCs w:val="28"/>
        </w:rPr>
      </w:pPr>
      <w:bookmarkStart w:id="2" w:name="Par539"/>
      <w:bookmarkEnd w:id="2"/>
      <w:r w:rsidRPr="00683469">
        <w:rPr>
          <w:rFonts w:cs="Calibri"/>
          <w:sz w:val="28"/>
          <w:szCs w:val="28"/>
        </w:rPr>
        <w:t>XVIII. Вывешивание запрещающих плакатов</w:t>
      </w:r>
    </w:p>
    <w:p w:rsidR="00E5568A" w:rsidRPr="00683469" w:rsidRDefault="00E5568A" w:rsidP="00E5568A">
      <w:pPr>
        <w:widowControl w:val="0"/>
        <w:autoSpaceDE w:val="0"/>
        <w:autoSpaceDN w:val="0"/>
        <w:adjustRightInd w:val="0"/>
        <w:spacing w:after="0" w:line="240" w:lineRule="auto"/>
        <w:jc w:val="center"/>
        <w:rPr>
          <w:rFonts w:cs="Calibri"/>
          <w:sz w:val="28"/>
          <w:szCs w:val="28"/>
        </w:rPr>
      </w:pP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18.1. На приводах (рукоятках приводов) коммутационных аппаратов с ручным управлением (выключателей, отделителей, разъединителей, рубильников, автоматов) во избежание подачи напряжения на рабочее место должны быть вывешены плакаты "Не включать! Работают люди".</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У однополюсных разъединителей плакаты вывешиваются на приводе каждого полюса, у разъединителей, управляемых оперативной штангой на ограждениях. На задвижках, закрывающих доступ воздуха в пневматические приводы разъединителей, вывешивается плакат "Не открывать! Работают люди".</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На присоединениях напряжением до 1000</w:t>
      </w:r>
      <w:proofErr w:type="gramStart"/>
      <w:r w:rsidRPr="00683469">
        <w:rPr>
          <w:rFonts w:cs="Calibri"/>
          <w:sz w:val="28"/>
          <w:szCs w:val="28"/>
        </w:rPr>
        <w:t xml:space="preserve"> В</w:t>
      </w:r>
      <w:proofErr w:type="gramEnd"/>
      <w:r w:rsidRPr="00683469">
        <w:rPr>
          <w:rFonts w:cs="Calibri"/>
          <w:sz w:val="28"/>
          <w:szCs w:val="28"/>
        </w:rPr>
        <w:t>, не имеющих коммутационных аппаратов, плакат "Не включать! Работают люди" должен быть вывешен у снятых предохранителей, в КРУ - в соответствии с пунктом 29.2 Правил.</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Плакаты должны быть вывешены на ключах и кнопках дистанционного и местного управления, а также на автоматах или у места снятых предохранителей цепей управления и силовых цепей питания приводов коммутационных аппаратов.</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При дистанционном управлении коммутационными аппаратами с АРМ аналогичные плакаты безопасности, кроме того, должны быть отображены рядом с графическим обозначением соответствующего коммутационного аппарата на схеме АРМ.</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 xml:space="preserve">18.2. На приводах коммутационных аппаратов, которыми отключена для работ </w:t>
      </w:r>
      <w:proofErr w:type="gramStart"/>
      <w:r w:rsidRPr="00683469">
        <w:rPr>
          <w:rFonts w:cs="Calibri"/>
          <w:sz w:val="28"/>
          <w:szCs w:val="28"/>
        </w:rPr>
        <w:t>ВЛ</w:t>
      </w:r>
      <w:proofErr w:type="gramEnd"/>
      <w:r w:rsidRPr="00683469">
        <w:rPr>
          <w:rFonts w:cs="Calibri"/>
          <w:sz w:val="28"/>
          <w:szCs w:val="28"/>
        </w:rPr>
        <w:t xml:space="preserve"> или КЛ, независимо от числа работающих бригад, вывешивается один плакат "Не включать! Работа на линии". При дистанционном управлении коммутационными аппаратами с АРМ знак запрещающего плаката "Не включать! Работа на линии!" отображается на схеме рядом с символом коммутационного аппарата, которым подается напряжение на </w:t>
      </w:r>
      <w:proofErr w:type="gramStart"/>
      <w:r w:rsidRPr="00683469">
        <w:rPr>
          <w:rFonts w:cs="Calibri"/>
          <w:sz w:val="28"/>
          <w:szCs w:val="28"/>
        </w:rPr>
        <w:t>ВЛ</w:t>
      </w:r>
      <w:proofErr w:type="gramEnd"/>
      <w:r w:rsidRPr="00683469">
        <w:rPr>
          <w:rFonts w:cs="Calibri"/>
          <w:sz w:val="28"/>
          <w:szCs w:val="28"/>
        </w:rPr>
        <w:t xml:space="preserve"> или КЛ. Этот плакат вывешивается и снимается по указанию оперативного персонала, ведущего учет числа работающих на линии бригад.</w:t>
      </w:r>
    </w:p>
    <w:p w:rsidR="00E5568A" w:rsidRPr="00683469" w:rsidRDefault="00E5568A" w:rsidP="00E5568A">
      <w:pPr>
        <w:widowControl w:val="0"/>
        <w:autoSpaceDE w:val="0"/>
        <w:autoSpaceDN w:val="0"/>
        <w:adjustRightInd w:val="0"/>
        <w:spacing w:after="0" w:line="240" w:lineRule="auto"/>
        <w:jc w:val="center"/>
        <w:rPr>
          <w:rFonts w:cs="Calibri"/>
          <w:sz w:val="28"/>
          <w:szCs w:val="28"/>
        </w:rPr>
      </w:pPr>
    </w:p>
    <w:p w:rsidR="00E5568A" w:rsidRPr="00683469" w:rsidRDefault="00E5568A" w:rsidP="00E5568A">
      <w:pPr>
        <w:widowControl w:val="0"/>
        <w:autoSpaceDE w:val="0"/>
        <w:autoSpaceDN w:val="0"/>
        <w:adjustRightInd w:val="0"/>
        <w:spacing w:after="0" w:line="240" w:lineRule="auto"/>
        <w:jc w:val="center"/>
        <w:outlineLvl w:val="1"/>
        <w:rPr>
          <w:rFonts w:cs="Calibri"/>
          <w:sz w:val="28"/>
          <w:szCs w:val="28"/>
        </w:rPr>
      </w:pPr>
      <w:bookmarkStart w:id="3" w:name="Par548"/>
      <w:bookmarkEnd w:id="3"/>
      <w:r w:rsidRPr="00683469">
        <w:rPr>
          <w:rFonts w:cs="Calibri"/>
          <w:sz w:val="28"/>
          <w:szCs w:val="28"/>
        </w:rPr>
        <w:t>XIX. Охрана труда при проверке отсутствия напряжения</w:t>
      </w:r>
    </w:p>
    <w:p w:rsidR="00E5568A" w:rsidRPr="00683469" w:rsidRDefault="00E5568A" w:rsidP="00E5568A">
      <w:pPr>
        <w:widowControl w:val="0"/>
        <w:autoSpaceDE w:val="0"/>
        <w:autoSpaceDN w:val="0"/>
        <w:adjustRightInd w:val="0"/>
        <w:spacing w:after="0" w:line="240" w:lineRule="auto"/>
        <w:jc w:val="center"/>
        <w:rPr>
          <w:rFonts w:cs="Calibri"/>
          <w:sz w:val="28"/>
          <w:szCs w:val="28"/>
        </w:rPr>
      </w:pP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 xml:space="preserve">19.1. Проверять отсутствие напряжения необходимо указателем напряжения, исправность которого перед применением должна быть установлена с помощью предназначенных для этой цели специальных </w:t>
      </w:r>
      <w:r w:rsidRPr="00683469">
        <w:rPr>
          <w:rFonts w:cs="Calibri"/>
          <w:sz w:val="28"/>
          <w:szCs w:val="28"/>
        </w:rPr>
        <w:lastRenderedPageBreak/>
        <w:t>приборов или приближением к токоведущим частям, заведомо находящимся под напряжением.</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В электроустановках напряжением выше 1000</w:t>
      </w:r>
      <w:proofErr w:type="gramStart"/>
      <w:r w:rsidRPr="00683469">
        <w:rPr>
          <w:rFonts w:cs="Calibri"/>
          <w:sz w:val="28"/>
          <w:szCs w:val="28"/>
        </w:rPr>
        <w:t xml:space="preserve"> В</w:t>
      </w:r>
      <w:proofErr w:type="gramEnd"/>
      <w:r w:rsidRPr="00683469">
        <w:rPr>
          <w:rFonts w:cs="Calibri"/>
          <w:sz w:val="28"/>
          <w:szCs w:val="28"/>
        </w:rPr>
        <w:t xml:space="preserve"> пользоваться указателем напряжения необходимо в диэлектрических перчатках.</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highlight w:val="yellow"/>
        </w:rPr>
        <w:t xml:space="preserve">В комплектных распределительных устройствах заводского изготовления (в том числе с заполнением </w:t>
      </w:r>
      <w:proofErr w:type="spellStart"/>
      <w:r w:rsidRPr="00683469">
        <w:rPr>
          <w:rFonts w:cs="Calibri"/>
          <w:sz w:val="28"/>
          <w:szCs w:val="28"/>
          <w:highlight w:val="yellow"/>
        </w:rPr>
        <w:t>элегазом</w:t>
      </w:r>
      <w:proofErr w:type="spellEnd"/>
      <w:r w:rsidRPr="00683469">
        <w:rPr>
          <w:rFonts w:cs="Calibri"/>
          <w:sz w:val="28"/>
          <w:szCs w:val="28"/>
          <w:highlight w:val="yellow"/>
        </w:rPr>
        <w:t>) проверка отсутствия напряжения производится с использованием встроенных стационарных указателей напряжения.</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 xml:space="preserve">В электроустановках напряжением 35 кВ и выше для проверки отсутствия напряжения можно пользоваться изолирующей штангой, прикасаясь ею несколько раз к токоведущим частям. Признаком отсутствия напряжения является отсутствие искрения и потрескивания. На </w:t>
      </w:r>
      <w:proofErr w:type="spellStart"/>
      <w:r w:rsidRPr="00683469">
        <w:rPr>
          <w:rFonts w:cs="Calibri"/>
          <w:sz w:val="28"/>
          <w:szCs w:val="28"/>
        </w:rPr>
        <w:t>одноцепных</w:t>
      </w:r>
      <w:proofErr w:type="spellEnd"/>
      <w:r w:rsidRPr="00683469">
        <w:rPr>
          <w:rFonts w:cs="Calibri"/>
          <w:sz w:val="28"/>
          <w:szCs w:val="28"/>
        </w:rPr>
        <w:t xml:space="preserve"> </w:t>
      </w:r>
      <w:proofErr w:type="gramStart"/>
      <w:r w:rsidRPr="00683469">
        <w:rPr>
          <w:rFonts w:cs="Calibri"/>
          <w:sz w:val="28"/>
          <w:szCs w:val="28"/>
        </w:rPr>
        <w:t>ВЛ</w:t>
      </w:r>
      <w:proofErr w:type="gramEnd"/>
      <w:r w:rsidRPr="00683469">
        <w:rPr>
          <w:rFonts w:cs="Calibri"/>
          <w:sz w:val="28"/>
          <w:szCs w:val="28"/>
        </w:rPr>
        <w:t xml:space="preserve"> напряжением 330 кВ и выше достаточным признаком отсутствия напряжения является отсутствие </w:t>
      </w:r>
      <w:proofErr w:type="spellStart"/>
      <w:r w:rsidRPr="00683469">
        <w:rPr>
          <w:rFonts w:cs="Calibri"/>
          <w:sz w:val="28"/>
          <w:szCs w:val="28"/>
        </w:rPr>
        <w:t>коронирования</w:t>
      </w:r>
      <w:proofErr w:type="spellEnd"/>
      <w:r w:rsidRPr="00683469">
        <w:rPr>
          <w:rFonts w:cs="Calibri"/>
          <w:sz w:val="28"/>
          <w:szCs w:val="28"/>
        </w:rPr>
        <w:t>.</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 xml:space="preserve">При дистанционном управлении коммутационными аппаратами и заземляющими ножами с АРМ допускается проверку отсутствия напряжения, производимую перед включением заземляющих ножей, выполнять выверкой схемы, отображаемой на мониторе АРМ. Для </w:t>
      </w:r>
      <w:proofErr w:type="spellStart"/>
      <w:r w:rsidRPr="00683469">
        <w:rPr>
          <w:rFonts w:cs="Calibri"/>
          <w:sz w:val="28"/>
          <w:szCs w:val="28"/>
        </w:rPr>
        <w:t>элегазового</w:t>
      </w:r>
      <w:proofErr w:type="spellEnd"/>
      <w:r w:rsidRPr="00683469">
        <w:rPr>
          <w:rFonts w:cs="Calibri"/>
          <w:sz w:val="28"/>
          <w:szCs w:val="28"/>
        </w:rPr>
        <w:t xml:space="preserve"> оборудования - при наличии соответствующей оперативной блокировки и разрешения завода-изготовителя.</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19.2. В РУ проверять отсутствие напряжения разрешается одному работнику из числа оперативного персонала, имеющему группу IV в электроустановках напряжением выше 1000</w:t>
      </w:r>
      <w:proofErr w:type="gramStart"/>
      <w:r w:rsidRPr="00683469">
        <w:rPr>
          <w:rFonts w:cs="Calibri"/>
          <w:sz w:val="28"/>
          <w:szCs w:val="28"/>
        </w:rPr>
        <w:t xml:space="preserve"> В</w:t>
      </w:r>
      <w:proofErr w:type="gramEnd"/>
      <w:r w:rsidRPr="00683469">
        <w:rPr>
          <w:rFonts w:cs="Calibri"/>
          <w:sz w:val="28"/>
          <w:szCs w:val="28"/>
        </w:rPr>
        <w:t>, и имеющему группу III в электроустановках напряжением до 1000 В.</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На ВЛ проверку отсутствия напряжения должны выполнять два работника: на ВЛ напряжением выше 1000 В - работники, имеющие группы IV и III, на ВЛ напряжением до 1000</w:t>
      </w:r>
      <w:proofErr w:type="gramStart"/>
      <w:r w:rsidRPr="00683469">
        <w:rPr>
          <w:rFonts w:cs="Calibri"/>
          <w:sz w:val="28"/>
          <w:szCs w:val="28"/>
        </w:rPr>
        <w:t xml:space="preserve"> В</w:t>
      </w:r>
      <w:proofErr w:type="gramEnd"/>
      <w:r w:rsidRPr="00683469">
        <w:rPr>
          <w:rFonts w:cs="Calibri"/>
          <w:sz w:val="28"/>
          <w:szCs w:val="28"/>
        </w:rPr>
        <w:t xml:space="preserve"> - работники, имеющие группу III.</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19.3. Проверять отсутствие напряжения выверкой схемы в натуре разрешается:</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 xml:space="preserve">в ОРУ, КРУ и на комплектной трансформаторной подстанции (далее - КТП) наружной установки, а также на </w:t>
      </w:r>
      <w:proofErr w:type="gramStart"/>
      <w:r w:rsidRPr="00683469">
        <w:rPr>
          <w:rFonts w:cs="Calibri"/>
          <w:sz w:val="28"/>
          <w:szCs w:val="28"/>
        </w:rPr>
        <w:t>ВЛ</w:t>
      </w:r>
      <w:proofErr w:type="gramEnd"/>
      <w:r w:rsidRPr="00683469">
        <w:rPr>
          <w:rFonts w:cs="Calibri"/>
          <w:sz w:val="28"/>
          <w:szCs w:val="28"/>
        </w:rPr>
        <w:t xml:space="preserve"> при тумане, дожде, снегопаде в случае отсутствия специальных указателей напряжения;</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 xml:space="preserve">в ОРУ напряжением 330 кВ и выше и на </w:t>
      </w:r>
      <w:proofErr w:type="spellStart"/>
      <w:r w:rsidRPr="00683469">
        <w:rPr>
          <w:rFonts w:cs="Calibri"/>
          <w:sz w:val="28"/>
          <w:szCs w:val="28"/>
        </w:rPr>
        <w:t>двухцепных</w:t>
      </w:r>
      <w:proofErr w:type="spellEnd"/>
      <w:r w:rsidRPr="00683469">
        <w:rPr>
          <w:rFonts w:cs="Calibri"/>
          <w:sz w:val="28"/>
          <w:szCs w:val="28"/>
        </w:rPr>
        <w:t xml:space="preserve"> </w:t>
      </w:r>
      <w:proofErr w:type="gramStart"/>
      <w:r w:rsidRPr="00683469">
        <w:rPr>
          <w:rFonts w:cs="Calibri"/>
          <w:sz w:val="28"/>
          <w:szCs w:val="28"/>
        </w:rPr>
        <w:t>ВЛ</w:t>
      </w:r>
      <w:proofErr w:type="gramEnd"/>
      <w:r w:rsidRPr="00683469">
        <w:rPr>
          <w:rFonts w:cs="Calibri"/>
          <w:sz w:val="28"/>
          <w:szCs w:val="28"/>
        </w:rPr>
        <w:t xml:space="preserve"> напряжением 330 кВ и выше.</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 xml:space="preserve">При выверке схемы в натуре отсутствие напряжения на вводах </w:t>
      </w:r>
      <w:proofErr w:type="gramStart"/>
      <w:r w:rsidRPr="00683469">
        <w:rPr>
          <w:rFonts w:cs="Calibri"/>
          <w:sz w:val="28"/>
          <w:szCs w:val="28"/>
        </w:rPr>
        <w:t>ВЛ</w:t>
      </w:r>
      <w:proofErr w:type="gramEnd"/>
      <w:r w:rsidRPr="00683469">
        <w:rPr>
          <w:rFonts w:cs="Calibri"/>
          <w:sz w:val="28"/>
          <w:szCs w:val="28"/>
        </w:rPr>
        <w:t xml:space="preserve"> и КЛ подтверждается дежурным, в оперативном управлении которого находятся линии.</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 xml:space="preserve">Выверка </w:t>
      </w:r>
      <w:proofErr w:type="gramStart"/>
      <w:r w:rsidRPr="00683469">
        <w:rPr>
          <w:rFonts w:cs="Calibri"/>
          <w:sz w:val="28"/>
          <w:szCs w:val="28"/>
        </w:rPr>
        <w:t>ВЛ</w:t>
      </w:r>
      <w:proofErr w:type="gramEnd"/>
      <w:r w:rsidRPr="00683469">
        <w:rPr>
          <w:rFonts w:cs="Calibri"/>
          <w:sz w:val="28"/>
          <w:szCs w:val="28"/>
        </w:rPr>
        <w:t xml:space="preserve"> в натуре заключается в проверке направления и внешних признаков линий, а также обозначений на опорах, которые должны соответствовать диспетчерским наименованиям линий.</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 xml:space="preserve">19.4. На </w:t>
      </w:r>
      <w:proofErr w:type="gramStart"/>
      <w:r w:rsidRPr="00683469">
        <w:rPr>
          <w:rFonts w:cs="Calibri"/>
          <w:sz w:val="28"/>
          <w:szCs w:val="28"/>
        </w:rPr>
        <w:t>ВЛ</w:t>
      </w:r>
      <w:proofErr w:type="gramEnd"/>
      <w:r w:rsidRPr="00683469">
        <w:rPr>
          <w:rFonts w:cs="Calibri"/>
          <w:sz w:val="28"/>
          <w:szCs w:val="28"/>
        </w:rPr>
        <w:t xml:space="preserve"> при подвеске проводов на разных уровнях проверять отсутствие напряжения указателем или штангой и устанавливать заземление </w:t>
      </w:r>
      <w:r w:rsidRPr="00683469">
        <w:rPr>
          <w:rFonts w:cs="Calibri"/>
          <w:sz w:val="28"/>
          <w:szCs w:val="28"/>
        </w:rPr>
        <w:lastRenderedPageBreak/>
        <w:t>следует снизу вверх, начиная с нижнего провода. При горизонтальной подвеске проверку нужно начинать с ближайшего провода.</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19.5. В электроустановках напряжением до 1000</w:t>
      </w:r>
      <w:proofErr w:type="gramStart"/>
      <w:r w:rsidRPr="00683469">
        <w:rPr>
          <w:rFonts w:cs="Calibri"/>
          <w:sz w:val="28"/>
          <w:szCs w:val="28"/>
        </w:rPr>
        <w:t xml:space="preserve"> В</w:t>
      </w:r>
      <w:proofErr w:type="gramEnd"/>
      <w:r w:rsidRPr="00683469">
        <w:rPr>
          <w:rFonts w:cs="Calibri"/>
          <w:sz w:val="28"/>
          <w:szCs w:val="28"/>
        </w:rPr>
        <w:t xml:space="preserve"> с заземленной </w:t>
      </w:r>
      <w:proofErr w:type="spellStart"/>
      <w:r w:rsidRPr="00683469">
        <w:rPr>
          <w:rFonts w:cs="Calibri"/>
          <w:sz w:val="28"/>
          <w:szCs w:val="28"/>
        </w:rPr>
        <w:t>нейтралью</w:t>
      </w:r>
      <w:proofErr w:type="spellEnd"/>
      <w:r w:rsidRPr="00683469">
        <w:rPr>
          <w:rFonts w:cs="Calibri"/>
          <w:sz w:val="28"/>
          <w:szCs w:val="28"/>
        </w:rPr>
        <w:t xml:space="preserve"> при применении двухполюсного указателя проверять отсутствие напряжения нужно как между фазами, так и между каждой фазой и заземленным корпусом оборудования или защитным проводником. Разрешается применять предварительно проверенный вольтметр. Запрещено пользоваться контрольными лампами.</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19.6. Устройства, сигнализирующие об отключенном положении аппарата, блокирующие устройства, постоянно включенные вольтметры являются только дополнительными средствами, подтверждающими отсутствие напряжения, и на основании их показаний нельзя делать заключение об отсутствии напряжения.</w:t>
      </w:r>
    </w:p>
    <w:p w:rsidR="00E5568A" w:rsidRPr="00683469" w:rsidRDefault="00E5568A" w:rsidP="00E5568A">
      <w:pPr>
        <w:widowControl w:val="0"/>
        <w:autoSpaceDE w:val="0"/>
        <w:autoSpaceDN w:val="0"/>
        <w:adjustRightInd w:val="0"/>
        <w:spacing w:after="0" w:line="240" w:lineRule="auto"/>
        <w:jc w:val="center"/>
        <w:rPr>
          <w:rFonts w:cs="Calibri"/>
          <w:sz w:val="28"/>
          <w:szCs w:val="28"/>
        </w:rPr>
      </w:pPr>
    </w:p>
    <w:p w:rsidR="00E5568A" w:rsidRPr="00683469" w:rsidRDefault="00E5568A" w:rsidP="00E5568A">
      <w:pPr>
        <w:widowControl w:val="0"/>
        <w:autoSpaceDE w:val="0"/>
        <w:autoSpaceDN w:val="0"/>
        <w:adjustRightInd w:val="0"/>
        <w:spacing w:after="0" w:line="240" w:lineRule="auto"/>
        <w:jc w:val="center"/>
        <w:outlineLvl w:val="1"/>
        <w:rPr>
          <w:rFonts w:cs="Calibri"/>
          <w:sz w:val="28"/>
          <w:szCs w:val="28"/>
        </w:rPr>
      </w:pPr>
      <w:bookmarkStart w:id="4" w:name="Par566"/>
      <w:bookmarkEnd w:id="4"/>
      <w:r w:rsidRPr="00683469">
        <w:rPr>
          <w:rFonts w:cs="Calibri"/>
          <w:sz w:val="28"/>
          <w:szCs w:val="28"/>
        </w:rPr>
        <w:t>XX. Охрана труда при установке заземлений</w:t>
      </w:r>
    </w:p>
    <w:p w:rsidR="00E5568A" w:rsidRPr="00683469" w:rsidRDefault="00E5568A" w:rsidP="00E5568A">
      <w:pPr>
        <w:widowControl w:val="0"/>
        <w:autoSpaceDE w:val="0"/>
        <w:autoSpaceDN w:val="0"/>
        <w:adjustRightInd w:val="0"/>
        <w:spacing w:after="0" w:line="240" w:lineRule="auto"/>
        <w:jc w:val="center"/>
        <w:rPr>
          <w:rFonts w:cs="Calibri"/>
          <w:sz w:val="28"/>
          <w:szCs w:val="28"/>
        </w:rPr>
      </w:pP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20.1. Устанавливать заземления на токоведущие части необходимо непосредственно после проверки отсутствия напряжения.</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20.2. Переносное заземление сначала нужно присоединить к заземляющему устройству, а затем, после проверки отсутствия напряжения, установить на токоведущие части.</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Снимать переносное заземление необходимо в обратной последовательности: сначала снять его с токоведущих частей, а затем отсоединить от заземляющего устройства.</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20.3. Установка и снятие переносных заземлений должны выполняться в диэлектрических перчатках с применением в электроустановках напряжением выше 1000</w:t>
      </w:r>
      <w:proofErr w:type="gramStart"/>
      <w:r w:rsidRPr="00683469">
        <w:rPr>
          <w:rFonts w:cs="Calibri"/>
          <w:sz w:val="28"/>
          <w:szCs w:val="28"/>
        </w:rPr>
        <w:t xml:space="preserve"> В</w:t>
      </w:r>
      <w:proofErr w:type="gramEnd"/>
      <w:r w:rsidRPr="00683469">
        <w:rPr>
          <w:rFonts w:cs="Calibri"/>
          <w:sz w:val="28"/>
          <w:szCs w:val="28"/>
        </w:rPr>
        <w:t xml:space="preserve"> изолирующей штанги. Закреплять зажимы переносных заземлений следует этой же штангой.</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Запрещается при установке, снятии переносного заземления или выполнения работы касаться проводящих частей заземления.</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20.4. Запрещается пользоваться для заземления проводниками, не предназначенными для этой цели, кроме случаев, указанных в пункте 27.2 Правил.</w:t>
      </w:r>
    </w:p>
    <w:p w:rsidR="00E5568A" w:rsidRPr="00683469" w:rsidRDefault="00E5568A" w:rsidP="00E5568A">
      <w:pPr>
        <w:widowControl w:val="0"/>
        <w:autoSpaceDE w:val="0"/>
        <w:autoSpaceDN w:val="0"/>
        <w:adjustRightInd w:val="0"/>
        <w:spacing w:after="0" w:line="240" w:lineRule="auto"/>
        <w:jc w:val="center"/>
        <w:rPr>
          <w:rFonts w:cs="Calibri"/>
          <w:sz w:val="28"/>
          <w:szCs w:val="28"/>
        </w:rPr>
      </w:pPr>
    </w:p>
    <w:p w:rsidR="00E5568A" w:rsidRPr="00683469" w:rsidRDefault="00E5568A" w:rsidP="00E5568A">
      <w:pPr>
        <w:widowControl w:val="0"/>
        <w:autoSpaceDE w:val="0"/>
        <w:autoSpaceDN w:val="0"/>
        <w:adjustRightInd w:val="0"/>
        <w:spacing w:after="0" w:line="240" w:lineRule="auto"/>
        <w:jc w:val="center"/>
        <w:outlineLvl w:val="1"/>
        <w:rPr>
          <w:rFonts w:cs="Calibri"/>
          <w:sz w:val="28"/>
          <w:szCs w:val="28"/>
        </w:rPr>
      </w:pPr>
      <w:bookmarkStart w:id="5" w:name="Par575"/>
      <w:bookmarkEnd w:id="5"/>
      <w:r w:rsidRPr="00683469">
        <w:rPr>
          <w:rFonts w:cs="Calibri"/>
          <w:sz w:val="28"/>
          <w:szCs w:val="28"/>
        </w:rPr>
        <w:t>XXI. Охрана труда при установке заземлений</w:t>
      </w:r>
    </w:p>
    <w:p w:rsidR="00E5568A" w:rsidRPr="00683469" w:rsidRDefault="00E5568A" w:rsidP="00E5568A">
      <w:pPr>
        <w:widowControl w:val="0"/>
        <w:autoSpaceDE w:val="0"/>
        <w:autoSpaceDN w:val="0"/>
        <w:adjustRightInd w:val="0"/>
        <w:spacing w:after="0" w:line="240" w:lineRule="auto"/>
        <w:jc w:val="center"/>
        <w:rPr>
          <w:rFonts w:cs="Calibri"/>
          <w:sz w:val="28"/>
          <w:szCs w:val="28"/>
        </w:rPr>
      </w:pPr>
      <w:r w:rsidRPr="00683469">
        <w:rPr>
          <w:rFonts w:cs="Calibri"/>
          <w:sz w:val="28"/>
          <w:szCs w:val="28"/>
        </w:rPr>
        <w:t>в распределительных устройствах</w:t>
      </w:r>
    </w:p>
    <w:p w:rsidR="00E5568A" w:rsidRPr="00683469" w:rsidRDefault="00E5568A" w:rsidP="00E5568A">
      <w:pPr>
        <w:widowControl w:val="0"/>
        <w:autoSpaceDE w:val="0"/>
        <w:autoSpaceDN w:val="0"/>
        <w:adjustRightInd w:val="0"/>
        <w:spacing w:after="0" w:line="240" w:lineRule="auto"/>
        <w:jc w:val="center"/>
        <w:rPr>
          <w:rFonts w:cs="Calibri"/>
          <w:sz w:val="28"/>
          <w:szCs w:val="28"/>
        </w:rPr>
      </w:pP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21.1. В электроустановках напряжением выше 1000</w:t>
      </w:r>
      <w:proofErr w:type="gramStart"/>
      <w:r w:rsidRPr="00683469">
        <w:rPr>
          <w:rFonts w:cs="Calibri"/>
          <w:sz w:val="28"/>
          <w:szCs w:val="28"/>
        </w:rPr>
        <w:t xml:space="preserve"> В</w:t>
      </w:r>
      <w:proofErr w:type="gramEnd"/>
      <w:r w:rsidRPr="00683469">
        <w:rPr>
          <w:rFonts w:cs="Calibri"/>
          <w:sz w:val="28"/>
          <w:szCs w:val="28"/>
        </w:rPr>
        <w:t xml:space="preserve"> заземляться должны токоведущие части всех фаз (полюсов) отключенного для работ участка со всех сторон, откуда подается напряжение, за исключением отключенных для работы сборных шин РУ, на которые достаточно установить одно заземление.</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lastRenderedPageBreak/>
        <w:t xml:space="preserve">При работах на отключенном линейном разъединителе на провода спусков со стороны </w:t>
      </w:r>
      <w:proofErr w:type="gramStart"/>
      <w:r w:rsidRPr="00683469">
        <w:rPr>
          <w:rFonts w:cs="Calibri"/>
          <w:sz w:val="28"/>
          <w:szCs w:val="28"/>
        </w:rPr>
        <w:t>ВЛ</w:t>
      </w:r>
      <w:proofErr w:type="gramEnd"/>
      <w:r w:rsidRPr="00683469">
        <w:rPr>
          <w:rFonts w:cs="Calibri"/>
          <w:sz w:val="28"/>
          <w:szCs w:val="28"/>
        </w:rPr>
        <w:t xml:space="preserve"> независимо от наличия заземляющих ножей на разъединителе должно быть установлено дополнительное заземление, не нарушаемое при манипуляциях с разъединителем.</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21.2. Заземленные токоведущие части должны быть отделены от токоведущих частей, находящихся под напряжением, видимым разрывом. Разрешается отсутствие видимого разрыва в случаях, указанных в пункте 17.2 Правил.</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 xml:space="preserve">Установленные заземления могут быть отделены от токоведущих частей, на которых непосредственно ведется работа, отключенными выключателями, разъединителями, отделителями или выключателями нагрузки, снятыми предохранителями, демонтированными шинами или проводами, </w:t>
      </w:r>
      <w:proofErr w:type="spellStart"/>
      <w:r w:rsidRPr="00683469">
        <w:rPr>
          <w:rFonts w:cs="Calibri"/>
          <w:sz w:val="28"/>
          <w:szCs w:val="28"/>
        </w:rPr>
        <w:t>выкатными</w:t>
      </w:r>
      <w:proofErr w:type="spellEnd"/>
      <w:r w:rsidRPr="00683469">
        <w:rPr>
          <w:rFonts w:cs="Calibri"/>
          <w:sz w:val="28"/>
          <w:szCs w:val="28"/>
        </w:rPr>
        <w:t xml:space="preserve"> элементами комплектных устройств.</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Непосредственно на рабочем месте заземление на токоведущие части дополнительно должно быть установлено в тех случаях, когда эти части могут оказаться под наведенным напряжением (потенциалом).</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21.3. Переносные заземления следует присоединять к токоведущим частям в местах, очищенных от краски.</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21.4. В электроустановках напряжением до 1000</w:t>
      </w:r>
      <w:proofErr w:type="gramStart"/>
      <w:r w:rsidRPr="00683469">
        <w:rPr>
          <w:rFonts w:cs="Calibri"/>
          <w:sz w:val="28"/>
          <w:szCs w:val="28"/>
        </w:rPr>
        <w:t xml:space="preserve"> В</w:t>
      </w:r>
      <w:proofErr w:type="gramEnd"/>
      <w:r w:rsidRPr="00683469">
        <w:rPr>
          <w:rFonts w:cs="Calibri"/>
          <w:sz w:val="28"/>
          <w:szCs w:val="28"/>
        </w:rPr>
        <w:t xml:space="preserve"> при работах на сборных шинах РУ, щитов, сборок напряжение с шин должно быть снято и шины (за исключением шин, выполненных изолированным проводом) должны быть заземлены. Необходимость и возможность заземления присоединений этих РУ, щитов, сборок и подключенного к ним оборудования определяет выдающий наряд, распоряжение.</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21.5. Разрешается временное снятие заземлений, установленных при подготовке рабочего места, если это требуется по характеру выполняемых работ (измерение сопротивления изоляции).</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Временное снятие и повторную установку заземлений выполняют оперативный персонал либо по указанию работника, выдающего наряд, производитель работ.</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Разрешение на временное снятие заземлений, а также на выполнение этих операций производителем работ должно быть внесено в строку наряда "Отдельные указания" с записью о том, где и для какой цели должны быть сняты заземления.</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 xml:space="preserve">21.6. В электроустановках, конструкция которых такова, что установка заземления опасна или невозможна (например, в некоторых распределительных ящиках, КРУ отдельных типов, сборках с вертикальным расположением фаз), должны быть разработаны дополнительные мероприятия по обеспечению безопасности работ, включающие установку диэлектрических колпаков на ножи разъединителей, рубильников диэлектрических накладок или отсоединение проводов, кабелей и шин. Перечень таких электроустановок утверждается работодателем и доводится </w:t>
      </w:r>
      <w:r w:rsidRPr="00683469">
        <w:rPr>
          <w:rFonts w:cs="Calibri"/>
          <w:sz w:val="28"/>
          <w:szCs w:val="28"/>
        </w:rPr>
        <w:lastRenderedPageBreak/>
        <w:t>до сведения работников.</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21.7. В электроустановках напряжением до 1000</w:t>
      </w:r>
      <w:proofErr w:type="gramStart"/>
      <w:r w:rsidRPr="00683469">
        <w:rPr>
          <w:rFonts w:cs="Calibri"/>
          <w:sz w:val="28"/>
          <w:szCs w:val="28"/>
        </w:rPr>
        <w:t xml:space="preserve"> В</w:t>
      </w:r>
      <w:proofErr w:type="gramEnd"/>
      <w:r w:rsidRPr="00683469">
        <w:rPr>
          <w:rFonts w:cs="Calibri"/>
          <w:sz w:val="28"/>
          <w:szCs w:val="28"/>
        </w:rPr>
        <w:t xml:space="preserve"> операции по установке и снятию заземлений разрешается выполнять одному работнику, имеющему группу III, из числа оперативного персонала.</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21.8. В электроустановках напряжением выше 1000</w:t>
      </w:r>
      <w:proofErr w:type="gramStart"/>
      <w:r w:rsidRPr="00683469">
        <w:rPr>
          <w:rFonts w:cs="Calibri"/>
          <w:sz w:val="28"/>
          <w:szCs w:val="28"/>
        </w:rPr>
        <w:t xml:space="preserve"> В</w:t>
      </w:r>
      <w:proofErr w:type="gramEnd"/>
      <w:r w:rsidRPr="00683469">
        <w:rPr>
          <w:rFonts w:cs="Calibri"/>
          <w:sz w:val="28"/>
          <w:szCs w:val="28"/>
        </w:rPr>
        <w:t xml:space="preserve"> устанавливать переносные заземления должны два работника: один - имеющий группу IV (из числа оперативного персонала), другой - имеющий группу III; работник, имеющий группу III, имеет право быть из числа ремонтного персонала, а при выполнении работ по заземлению присоединений потребителей - из персонала потребителей. На удаленных подстанциях по разрешению административно-технического или оперативного персонала при установке заземлений в основной схеме разрешается работа второго работника, имеющего группу III, из числа персонала потребителей; включать заземляющие ножи имеет право один работник, имеющий группу IV, из числа оперативного персонала.</w:t>
      </w:r>
    </w:p>
    <w:p w:rsidR="00E5568A" w:rsidRPr="00683469" w:rsidRDefault="00E5568A" w:rsidP="00E5568A">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Отключать заземляющие ножи и снимать переносные заземления единолично имеет право работник из числа оперативного персонала, имеющий группу III.</w:t>
      </w:r>
    </w:p>
    <w:p w:rsidR="00E5568A" w:rsidRDefault="00E5568A" w:rsidP="00085BBB"/>
    <w:p w:rsidR="00085BBB" w:rsidRPr="00085BBB" w:rsidRDefault="00085BBB" w:rsidP="00085BBB">
      <w:pPr>
        <w:rPr>
          <w:color w:val="FF0000"/>
          <w:sz w:val="36"/>
          <w:szCs w:val="36"/>
        </w:rPr>
      </w:pPr>
      <w:r w:rsidRPr="00085BBB">
        <w:rPr>
          <w:color w:val="FF0000"/>
          <w:sz w:val="36"/>
          <w:szCs w:val="36"/>
        </w:rPr>
        <w:t>Составить конспект по темам</w:t>
      </w:r>
      <w:r>
        <w:rPr>
          <w:color w:val="FF0000"/>
          <w:sz w:val="36"/>
          <w:szCs w:val="36"/>
        </w:rPr>
        <w:t xml:space="preserve">. </w:t>
      </w:r>
      <w:r w:rsidRPr="00085BBB">
        <w:rPr>
          <w:color w:val="FF0000"/>
          <w:sz w:val="36"/>
          <w:szCs w:val="36"/>
          <w:highlight w:val="yellow"/>
        </w:rPr>
        <w:t>Задание на неделю</w:t>
      </w:r>
    </w:p>
    <w:p w:rsidR="00085BBB" w:rsidRPr="00683469" w:rsidRDefault="00085BBB" w:rsidP="00085BBB">
      <w:pPr>
        <w:widowControl w:val="0"/>
        <w:autoSpaceDE w:val="0"/>
        <w:autoSpaceDN w:val="0"/>
        <w:adjustRightInd w:val="0"/>
        <w:spacing w:after="0" w:line="240" w:lineRule="auto"/>
        <w:jc w:val="center"/>
        <w:rPr>
          <w:rFonts w:cs="Calibri"/>
          <w:sz w:val="28"/>
          <w:szCs w:val="28"/>
        </w:rPr>
      </w:pPr>
    </w:p>
    <w:p w:rsidR="00085BBB" w:rsidRPr="00683469" w:rsidRDefault="00085BBB" w:rsidP="00085BBB">
      <w:pPr>
        <w:widowControl w:val="0"/>
        <w:autoSpaceDE w:val="0"/>
        <w:autoSpaceDN w:val="0"/>
        <w:adjustRightInd w:val="0"/>
        <w:spacing w:after="0" w:line="240" w:lineRule="auto"/>
        <w:jc w:val="center"/>
        <w:outlineLvl w:val="1"/>
        <w:rPr>
          <w:rFonts w:cs="Calibri"/>
          <w:sz w:val="28"/>
          <w:szCs w:val="28"/>
        </w:rPr>
      </w:pPr>
      <w:bookmarkStart w:id="6" w:name="Par187"/>
      <w:bookmarkEnd w:id="6"/>
      <w:r w:rsidRPr="00683469">
        <w:rPr>
          <w:rFonts w:cs="Calibri"/>
          <w:sz w:val="28"/>
          <w:szCs w:val="28"/>
        </w:rPr>
        <w:t xml:space="preserve">V. </w:t>
      </w:r>
      <w:proofErr w:type="gramStart"/>
      <w:r w:rsidRPr="00683469">
        <w:rPr>
          <w:rFonts w:cs="Calibri"/>
          <w:sz w:val="28"/>
          <w:szCs w:val="28"/>
        </w:rPr>
        <w:t>Организационные мероприятия по обеспечению безопасного</w:t>
      </w:r>
      <w:proofErr w:type="gramEnd"/>
    </w:p>
    <w:p w:rsidR="00085BBB" w:rsidRPr="00683469" w:rsidRDefault="00085BBB" w:rsidP="00085BBB">
      <w:pPr>
        <w:widowControl w:val="0"/>
        <w:autoSpaceDE w:val="0"/>
        <w:autoSpaceDN w:val="0"/>
        <w:adjustRightInd w:val="0"/>
        <w:spacing w:after="0" w:line="240" w:lineRule="auto"/>
        <w:jc w:val="center"/>
        <w:rPr>
          <w:rFonts w:cs="Calibri"/>
          <w:sz w:val="28"/>
          <w:szCs w:val="28"/>
        </w:rPr>
      </w:pPr>
      <w:r w:rsidRPr="00683469">
        <w:rPr>
          <w:rFonts w:cs="Calibri"/>
          <w:sz w:val="28"/>
          <w:szCs w:val="28"/>
        </w:rPr>
        <w:t>проведения работ в электроустановках</w:t>
      </w:r>
    </w:p>
    <w:p w:rsidR="00085BBB" w:rsidRPr="00683469" w:rsidRDefault="00085BBB" w:rsidP="00085BBB">
      <w:pPr>
        <w:widowControl w:val="0"/>
        <w:autoSpaceDE w:val="0"/>
        <w:autoSpaceDN w:val="0"/>
        <w:adjustRightInd w:val="0"/>
        <w:spacing w:after="0" w:line="240" w:lineRule="auto"/>
        <w:jc w:val="center"/>
        <w:rPr>
          <w:rFonts w:cs="Calibri"/>
          <w:sz w:val="28"/>
          <w:szCs w:val="28"/>
        </w:rPr>
      </w:pP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5.1. Организационными мероприятиями, обеспечивающими безопасность работ в электроустановках, являются:</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highlight w:val="yellow"/>
        </w:rPr>
        <w:t>оформление наряда</w:t>
      </w:r>
      <w:r w:rsidRPr="00683469">
        <w:rPr>
          <w:rFonts w:cs="Calibri"/>
          <w:sz w:val="28"/>
          <w:szCs w:val="28"/>
        </w:rPr>
        <w:t>, распоряжения или перечня работ, выполняемых в порядке текущей эксплуатации;</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highlight w:val="yellow"/>
        </w:rPr>
        <w:t xml:space="preserve">выдача разрешения на подготовку рабочего места и на допуск к работе в случаях, определенных в </w:t>
      </w:r>
      <w:hyperlink w:anchor="Par257" w:history="1">
        <w:r w:rsidRPr="00683469">
          <w:rPr>
            <w:rFonts w:cs="Calibri"/>
            <w:color w:val="0000FF"/>
            <w:sz w:val="28"/>
            <w:szCs w:val="28"/>
            <w:highlight w:val="yellow"/>
          </w:rPr>
          <w:t>пункте 5.14</w:t>
        </w:r>
      </w:hyperlink>
      <w:r w:rsidRPr="00683469">
        <w:rPr>
          <w:rFonts w:cs="Calibri"/>
          <w:sz w:val="28"/>
          <w:szCs w:val="28"/>
          <w:highlight w:val="yellow"/>
        </w:rPr>
        <w:t xml:space="preserve"> Правил;</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допуск к работе;</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надзор во время работы;</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оформление перерыва в работе, перевода на другое место, окончания работы.</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5.2. Работниками, ответственными за безопасное ведение работ в электроустановках, являются:</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выдающий наряд, отдающий распоряжение, утверждающий перечень работ, выполняемых в порядке текущей эксплуатации;</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proofErr w:type="gramStart"/>
      <w:r w:rsidRPr="00683469">
        <w:rPr>
          <w:rFonts w:cs="Calibri"/>
          <w:sz w:val="28"/>
          <w:szCs w:val="28"/>
          <w:highlight w:val="yellow"/>
        </w:rPr>
        <w:t xml:space="preserve">выдающий разрешение на подготовку рабочего места и на допуск в случаях, определенных в </w:t>
      </w:r>
      <w:hyperlink w:anchor="Par257" w:history="1">
        <w:r w:rsidRPr="00683469">
          <w:rPr>
            <w:rFonts w:cs="Calibri"/>
            <w:color w:val="0000FF"/>
            <w:sz w:val="28"/>
            <w:szCs w:val="28"/>
            <w:highlight w:val="yellow"/>
          </w:rPr>
          <w:t>пункте 5.14</w:t>
        </w:r>
      </w:hyperlink>
      <w:r w:rsidRPr="00683469">
        <w:rPr>
          <w:rFonts w:cs="Calibri"/>
          <w:sz w:val="28"/>
          <w:szCs w:val="28"/>
          <w:highlight w:val="yellow"/>
        </w:rPr>
        <w:t xml:space="preserve"> Правил;</w:t>
      </w:r>
      <w:proofErr w:type="gramEnd"/>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ответственный руководитель работ;</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lastRenderedPageBreak/>
        <w:t>допускающий;</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производитель работ;</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наблюдающий;</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члены бригады.</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 xml:space="preserve">5.3. Работник, выдающий наряд, отдающий распоряжение, определяет необходимость и возможность безопасного выполнения работы. </w:t>
      </w:r>
      <w:proofErr w:type="gramStart"/>
      <w:r w:rsidRPr="00683469">
        <w:rPr>
          <w:rFonts w:cs="Calibri"/>
          <w:sz w:val="28"/>
          <w:szCs w:val="28"/>
        </w:rPr>
        <w:t>Он отвечает за достаточность и правильность указанных в наряде (распоряжении) мер безопасности, за качественный и количественный состав бригады, состоящей из двух работников и более, включая производителя работ, и назначение ответственных за безопасность выполнения работ, за соответствие выполняемой работе групп перечисленных в наряде работников, а также проведение целевого инструктажа ответственному руководителю работ (производителю работ, наблюдающему).</w:t>
      </w:r>
      <w:proofErr w:type="gramEnd"/>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5.4. Право выдачи нарядов и распоряжений предоставляется работникам из числа административно-технического персонала организации, имеющим группу V - в электроустановках напряжением выше 1000</w:t>
      </w:r>
      <w:proofErr w:type="gramStart"/>
      <w:r w:rsidRPr="00683469">
        <w:rPr>
          <w:rFonts w:cs="Calibri"/>
          <w:sz w:val="28"/>
          <w:szCs w:val="28"/>
        </w:rPr>
        <w:t xml:space="preserve"> В</w:t>
      </w:r>
      <w:proofErr w:type="gramEnd"/>
      <w:r w:rsidRPr="00683469">
        <w:rPr>
          <w:rFonts w:cs="Calibri"/>
          <w:sz w:val="28"/>
          <w:szCs w:val="28"/>
        </w:rPr>
        <w:t xml:space="preserve"> и группу IV - в электроустановках напряжением до 1000 В.</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В случае отсутствия работников, имеющих право выдачи нарядов и распоряжений, при работах по предотвращению аварий или ликвидации их последствий допускается выдача нарядов и распоряжений работниками из числа оперативного персонала, имеющими группу IV. Предоставление оперативному персоналу права выдачи нарядов и распоряжений должно быть оформлено письменным указанием руководителя организации.</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highlight w:val="yellow"/>
        </w:rPr>
      </w:pPr>
      <w:r w:rsidRPr="00683469">
        <w:rPr>
          <w:rFonts w:cs="Calibri"/>
          <w:sz w:val="28"/>
          <w:szCs w:val="28"/>
          <w:highlight w:val="yellow"/>
        </w:rPr>
        <w:t>5.5. Работник, выдающий разрешение на подготовку рабочих мест и на допуск к работам в электроустановках, отвечает:</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highlight w:val="yellow"/>
        </w:rPr>
      </w:pPr>
      <w:r w:rsidRPr="00683469">
        <w:rPr>
          <w:rFonts w:cs="Calibri"/>
          <w:sz w:val="28"/>
          <w:szCs w:val="28"/>
          <w:highlight w:val="yellow"/>
        </w:rPr>
        <w:t>за дачу команд по отключению и заземлению оборудования и получению подтверждения их выполнения, а также самостоятельные действия по отключению и заземлению оборудования в соответствии с мероприятиями по подготовке рабочего места, определенными нарядом (распоряжением) с учетом фактической схемы электроустановок и электрической сети;</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highlight w:val="yellow"/>
        </w:rPr>
      </w:pPr>
      <w:r w:rsidRPr="00683469">
        <w:rPr>
          <w:rFonts w:cs="Calibri"/>
          <w:sz w:val="28"/>
          <w:szCs w:val="28"/>
          <w:highlight w:val="yellow"/>
        </w:rPr>
        <w:t>за возможность безопасного осуществления отключения, включения и заземления оборудования, находящегося в его управлении;</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highlight w:val="yellow"/>
        </w:rPr>
      </w:pPr>
      <w:r w:rsidRPr="00683469">
        <w:rPr>
          <w:rFonts w:cs="Calibri"/>
          <w:sz w:val="28"/>
          <w:szCs w:val="28"/>
          <w:highlight w:val="yellow"/>
        </w:rPr>
        <w:t xml:space="preserve">за координацию времени и </w:t>
      </w:r>
      <w:proofErr w:type="gramStart"/>
      <w:r w:rsidRPr="00683469">
        <w:rPr>
          <w:rFonts w:cs="Calibri"/>
          <w:sz w:val="28"/>
          <w:szCs w:val="28"/>
          <w:highlight w:val="yellow"/>
        </w:rPr>
        <w:t>места</w:t>
      </w:r>
      <w:proofErr w:type="gramEnd"/>
      <w:r w:rsidRPr="00683469">
        <w:rPr>
          <w:rFonts w:cs="Calibri"/>
          <w:sz w:val="28"/>
          <w:szCs w:val="28"/>
          <w:highlight w:val="yellow"/>
        </w:rPr>
        <w:t xml:space="preserve"> допускаемых к работам в электроустановках бригад, в том числе учет бригад, получение информации от всех допущенных к работам в электроустановках бригад (допускающих) о полном окончании работ и возможности включения электроустановки в работу;</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highlight w:val="yellow"/>
        </w:rPr>
        <w:t>за правильность данных команд, самостоятельных действий по включению коммутационных аппаратов в части исключения подачи напряжения на рабочие места допущенных бригад.</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 xml:space="preserve">5.6. Право выдачи разрешений на подготовку рабочих мест и допуск к </w:t>
      </w:r>
      <w:r w:rsidRPr="00683469">
        <w:rPr>
          <w:rFonts w:cs="Calibri"/>
          <w:sz w:val="28"/>
          <w:szCs w:val="28"/>
        </w:rPr>
        <w:lastRenderedPageBreak/>
        <w:t xml:space="preserve">работам на объектах </w:t>
      </w:r>
      <w:proofErr w:type="spellStart"/>
      <w:r w:rsidRPr="00683469">
        <w:rPr>
          <w:rFonts w:cs="Calibri"/>
          <w:sz w:val="28"/>
          <w:szCs w:val="28"/>
        </w:rPr>
        <w:t>электросетевого</w:t>
      </w:r>
      <w:proofErr w:type="spellEnd"/>
      <w:r w:rsidRPr="00683469">
        <w:rPr>
          <w:rFonts w:cs="Calibri"/>
          <w:sz w:val="28"/>
          <w:szCs w:val="28"/>
        </w:rPr>
        <w:t xml:space="preserve"> хозяйства предоставляется оперативному персоналу с группой IV - V в соответствии с должностными инструкциями и распределением оборудования по способам оперативного управления.</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 xml:space="preserve">Допускается право выдачи разрешений на подготовку рабочих мест и допуск к работам на объектах </w:t>
      </w:r>
      <w:proofErr w:type="spellStart"/>
      <w:r w:rsidRPr="00683469">
        <w:rPr>
          <w:rFonts w:cs="Calibri"/>
          <w:sz w:val="28"/>
          <w:szCs w:val="28"/>
        </w:rPr>
        <w:t>электросетевого</w:t>
      </w:r>
      <w:proofErr w:type="spellEnd"/>
      <w:r w:rsidRPr="00683469">
        <w:rPr>
          <w:rFonts w:cs="Calibri"/>
          <w:sz w:val="28"/>
          <w:szCs w:val="28"/>
        </w:rPr>
        <w:t xml:space="preserve"> хозяйства предоставлять работникам из числа административно-технического персонала, уполномоченным на это письменным указанием руководителя (руководящего работника) эксплуатирующей организации (обособленного подразделения) при эксплуатации электроустановок, находящихся в оперативном управлении других субъектов электроэнергетики.</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 xml:space="preserve">5.7. </w:t>
      </w:r>
      <w:proofErr w:type="gramStart"/>
      <w:r w:rsidRPr="00683469">
        <w:rPr>
          <w:rFonts w:cs="Calibri"/>
          <w:sz w:val="28"/>
          <w:szCs w:val="28"/>
        </w:rPr>
        <w:t>Ответственный руководитель работ отвечает за выполнение всех указанных в наряде мероприятий по подготовке рабочего места и их достаточность, за принимаемые им дополнительные меры безопасности, необходимые по условиям выполнения работ, за полноту и качество целевого инструктажа бригады, в том числе проводимого допускающим и производителем работ, а также за организацию безопасного ведения работ.</w:t>
      </w:r>
      <w:proofErr w:type="gramEnd"/>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Ответственными руководителями работ в электроустановках напряжением выше 1000</w:t>
      </w:r>
      <w:proofErr w:type="gramStart"/>
      <w:r w:rsidRPr="00683469">
        <w:rPr>
          <w:rFonts w:cs="Calibri"/>
          <w:sz w:val="28"/>
          <w:szCs w:val="28"/>
        </w:rPr>
        <w:t xml:space="preserve"> В</w:t>
      </w:r>
      <w:proofErr w:type="gramEnd"/>
      <w:r w:rsidRPr="00683469">
        <w:rPr>
          <w:rFonts w:cs="Calibri"/>
          <w:sz w:val="28"/>
          <w:szCs w:val="28"/>
        </w:rPr>
        <w:t xml:space="preserve"> назначаются работники из числа административно-технического персонала, имеющие группу V и группу IV - в электроустановках напряжением до 1000 В. В тех случаях, когда отдельные работы (этапы работы) необходимо выполнять под надзором и управлением ответственного руководителя работ, работник, выдающий наряд, должен сделать запись об этом в строке "Отдельные указания" наряда, форма которого предусмотрена </w:t>
      </w:r>
      <w:hyperlink w:anchor="Par2211" w:history="1">
        <w:r w:rsidRPr="00683469">
          <w:rPr>
            <w:rFonts w:cs="Calibri"/>
            <w:color w:val="0000FF"/>
            <w:sz w:val="28"/>
            <w:szCs w:val="28"/>
          </w:rPr>
          <w:t>приложением N 7</w:t>
        </w:r>
      </w:hyperlink>
      <w:r w:rsidRPr="00683469">
        <w:rPr>
          <w:rFonts w:cs="Calibri"/>
          <w:sz w:val="28"/>
          <w:szCs w:val="28"/>
        </w:rPr>
        <w:t xml:space="preserve"> к Правилам.</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 xml:space="preserve">Выдающий наряд имеет право не назначать ответственного руководителя работ при выполнении работ в РУ напряжением выше 1000 В с одиночной секционированной или </w:t>
      </w:r>
      <w:proofErr w:type="spellStart"/>
      <w:r w:rsidRPr="00683469">
        <w:rPr>
          <w:rFonts w:cs="Calibri"/>
          <w:sz w:val="28"/>
          <w:szCs w:val="28"/>
        </w:rPr>
        <w:t>несекционированной</w:t>
      </w:r>
      <w:proofErr w:type="spellEnd"/>
      <w:r w:rsidRPr="00683469">
        <w:rPr>
          <w:rFonts w:cs="Calibri"/>
          <w:sz w:val="28"/>
          <w:szCs w:val="28"/>
        </w:rPr>
        <w:t xml:space="preserve"> системой шин, не имеющей обходной системы шин, а также на ВЛ, КВЛ и КЛ, всех электроустановках напряжением до 1000</w:t>
      </w:r>
      <w:proofErr w:type="gramStart"/>
      <w:r w:rsidRPr="00683469">
        <w:rPr>
          <w:rFonts w:cs="Calibri"/>
          <w:sz w:val="28"/>
          <w:szCs w:val="28"/>
        </w:rPr>
        <w:t xml:space="preserve"> В</w:t>
      </w:r>
      <w:proofErr w:type="gramEnd"/>
      <w:r w:rsidRPr="00683469">
        <w:rPr>
          <w:rFonts w:cs="Calibri"/>
          <w:sz w:val="28"/>
          <w:szCs w:val="28"/>
        </w:rPr>
        <w:t xml:space="preserve"> (далее - электроустановки с простой и наглядной схемой).</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Ответственный руководитель работ должен назначаться при выполнении работ в одной электроустановке (ОРУ, ЗРУ):</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с использованием механизмов и грузоподъемных машин;</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с отключением электрооборудования, за исключением работ в электроустановках, где напряжение снято со всех токоведущих частей (</w:t>
      </w:r>
      <w:hyperlink w:anchor="Par297" w:history="1">
        <w:r w:rsidRPr="00683469">
          <w:rPr>
            <w:rFonts w:cs="Calibri"/>
            <w:color w:val="0000FF"/>
            <w:sz w:val="28"/>
            <w:szCs w:val="28"/>
          </w:rPr>
          <w:t>пункт 6.8</w:t>
        </w:r>
      </w:hyperlink>
      <w:r w:rsidRPr="00683469">
        <w:rPr>
          <w:rFonts w:cs="Calibri"/>
          <w:sz w:val="28"/>
          <w:szCs w:val="28"/>
        </w:rPr>
        <w:t xml:space="preserve"> Правил);</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на КЛ и кабельных линиях связи (далее - КЛС) в зонах расположения коммуникаций и интенсивного движения транспорта;</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 xml:space="preserve">по установке и демонтажу опор всех типов, замене элементов опор </w:t>
      </w:r>
      <w:proofErr w:type="gramStart"/>
      <w:r w:rsidRPr="00683469">
        <w:rPr>
          <w:rFonts w:cs="Calibri"/>
          <w:sz w:val="28"/>
          <w:szCs w:val="28"/>
        </w:rPr>
        <w:t>ВЛ</w:t>
      </w:r>
      <w:proofErr w:type="gramEnd"/>
      <w:r w:rsidRPr="00683469">
        <w:rPr>
          <w:rFonts w:cs="Calibri"/>
          <w:sz w:val="28"/>
          <w:szCs w:val="28"/>
        </w:rPr>
        <w:t>;</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 xml:space="preserve">в местах пересечения </w:t>
      </w:r>
      <w:proofErr w:type="gramStart"/>
      <w:r w:rsidRPr="00683469">
        <w:rPr>
          <w:rFonts w:cs="Calibri"/>
          <w:sz w:val="28"/>
          <w:szCs w:val="28"/>
        </w:rPr>
        <w:t>ВЛ</w:t>
      </w:r>
      <w:proofErr w:type="gramEnd"/>
      <w:r w:rsidRPr="00683469">
        <w:rPr>
          <w:rFonts w:cs="Calibri"/>
          <w:sz w:val="28"/>
          <w:szCs w:val="28"/>
        </w:rPr>
        <w:t xml:space="preserve"> с другими ВЛ и транспортными магистралями, в пролетах пересечения проводов в ОРУ;</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lastRenderedPageBreak/>
        <w:t xml:space="preserve">по подключению вновь сооруженной </w:t>
      </w:r>
      <w:proofErr w:type="gramStart"/>
      <w:r w:rsidRPr="00683469">
        <w:rPr>
          <w:rFonts w:cs="Calibri"/>
          <w:sz w:val="28"/>
          <w:szCs w:val="28"/>
        </w:rPr>
        <w:t>ВЛ</w:t>
      </w:r>
      <w:proofErr w:type="gramEnd"/>
      <w:r w:rsidRPr="00683469">
        <w:rPr>
          <w:rFonts w:cs="Calibri"/>
          <w:sz w:val="28"/>
          <w:szCs w:val="28"/>
        </w:rPr>
        <w:t>;</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 xml:space="preserve">по изменению схем присоединений проводов и тросов </w:t>
      </w:r>
      <w:proofErr w:type="gramStart"/>
      <w:r w:rsidRPr="00683469">
        <w:rPr>
          <w:rFonts w:cs="Calibri"/>
          <w:sz w:val="28"/>
          <w:szCs w:val="28"/>
        </w:rPr>
        <w:t>ВЛ</w:t>
      </w:r>
      <w:proofErr w:type="gramEnd"/>
      <w:r w:rsidRPr="00683469">
        <w:rPr>
          <w:rFonts w:cs="Calibri"/>
          <w:sz w:val="28"/>
          <w:szCs w:val="28"/>
        </w:rPr>
        <w:t>;</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 xml:space="preserve">на отключенной цепи </w:t>
      </w:r>
      <w:proofErr w:type="spellStart"/>
      <w:r w:rsidRPr="00683469">
        <w:rPr>
          <w:rFonts w:cs="Calibri"/>
          <w:sz w:val="28"/>
          <w:szCs w:val="28"/>
        </w:rPr>
        <w:t>многоцепной</w:t>
      </w:r>
      <w:proofErr w:type="spellEnd"/>
      <w:r w:rsidRPr="00683469">
        <w:rPr>
          <w:rFonts w:cs="Calibri"/>
          <w:sz w:val="28"/>
          <w:szCs w:val="28"/>
        </w:rPr>
        <w:t xml:space="preserve"> </w:t>
      </w:r>
      <w:proofErr w:type="gramStart"/>
      <w:r w:rsidRPr="00683469">
        <w:rPr>
          <w:rFonts w:cs="Calibri"/>
          <w:sz w:val="28"/>
          <w:szCs w:val="28"/>
        </w:rPr>
        <w:t>ВЛ</w:t>
      </w:r>
      <w:proofErr w:type="gramEnd"/>
      <w:r w:rsidRPr="00683469">
        <w:rPr>
          <w:rFonts w:cs="Calibri"/>
          <w:sz w:val="28"/>
          <w:szCs w:val="28"/>
        </w:rPr>
        <w:t>, когда одна или все остальные цепи остаются под напряжением;</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при одновременной работе двух и более бригад в электроустановке;</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 xml:space="preserve">по </w:t>
      </w:r>
      <w:proofErr w:type="spellStart"/>
      <w:r w:rsidRPr="00683469">
        <w:rPr>
          <w:rFonts w:cs="Calibri"/>
          <w:sz w:val="28"/>
          <w:szCs w:val="28"/>
        </w:rPr>
        <w:t>пофазному</w:t>
      </w:r>
      <w:proofErr w:type="spellEnd"/>
      <w:r w:rsidRPr="00683469">
        <w:rPr>
          <w:rFonts w:cs="Calibri"/>
          <w:sz w:val="28"/>
          <w:szCs w:val="28"/>
        </w:rPr>
        <w:t xml:space="preserve"> ремонту </w:t>
      </w:r>
      <w:proofErr w:type="gramStart"/>
      <w:r w:rsidRPr="00683469">
        <w:rPr>
          <w:rFonts w:cs="Calibri"/>
          <w:sz w:val="28"/>
          <w:szCs w:val="28"/>
        </w:rPr>
        <w:t>ВЛ</w:t>
      </w:r>
      <w:proofErr w:type="gramEnd"/>
      <w:r w:rsidRPr="00683469">
        <w:rPr>
          <w:rFonts w:cs="Calibri"/>
          <w:sz w:val="28"/>
          <w:szCs w:val="28"/>
        </w:rPr>
        <w:t>;</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под наведенным напряжением;</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без снятия напряжения на токоведущих частях с изоляцией человека от земли;</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proofErr w:type="gramStart"/>
      <w:r w:rsidRPr="00683469">
        <w:rPr>
          <w:rFonts w:cs="Calibri"/>
          <w:sz w:val="28"/>
          <w:szCs w:val="28"/>
          <w:highlight w:val="yellow"/>
        </w:rPr>
        <w:t>без снятия напряжения с временной изоляцией токоведущих частей на время проведения работ без изоляции человека от земли</w:t>
      </w:r>
      <w:proofErr w:type="gramEnd"/>
      <w:r w:rsidRPr="00683469">
        <w:rPr>
          <w:rFonts w:cs="Calibri"/>
          <w:sz w:val="28"/>
          <w:szCs w:val="28"/>
          <w:highlight w:val="yellow"/>
        </w:rPr>
        <w:t xml:space="preserve"> и использовании специального инструмента и приспособлений для работы под напряжением, за исключением работ в цепях вторичной коммутации;</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на оборудовании и установках сре</w:t>
      </w:r>
      <w:proofErr w:type="gramStart"/>
      <w:r w:rsidRPr="00683469">
        <w:rPr>
          <w:rFonts w:cs="Calibri"/>
          <w:sz w:val="28"/>
          <w:szCs w:val="28"/>
        </w:rPr>
        <w:t>дств св</w:t>
      </w:r>
      <w:proofErr w:type="gramEnd"/>
      <w:r w:rsidRPr="00683469">
        <w:rPr>
          <w:rFonts w:cs="Calibri"/>
          <w:sz w:val="28"/>
          <w:szCs w:val="28"/>
        </w:rPr>
        <w:t>язи, СДТУ, по устройству мачтовых переходов, испытанию КЛС, при работах с аппаратурой необслуживаемых усилительных пунктов (далее - НУП) или необслуживаемых регенерационных пунктов (далее - НРП), на фильтрах присоединений без включения заземляющего ножа конденсатора связи.</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 xml:space="preserve">Необходимость назначения ответственного руководителя работ определяет работник, выдающий наряд, которому разрешается назначать ответственного руководителя работ, и при других работах в электроустановках, </w:t>
      </w:r>
      <w:proofErr w:type="gramStart"/>
      <w:r w:rsidRPr="00683469">
        <w:rPr>
          <w:rFonts w:cs="Calibri"/>
          <w:sz w:val="28"/>
          <w:szCs w:val="28"/>
        </w:rPr>
        <w:t>помимо</w:t>
      </w:r>
      <w:proofErr w:type="gramEnd"/>
      <w:r w:rsidRPr="00683469">
        <w:rPr>
          <w:rFonts w:cs="Calibri"/>
          <w:sz w:val="28"/>
          <w:szCs w:val="28"/>
        </w:rPr>
        <w:t xml:space="preserve"> выше перечисленных.</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 xml:space="preserve">5.8. </w:t>
      </w:r>
      <w:proofErr w:type="gramStart"/>
      <w:r w:rsidRPr="00683469">
        <w:rPr>
          <w:rFonts w:cs="Calibri"/>
          <w:sz w:val="28"/>
          <w:szCs w:val="28"/>
        </w:rPr>
        <w:t xml:space="preserve">Работник из числа электротехнического персонала, производящий подготовку рабочих мест и (или) оценку достаточности принятых мер по их подготовке, инструктирующий членов бригады и осуществляющий допуск к работе (далее - допускающий), отвечает за правильность и достаточность принятых </w:t>
      </w:r>
      <w:r w:rsidRPr="00683469">
        <w:rPr>
          <w:rFonts w:cs="Calibri"/>
          <w:sz w:val="28"/>
          <w:szCs w:val="28"/>
          <w:highlight w:val="red"/>
        </w:rPr>
        <w:t>им</w:t>
      </w:r>
      <w:r w:rsidRPr="00683469">
        <w:rPr>
          <w:rFonts w:cs="Calibri"/>
          <w:sz w:val="28"/>
          <w:szCs w:val="28"/>
        </w:rPr>
        <w:t xml:space="preserve"> мер безопасности по подготовке рабочих мест и соответствие их мероприятиям, указанным в наряде или распоряжении, характеру и месту работы, за правильный допуск к работе, а</w:t>
      </w:r>
      <w:proofErr w:type="gramEnd"/>
      <w:r w:rsidRPr="00683469">
        <w:rPr>
          <w:rFonts w:cs="Calibri"/>
          <w:sz w:val="28"/>
          <w:szCs w:val="28"/>
        </w:rPr>
        <w:t xml:space="preserve"> также за полноту и качество проводимого им целевого инструктажа.</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 xml:space="preserve">Допускающие должны назначаться из числа оперативного персонала, за исключением допуска на </w:t>
      </w:r>
      <w:proofErr w:type="gramStart"/>
      <w:r w:rsidRPr="00683469">
        <w:rPr>
          <w:rFonts w:cs="Calibri"/>
          <w:sz w:val="28"/>
          <w:szCs w:val="28"/>
        </w:rPr>
        <w:t>ВЛ</w:t>
      </w:r>
      <w:proofErr w:type="gramEnd"/>
      <w:r w:rsidRPr="00683469">
        <w:rPr>
          <w:rFonts w:cs="Calibri"/>
          <w:sz w:val="28"/>
          <w:szCs w:val="28"/>
        </w:rPr>
        <w:t xml:space="preserve"> при соблюдении условий, перечисленных в </w:t>
      </w:r>
      <w:hyperlink w:anchor="Par253" w:history="1">
        <w:r w:rsidRPr="00683469">
          <w:rPr>
            <w:rFonts w:cs="Calibri"/>
            <w:color w:val="0000FF"/>
            <w:sz w:val="28"/>
            <w:szCs w:val="28"/>
          </w:rPr>
          <w:t>пункте 5.13</w:t>
        </w:r>
      </w:hyperlink>
      <w:r w:rsidRPr="00683469">
        <w:rPr>
          <w:rFonts w:cs="Calibri"/>
          <w:sz w:val="28"/>
          <w:szCs w:val="28"/>
        </w:rPr>
        <w:t xml:space="preserve"> Правил. В электроустановках напряжением выше 1000</w:t>
      </w:r>
      <w:proofErr w:type="gramStart"/>
      <w:r w:rsidRPr="00683469">
        <w:rPr>
          <w:rFonts w:cs="Calibri"/>
          <w:sz w:val="28"/>
          <w:szCs w:val="28"/>
        </w:rPr>
        <w:t xml:space="preserve"> В</w:t>
      </w:r>
      <w:proofErr w:type="gramEnd"/>
      <w:r w:rsidRPr="00683469">
        <w:rPr>
          <w:rFonts w:cs="Calibri"/>
          <w:sz w:val="28"/>
          <w:szCs w:val="28"/>
        </w:rPr>
        <w:t xml:space="preserve"> допускающий должен иметь группу IV, а в электроустановках до 1000 В - группу III.</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5.9. Производитель работ отвечает:</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highlight w:val="yellow"/>
        </w:rPr>
        <w:t>за соответствие подготовленного рабочего места мероприятиям, необходимым при подготовке рабочих мест и отдельным указаниям наряда;</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за четкость и полноту целевого инструктажа членов бригады;</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за наличие, исправность и правильное применение необходимых средств защиты, инструмента, инвентаря и приспособлений;</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 xml:space="preserve">за сохранность на рабочем месте ограждений, плакатов (знаков </w:t>
      </w:r>
      <w:r w:rsidRPr="00683469">
        <w:rPr>
          <w:rFonts w:cs="Calibri"/>
          <w:sz w:val="28"/>
          <w:szCs w:val="28"/>
        </w:rPr>
        <w:lastRenderedPageBreak/>
        <w:t>безопасности), предназначенных для предупреждения человека о возможной опасности, запрещении или предписании определенных действий, а также для информации о расположении объектов, использование которых связано с исключением или снижением последствий воздействия опасных и (или) вредных производственных факторов (далее - плакаты, знаки безопасности), заземлений, запирающих устройств;</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за безопасное проведение работы и соблюдение Правил им самим и членами бригады;</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 xml:space="preserve">за осуществление постоянного </w:t>
      </w:r>
      <w:proofErr w:type="gramStart"/>
      <w:r w:rsidRPr="00683469">
        <w:rPr>
          <w:rFonts w:cs="Calibri"/>
          <w:sz w:val="28"/>
          <w:szCs w:val="28"/>
        </w:rPr>
        <w:t>контроля за</w:t>
      </w:r>
      <w:proofErr w:type="gramEnd"/>
      <w:r w:rsidRPr="00683469">
        <w:rPr>
          <w:rFonts w:cs="Calibri"/>
          <w:sz w:val="28"/>
          <w:szCs w:val="28"/>
        </w:rPr>
        <w:t xml:space="preserve"> членами бригады.</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Производитель работ, выполняемых по наряду в электроустановках напряжением выше 1000</w:t>
      </w:r>
      <w:proofErr w:type="gramStart"/>
      <w:r w:rsidRPr="00683469">
        <w:rPr>
          <w:rFonts w:cs="Calibri"/>
          <w:sz w:val="28"/>
          <w:szCs w:val="28"/>
        </w:rPr>
        <w:t xml:space="preserve"> В</w:t>
      </w:r>
      <w:proofErr w:type="gramEnd"/>
      <w:r w:rsidRPr="00683469">
        <w:rPr>
          <w:rFonts w:cs="Calibri"/>
          <w:sz w:val="28"/>
          <w:szCs w:val="28"/>
        </w:rPr>
        <w:t>, должен иметь группу IV, а в электроустановках напряжением до 1000 В - группу III. При выполнении работ в подземных сооружениях, где возможно появление вредных газов, работ под напряжением, работ по перетяжке и замене проводов на ВЛ напряжением до 1000 В, подвешенных на опорах ВЛ напряжением выше 1000</w:t>
      </w:r>
      <w:proofErr w:type="gramStart"/>
      <w:r w:rsidRPr="00683469">
        <w:rPr>
          <w:rFonts w:cs="Calibri"/>
          <w:sz w:val="28"/>
          <w:szCs w:val="28"/>
        </w:rPr>
        <w:t xml:space="preserve"> В</w:t>
      </w:r>
      <w:proofErr w:type="gramEnd"/>
      <w:r w:rsidRPr="00683469">
        <w:rPr>
          <w:rFonts w:cs="Calibri"/>
          <w:sz w:val="28"/>
          <w:szCs w:val="28"/>
        </w:rPr>
        <w:t>, производитель работ должен иметь группу IV.</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 xml:space="preserve">Производитель работ, выполняемых по распоряжению, должен иметь группу III при работе во всех электроустановках, кроме случаев, указанных в </w:t>
      </w:r>
      <w:hyperlink w:anchor="Par347" w:history="1">
        <w:r w:rsidRPr="00683469">
          <w:rPr>
            <w:rFonts w:cs="Calibri"/>
            <w:color w:val="0000FF"/>
            <w:sz w:val="28"/>
            <w:szCs w:val="28"/>
          </w:rPr>
          <w:t>пунктах 7.7</w:t>
        </w:r>
      </w:hyperlink>
      <w:r w:rsidRPr="00683469">
        <w:rPr>
          <w:rFonts w:cs="Calibri"/>
          <w:sz w:val="28"/>
          <w:szCs w:val="28"/>
        </w:rPr>
        <w:t xml:space="preserve">, </w:t>
      </w:r>
      <w:hyperlink w:anchor="Par361" w:history="1">
        <w:r w:rsidRPr="00683469">
          <w:rPr>
            <w:rFonts w:cs="Calibri"/>
            <w:color w:val="0000FF"/>
            <w:sz w:val="28"/>
            <w:szCs w:val="28"/>
          </w:rPr>
          <w:t>7.13</w:t>
        </w:r>
      </w:hyperlink>
      <w:r w:rsidRPr="00683469">
        <w:rPr>
          <w:rFonts w:cs="Calibri"/>
          <w:sz w:val="28"/>
          <w:szCs w:val="28"/>
        </w:rPr>
        <w:t xml:space="preserve">, </w:t>
      </w:r>
      <w:hyperlink w:anchor="Par367" w:history="1">
        <w:r w:rsidRPr="00683469">
          <w:rPr>
            <w:rFonts w:cs="Calibri"/>
            <w:color w:val="0000FF"/>
            <w:sz w:val="28"/>
            <w:szCs w:val="28"/>
          </w:rPr>
          <w:t>7.15</w:t>
        </w:r>
      </w:hyperlink>
      <w:r w:rsidRPr="00683469">
        <w:rPr>
          <w:rFonts w:cs="Calibri"/>
          <w:sz w:val="28"/>
          <w:szCs w:val="28"/>
        </w:rPr>
        <w:t xml:space="preserve">, </w:t>
      </w:r>
      <w:hyperlink w:anchor="Par716" w:history="1">
        <w:r w:rsidRPr="00683469">
          <w:rPr>
            <w:rFonts w:cs="Calibri"/>
            <w:color w:val="0000FF"/>
            <w:sz w:val="28"/>
            <w:szCs w:val="28"/>
          </w:rPr>
          <w:t>25.5</w:t>
        </w:r>
      </w:hyperlink>
      <w:r w:rsidRPr="00683469">
        <w:rPr>
          <w:rFonts w:cs="Calibri"/>
          <w:sz w:val="28"/>
          <w:szCs w:val="28"/>
        </w:rPr>
        <w:t xml:space="preserve">, </w:t>
      </w:r>
      <w:hyperlink w:anchor="Par1274" w:history="1">
        <w:r w:rsidRPr="00683469">
          <w:rPr>
            <w:rFonts w:cs="Calibri"/>
            <w:color w:val="0000FF"/>
            <w:sz w:val="28"/>
            <w:szCs w:val="28"/>
          </w:rPr>
          <w:t>39.21</w:t>
        </w:r>
      </w:hyperlink>
      <w:r w:rsidRPr="00683469">
        <w:rPr>
          <w:rFonts w:cs="Calibri"/>
          <w:sz w:val="28"/>
          <w:szCs w:val="28"/>
        </w:rPr>
        <w:t xml:space="preserve"> Правил.</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5.10. Работник из числа электротехнического персонала, осуществляющий надзор за бригадами, не имеющими права самостоятельного производства работ в электроустановках (далее - наблюдающий), отвечает:</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за соответствие подготовленного рабочего места мероприятиям, необходимым при подготовке рабочих мест и отдельным указаниям наряда;</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за четкость и полноту целевого инструктажа членов бригады;</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за наличие и сохранность установленных на рабочем месте заземлений, ограждений, плакатов и знаков безопасности, запирающих устрой</w:t>
      </w:r>
      <w:proofErr w:type="gramStart"/>
      <w:r w:rsidRPr="00683469">
        <w:rPr>
          <w:rFonts w:cs="Calibri"/>
          <w:sz w:val="28"/>
          <w:szCs w:val="28"/>
        </w:rPr>
        <w:t>ств пр</w:t>
      </w:r>
      <w:proofErr w:type="gramEnd"/>
      <w:r w:rsidRPr="00683469">
        <w:rPr>
          <w:rFonts w:cs="Calibri"/>
          <w:sz w:val="28"/>
          <w:szCs w:val="28"/>
        </w:rPr>
        <w:t>иводов;</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за безопасность членов бригады в отношении поражения электрическим током электроустановки.</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proofErr w:type="gramStart"/>
      <w:r w:rsidRPr="00683469">
        <w:rPr>
          <w:rFonts w:cs="Calibri"/>
          <w:sz w:val="28"/>
          <w:szCs w:val="28"/>
        </w:rPr>
        <w:t>Наблюдающим</w:t>
      </w:r>
      <w:proofErr w:type="gramEnd"/>
      <w:r w:rsidRPr="00683469">
        <w:rPr>
          <w:rFonts w:cs="Calibri"/>
          <w:sz w:val="28"/>
          <w:szCs w:val="28"/>
        </w:rPr>
        <w:t xml:space="preserve"> назначается работник, имеющий группу III.</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Ответственным за безопасность, связанную с технологией работы, является работник, возглавляющий бригаду, который входит в ее состав и должен постоянно находиться на рабочем месте. Его фамилия указывается в строке "Отдельные указания" наряда.</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5.11. Член бригады отвечает за соблюдение требований настоящих Правил, инструкций по охране труда соответствующих организаций и инструктивных указаний, полученных при допуске к работе и во время работы.</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 xml:space="preserve">5.12. Организационно-распорядительным документом должно быть оформлено предоставление прав работникам, выдающим наряд, </w:t>
      </w:r>
      <w:r w:rsidRPr="00683469">
        <w:rPr>
          <w:rFonts w:cs="Calibri"/>
          <w:sz w:val="28"/>
          <w:szCs w:val="28"/>
        </w:rPr>
        <w:lastRenderedPageBreak/>
        <w:t>распоряжение, выдающим разрешение на подготовку рабочего места и допу</w:t>
      </w:r>
      <w:proofErr w:type="gramStart"/>
      <w:r w:rsidRPr="00683469">
        <w:rPr>
          <w:rFonts w:cs="Calibri"/>
          <w:sz w:val="28"/>
          <w:szCs w:val="28"/>
        </w:rPr>
        <w:t>ск в сл</w:t>
      </w:r>
      <w:proofErr w:type="gramEnd"/>
      <w:r w:rsidRPr="00683469">
        <w:rPr>
          <w:rFonts w:cs="Calibri"/>
          <w:sz w:val="28"/>
          <w:szCs w:val="28"/>
        </w:rPr>
        <w:t xml:space="preserve">учаях, определенных в </w:t>
      </w:r>
      <w:hyperlink w:anchor="Par257" w:history="1">
        <w:r w:rsidRPr="00683469">
          <w:rPr>
            <w:rFonts w:cs="Calibri"/>
            <w:color w:val="0000FF"/>
            <w:sz w:val="28"/>
            <w:szCs w:val="28"/>
          </w:rPr>
          <w:t>пункте 5.14</w:t>
        </w:r>
      </w:hyperlink>
      <w:r w:rsidRPr="00683469">
        <w:rPr>
          <w:rFonts w:cs="Calibri"/>
          <w:sz w:val="28"/>
          <w:szCs w:val="28"/>
        </w:rPr>
        <w:t xml:space="preserve"> Правил, допускающему, ответственному руководителю работ, производителю работ (наблюдающему), а также права единоличного осмотра.</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bookmarkStart w:id="7" w:name="Par253"/>
      <w:bookmarkEnd w:id="7"/>
      <w:r w:rsidRPr="00683469">
        <w:rPr>
          <w:rFonts w:cs="Calibri"/>
          <w:sz w:val="28"/>
          <w:szCs w:val="28"/>
        </w:rPr>
        <w:t xml:space="preserve">5.13. Работникам, ответственным за безопасное ведение работ, разрешается выполнять одну из дополнительных обязанностей в соответствии с </w:t>
      </w:r>
      <w:hyperlink w:anchor="Par265" w:history="1">
        <w:r w:rsidRPr="00683469">
          <w:rPr>
            <w:rFonts w:cs="Calibri"/>
            <w:color w:val="0000FF"/>
            <w:sz w:val="28"/>
            <w:szCs w:val="28"/>
          </w:rPr>
          <w:t>таблицей N 2</w:t>
        </w:r>
      </w:hyperlink>
      <w:r w:rsidRPr="00683469">
        <w:rPr>
          <w:rFonts w:cs="Calibri"/>
          <w:sz w:val="28"/>
          <w:szCs w:val="28"/>
        </w:rPr>
        <w:t>.</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proofErr w:type="gramStart"/>
      <w:r w:rsidRPr="00683469">
        <w:rPr>
          <w:rFonts w:cs="Calibri"/>
          <w:sz w:val="28"/>
          <w:szCs w:val="28"/>
        </w:rPr>
        <w:t>Правомерно выполнение работником обязанностей допускающего и выдающего разрешение на подготовку рабочего места и допуск, при наличии у допускающего прав оперативного управления оборудованием, которое необходимо отключать и заземлять в соответствии с мерами безопасности для производства работ, и прав ведения оперативных переговоров с работниками, выполняющими необходимые отключения и заземления оборудования на объектах, не находящихся в оперативном управлении допускающего.</w:t>
      </w:r>
      <w:proofErr w:type="gramEnd"/>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proofErr w:type="gramStart"/>
      <w:r w:rsidRPr="00683469">
        <w:rPr>
          <w:rFonts w:cs="Calibri"/>
          <w:sz w:val="28"/>
          <w:szCs w:val="28"/>
        </w:rPr>
        <w:t>Допускающий</w:t>
      </w:r>
      <w:proofErr w:type="gramEnd"/>
      <w:r w:rsidRPr="00683469">
        <w:rPr>
          <w:rFonts w:cs="Calibri"/>
          <w:sz w:val="28"/>
          <w:szCs w:val="28"/>
        </w:rPr>
        <w:t xml:space="preserve"> из числа оперативного персонала имеет право выполнять обязанности члена бригады.</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 xml:space="preserve">На </w:t>
      </w:r>
      <w:proofErr w:type="gramStart"/>
      <w:r w:rsidRPr="00683469">
        <w:rPr>
          <w:rFonts w:cs="Calibri"/>
          <w:sz w:val="28"/>
          <w:szCs w:val="28"/>
        </w:rPr>
        <w:t>ВЛ</w:t>
      </w:r>
      <w:proofErr w:type="gramEnd"/>
      <w:r w:rsidRPr="00683469">
        <w:rPr>
          <w:rFonts w:cs="Calibri"/>
          <w:sz w:val="28"/>
          <w:szCs w:val="28"/>
        </w:rPr>
        <w:t xml:space="preserve"> всех уровней напряжения правомерно ответственному руководителю или производителю работ из числа ремонтного персонала выполнять обязанности допускающего в тех случаях, когда для подготовки рабочего места требуется только проверить отсутствие напряжения и установить переносные заземления на месте работ без оперирования коммутационными аппаратами.</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bookmarkStart w:id="8" w:name="Par257"/>
      <w:bookmarkEnd w:id="8"/>
      <w:r w:rsidRPr="00683469">
        <w:rPr>
          <w:rFonts w:cs="Calibri"/>
          <w:sz w:val="28"/>
          <w:szCs w:val="28"/>
          <w:highlight w:val="yellow"/>
        </w:rPr>
        <w:t xml:space="preserve">5.14. Выдача разрешения на подготовку рабочего места и допуск осуществляются при необходимости производства отключений и заземлений электроустановок, относящихся к объектам </w:t>
      </w:r>
      <w:proofErr w:type="spellStart"/>
      <w:r w:rsidRPr="00683469">
        <w:rPr>
          <w:rFonts w:cs="Calibri"/>
          <w:sz w:val="28"/>
          <w:szCs w:val="28"/>
          <w:highlight w:val="yellow"/>
        </w:rPr>
        <w:t>электросетевого</w:t>
      </w:r>
      <w:proofErr w:type="spellEnd"/>
      <w:r w:rsidRPr="00683469">
        <w:rPr>
          <w:rFonts w:cs="Calibri"/>
          <w:sz w:val="28"/>
          <w:szCs w:val="28"/>
          <w:highlight w:val="yellow"/>
        </w:rPr>
        <w:t xml:space="preserve"> хозяйства, находящегося в эксплуатации субъектов электроэнергетики или иных собственников, в отношении которых осуществляется оперативное управление при оказании услуги по передаче электрической энергии потребителям.</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bookmarkStart w:id="9" w:name="Par258"/>
      <w:bookmarkEnd w:id="9"/>
      <w:r w:rsidRPr="00683469">
        <w:rPr>
          <w:rFonts w:cs="Calibri"/>
          <w:sz w:val="28"/>
          <w:szCs w:val="28"/>
        </w:rPr>
        <w:t xml:space="preserve">5.15. Численность бригады и ее состав с учетом квалификации членов бригады по </w:t>
      </w:r>
      <w:proofErr w:type="spellStart"/>
      <w:r w:rsidRPr="00683469">
        <w:rPr>
          <w:rFonts w:cs="Calibri"/>
          <w:sz w:val="28"/>
          <w:szCs w:val="28"/>
        </w:rPr>
        <w:t>электробезопасности</w:t>
      </w:r>
      <w:proofErr w:type="spellEnd"/>
      <w:r w:rsidRPr="00683469">
        <w:rPr>
          <w:rFonts w:cs="Calibri"/>
          <w:sz w:val="28"/>
          <w:szCs w:val="28"/>
        </w:rPr>
        <w:t xml:space="preserve"> должны определяться исходя из условий выполнения работы, а также возможности обеспечения надзора за членами бригады со стороны производителя работ (наблюдающего).</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 xml:space="preserve">Член бригады, руководимой производителем работ, при выполнении работ должен иметь группу III, за исключением выполнения работ на </w:t>
      </w:r>
      <w:proofErr w:type="gramStart"/>
      <w:r w:rsidRPr="00683469">
        <w:rPr>
          <w:rFonts w:cs="Calibri"/>
          <w:sz w:val="28"/>
          <w:szCs w:val="28"/>
        </w:rPr>
        <w:t>ВЛ</w:t>
      </w:r>
      <w:proofErr w:type="gramEnd"/>
      <w:r w:rsidRPr="00683469">
        <w:rPr>
          <w:rFonts w:cs="Calibri"/>
          <w:sz w:val="28"/>
          <w:szCs w:val="28"/>
        </w:rPr>
        <w:t xml:space="preserve"> в соответствии с </w:t>
      </w:r>
      <w:hyperlink w:anchor="Par1121" w:history="1">
        <w:r w:rsidRPr="00683469">
          <w:rPr>
            <w:rFonts w:cs="Calibri"/>
            <w:color w:val="0000FF"/>
            <w:sz w:val="28"/>
            <w:szCs w:val="28"/>
          </w:rPr>
          <w:t>пунктом 38.23</w:t>
        </w:r>
      </w:hyperlink>
      <w:r w:rsidRPr="00683469">
        <w:rPr>
          <w:rFonts w:cs="Calibri"/>
          <w:sz w:val="28"/>
          <w:szCs w:val="28"/>
        </w:rPr>
        <w:t xml:space="preserve"> Правил, выполнять которые должен член бригады, имеющий группу IV.</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В состав бригады на каждого работника, имеющего группу III, допускается включать одного работника, имеющего группу II, но общее число членов бригады, имеющих группу II, не должно превышать трех.</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 xml:space="preserve">5.16. Оперативный персонал, находящийся на дежурстве, по </w:t>
      </w:r>
      <w:r w:rsidRPr="00683469">
        <w:rPr>
          <w:rFonts w:cs="Calibri"/>
          <w:sz w:val="28"/>
          <w:szCs w:val="28"/>
        </w:rPr>
        <w:lastRenderedPageBreak/>
        <w:t>разрешению работника из числа вышестоящего оперативного персонала разрешено привлекать к работе в бригаде с записью в оперативном журнале и оформлением в наряде.</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p>
    <w:p w:rsidR="00085BBB" w:rsidRPr="00683469" w:rsidRDefault="00085BBB" w:rsidP="00085BBB">
      <w:pPr>
        <w:widowControl w:val="0"/>
        <w:autoSpaceDE w:val="0"/>
        <w:autoSpaceDN w:val="0"/>
        <w:adjustRightInd w:val="0"/>
        <w:spacing w:after="0" w:line="240" w:lineRule="auto"/>
        <w:jc w:val="right"/>
        <w:outlineLvl w:val="2"/>
        <w:rPr>
          <w:rFonts w:cs="Calibri"/>
          <w:sz w:val="28"/>
          <w:szCs w:val="28"/>
        </w:rPr>
      </w:pPr>
      <w:bookmarkStart w:id="10" w:name="Par263"/>
      <w:bookmarkEnd w:id="10"/>
      <w:r w:rsidRPr="00683469">
        <w:rPr>
          <w:rFonts w:cs="Calibri"/>
          <w:sz w:val="28"/>
          <w:szCs w:val="28"/>
        </w:rPr>
        <w:t>Таблица N 2</w:t>
      </w:r>
    </w:p>
    <w:p w:rsidR="00085BBB" w:rsidRPr="00683469" w:rsidRDefault="00085BBB" w:rsidP="00085BBB">
      <w:pPr>
        <w:widowControl w:val="0"/>
        <w:autoSpaceDE w:val="0"/>
        <w:autoSpaceDN w:val="0"/>
        <w:adjustRightInd w:val="0"/>
        <w:spacing w:after="0" w:line="240" w:lineRule="auto"/>
        <w:ind w:firstLine="540"/>
        <w:jc w:val="both"/>
        <w:rPr>
          <w:rFonts w:cs="Calibri"/>
          <w:sz w:val="28"/>
          <w:szCs w:val="28"/>
        </w:rPr>
      </w:pPr>
    </w:p>
    <w:p w:rsidR="00085BBB" w:rsidRPr="00683469" w:rsidRDefault="00085BBB" w:rsidP="00085BBB">
      <w:pPr>
        <w:widowControl w:val="0"/>
        <w:autoSpaceDE w:val="0"/>
        <w:autoSpaceDN w:val="0"/>
        <w:adjustRightInd w:val="0"/>
        <w:spacing w:after="0" w:line="240" w:lineRule="auto"/>
        <w:jc w:val="center"/>
        <w:rPr>
          <w:rFonts w:cs="Calibri"/>
          <w:sz w:val="28"/>
          <w:szCs w:val="28"/>
        </w:rPr>
      </w:pPr>
      <w:bookmarkStart w:id="11" w:name="Par265"/>
      <w:bookmarkEnd w:id="11"/>
      <w:r w:rsidRPr="00683469">
        <w:rPr>
          <w:rFonts w:cs="Calibri"/>
          <w:sz w:val="28"/>
          <w:szCs w:val="28"/>
        </w:rPr>
        <w:t>Дополнительные обязанности работников, ответственных</w:t>
      </w:r>
    </w:p>
    <w:p w:rsidR="00085BBB" w:rsidRPr="00683469" w:rsidRDefault="00085BBB" w:rsidP="00085BBB">
      <w:pPr>
        <w:widowControl w:val="0"/>
        <w:autoSpaceDE w:val="0"/>
        <w:autoSpaceDN w:val="0"/>
        <w:adjustRightInd w:val="0"/>
        <w:spacing w:after="0" w:line="240" w:lineRule="auto"/>
        <w:jc w:val="center"/>
        <w:rPr>
          <w:rFonts w:cs="Calibri"/>
          <w:sz w:val="28"/>
          <w:szCs w:val="28"/>
        </w:rPr>
      </w:pPr>
      <w:r w:rsidRPr="00683469">
        <w:rPr>
          <w:rFonts w:cs="Calibri"/>
          <w:sz w:val="28"/>
          <w:szCs w:val="28"/>
        </w:rPr>
        <w:t>за безопасное ведение работ</w:t>
      </w:r>
    </w:p>
    <w:p w:rsidR="00085BBB" w:rsidRPr="00683469" w:rsidRDefault="00085BBB" w:rsidP="00085BBB">
      <w:pPr>
        <w:widowControl w:val="0"/>
        <w:autoSpaceDE w:val="0"/>
        <w:autoSpaceDN w:val="0"/>
        <w:adjustRightInd w:val="0"/>
        <w:spacing w:after="0" w:line="240" w:lineRule="auto"/>
        <w:jc w:val="center"/>
        <w:rPr>
          <w:rFonts w:cs="Calibri"/>
          <w:sz w:val="28"/>
          <w:szCs w:val="28"/>
        </w:rPr>
      </w:pPr>
    </w:p>
    <w:tbl>
      <w:tblPr>
        <w:tblW w:w="0" w:type="auto"/>
        <w:tblCellSpacing w:w="5" w:type="nil"/>
        <w:tblInd w:w="75" w:type="dxa"/>
        <w:tblLayout w:type="fixed"/>
        <w:tblCellMar>
          <w:left w:w="75" w:type="dxa"/>
          <w:right w:w="75" w:type="dxa"/>
        </w:tblCellMar>
        <w:tblLook w:val="0000"/>
      </w:tblPr>
      <w:tblGrid>
        <w:gridCol w:w="3872"/>
        <w:gridCol w:w="5092"/>
      </w:tblGrid>
      <w:tr w:rsidR="00085BBB" w:rsidRPr="00683469" w:rsidTr="00583B72">
        <w:tblPrEx>
          <w:tblCellMar>
            <w:top w:w="0" w:type="dxa"/>
            <w:bottom w:w="0" w:type="dxa"/>
          </w:tblCellMar>
        </w:tblPrEx>
        <w:trPr>
          <w:tblCellSpacing w:w="5" w:type="nil"/>
        </w:trPr>
        <w:tc>
          <w:tcPr>
            <w:tcW w:w="3872" w:type="dxa"/>
            <w:tcBorders>
              <w:top w:val="single" w:sz="4" w:space="0" w:color="auto"/>
              <w:left w:val="single" w:sz="4" w:space="0" w:color="auto"/>
              <w:bottom w:val="single" w:sz="4" w:space="0" w:color="auto"/>
              <w:right w:val="single" w:sz="4" w:space="0" w:color="auto"/>
            </w:tcBorders>
          </w:tcPr>
          <w:p w:rsidR="00085BBB" w:rsidRPr="00683469" w:rsidRDefault="00085BBB" w:rsidP="00583B72">
            <w:pPr>
              <w:widowControl w:val="0"/>
              <w:autoSpaceDE w:val="0"/>
              <w:autoSpaceDN w:val="0"/>
              <w:adjustRightInd w:val="0"/>
              <w:spacing w:after="0" w:line="240" w:lineRule="auto"/>
              <w:jc w:val="center"/>
              <w:rPr>
                <w:rFonts w:cs="Calibri"/>
                <w:sz w:val="28"/>
                <w:szCs w:val="28"/>
              </w:rPr>
            </w:pPr>
            <w:r w:rsidRPr="00683469">
              <w:rPr>
                <w:rFonts w:cs="Calibri"/>
                <w:sz w:val="28"/>
                <w:szCs w:val="28"/>
              </w:rPr>
              <w:t>Ответственный работник</w:t>
            </w:r>
          </w:p>
        </w:tc>
        <w:tc>
          <w:tcPr>
            <w:tcW w:w="5092" w:type="dxa"/>
            <w:tcBorders>
              <w:top w:val="single" w:sz="4" w:space="0" w:color="auto"/>
              <w:left w:val="single" w:sz="4" w:space="0" w:color="auto"/>
              <w:bottom w:val="single" w:sz="4" w:space="0" w:color="auto"/>
              <w:right w:val="single" w:sz="4" w:space="0" w:color="auto"/>
            </w:tcBorders>
          </w:tcPr>
          <w:p w:rsidR="00085BBB" w:rsidRPr="00683469" w:rsidRDefault="00085BBB" w:rsidP="00583B72">
            <w:pPr>
              <w:widowControl w:val="0"/>
              <w:autoSpaceDE w:val="0"/>
              <w:autoSpaceDN w:val="0"/>
              <w:adjustRightInd w:val="0"/>
              <w:spacing w:after="0" w:line="240" w:lineRule="auto"/>
              <w:jc w:val="center"/>
              <w:rPr>
                <w:rFonts w:cs="Calibri"/>
                <w:sz w:val="28"/>
                <w:szCs w:val="28"/>
              </w:rPr>
            </w:pPr>
            <w:r w:rsidRPr="00683469">
              <w:rPr>
                <w:rFonts w:cs="Calibri"/>
                <w:sz w:val="28"/>
                <w:szCs w:val="28"/>
              </w:rPr>
              <w:t>Дополнительные обязанности</w:t>
            </w:r>
          </w:p>
        </w:tc>
      </w:tr>
      <w:tr w:rsidR="00085BBB" w:rsidRPr="00683469" w:rsidTr="00583B72">
        <w:tblPrEx>
          <w:tblCellMar>
            <w:top w:w="0" w:type="dxa"/>
            <w:bottom w:w="0" w:type="dxa"/>
          </w:tblCellMar>
        </w:tblPrEx>
        <w:trPr>
          <w:tblCellSpacing w:w="5" w:type="nil"/>
        </w:trPr>
        <w:tc>
          <w:tcPr>
            <w:tcW w:w="3872" w:type="dxa"/>
            <w:tcBorders>
              <w:top w:val="single" w:sz="4" w:space="0" w:color="auto"/>
              <w:left w:val="single" w:sz="4" w:space="0" w:color="auto"/>
              <w:bottom w:val="single" w:sz="4" w:space="0" w:color="auto"/>
              <w:right w:val="single" w:sz="4" w:space="0" w:color="auto"/>
            </w:tcBorders>
          </w:tcPr>
          <w:p w:rsidR="00085BBB" w:rsidRPr="00683469" w:rsidRDefault="00085BBB" w:rsidP="00583B72">
            <w:pPr>
              <w:widowControl w:val="0"/>
              <w:autoSpaceDE w:val="0"/>
              <w:autoSpaceDN w:val="0"/>
              <w:adjustRightInd w:val="0"/>
              <w:spacing w:after="0" w:line="240" w:lineRule="auto"/>
              <w:rPr>
                <w:rFonts w:cs="Calibri"/>
                <w:sz w:val="28"/>
                <w:szCs w:val="28"/>
              </w:rPr>
            </w:pPr>
            <w:r w:rsidRPr="00683469">
              <w:rPr>
                <w:rFonts w:cs="Calibri"/>
                <w:sz w:val="28"/>
                <w:szCs w:val="28"/>
              </w:rPr>
              <w:t>Выдающий наряд, отдающий распоряжение</w:t>
            </w:r>
          </w:p>
        </w:tc>
        <w:tc>
          <w:tcPr>
            <w:tcW w:w="5092" w:type="dxa"/>
            <w:tcBorders>
              <w:top w:val="single" w:sz="4" w:space="0" w:color="auto"/>
              <w:left w:val="single" w:sz="4" w:space="0" w:color="auto"/>
              <w:bottom w:val="single" w:sz="4" w:space="0" w:color="auto"/>
              <w:right w:val="single" w:sz="4" w:space="0" w:color="auto"/>
            </w:tcBorders>
          </w:tcPr>
          <w:p w:rsidR="00085BBB" w:rsidRPr="00683469" w:rsidRDefault="00085BBB" w:rsidP="00583B72">
            <w:pPr>
              <w:widowControl w:val="0"/>
              <w:autoSpaceDE w:val="0"/>
              <w:autoSpaceDN w:val="0"/>
              <w:adjustRightInd w:val="0"/>
              <w:spacing w:after="0" w:line="240" w:lineRule="auto"/>
              <w:rPr>
                <w:rFonts w:cs="Calibri"/>
                <w:sz w:val="28"/>
                <w:szCs w:val="28"/>
              </w:rPr>
            </w:pPr>
            <w:r w:rsidRPr="00683469">
              <w:rPr>
                <w:rFonts w:cs="Calibri"/>
                <w:sz w:val="28"/>
                <w:szCs w:val="28"/>
              </w:rPr>
              <w:t>Ответственный руководитель работ, производитель работ, допускающий (в электроустановках, не имеющих местного оперативного персонала)</w:t>
            </w:r>
          </w:p>
        </w:tc>
      </w:tr>
      <w:tr w:rsidR="00085BBB" w:rsidRPr="00683469" w:rsidTr="00583B72">
        <w:tblPrEx>
          <w:tblCellMar>
            <w:top w:w="0" w:type="dxa"/>
            <w:bottom w:w="0" w:type="dxa"/>
          </w:tblCellMar>
        </w:tblPrEx>
        <w:trPr>
          <w:tblCellSpacing w:w="5" w:type="nil"/>
        </w:trPr>
        <w:tc>
          <w:tcPr>
            <w:tcW w:w="3872" w:type="dxa"/>
            <w:tcBorders>
              <w:top w:val="single" w:sz="4" w:space="0" w:color="auto"/>
              <w:left w:val="single" w:sz="4" w:space="0" w:color="auto"/>
              <w:bottom w:val="single" w:sz="4" w:space="0" w:color="auto"/>
              <w:right w:val="single" w:sz="4" w:space="0" w:color="auto"/>
            </w:tcBorders>
          </w:tcPr>
          <w:p w:rsidR="00085BBB" w:rsidRPr="00683469" w:rsidRDefault="00085BBB" w:rsidP="00583B72">
            <w:pPr>
              <w:widowControl w:val="0"/>
              <w:autoSpaceDE w:val="0"/>
              <w:autoSpaceDN w:val="0"/>
              <w:adjustRightInd w:val="0"/>
              <w:spacing w:after="0" w:line="240" w:lineRule="auto"/>
              <w:rPr>
                <w:rFonts w:cs="Calibri"/>
                <w:sz w:val="28"/>
                <w:szCs w:val="28"/>
              </w:rPr>
            </w:pPr>
            <w:r w:rsidRPr="00683469">
              <w:rPr>
                <w:rFonts w:cs="Calibri"/>
                <w:sz w:val="28"/>
                <w:szCs w:val="28"/>
              </w:rPr>
              <w:t>Ответственный руководитель работ</w:t>
            </w:r>
          </w:p>
        </w:tc>
        <w:tc>
          <w:tcPr>
            <w:tcW w:w="5092" w:type="dxa"/>
            <w:tcBorders>
              <w:top w:val="single" w:sz="4" w:space="0" w:color="auto"/>
              <w:left w:val="single" w:sz="4" w:space="0" w:color="auto"/>
              <w:bottom w:val="single" w:sz="4" w:space="0" w:color="auto"/>
              <w:right w:val="single" w:sz="4" w:space="0" w:color="auto"/>
            </w:tcBorders>
          </w:tcPr>
          <w:p w:rsidR="00085BBB" w:rsidRPr="00683469" w:rsidRDefault="00085BBB" w:rsidP="00583B72">
            <w:pPr>
              <w:widowControl w:val="0"/>
              <w:autoSpaceDE w:val="0"/>
              <w:autoSpaceDN w:val="0"/>
              <w:adjustRightInd w:val="0"/>
              <w:spacing w:after="0" w:line="240" w:lineRule="auto"/>
              <w:rPr>
                <w:rFonts w:cs="Calibri"/>
                <w:sz w:val="28"/>
                <w:szCs w:val="28"/>
              </w:rPr>
            </w:pPr>
            <w:r w:rsidRPr="00683469">
              <w:rPr>
                <w:rFonts w:cs="Calibri"/>
                <w:sz w:val="28"/>
                <w:szCs w:val="28"/>
              </w:rPr>
              <w:t>Производитель работ, допускающий (в электроустановках, не имеющих местного оперативного персонала)</w:t>
            </w:r>
          </w:p>
        </w:tc>
      </w:tr>
      <w:tr w:rsidR="00085BBB" w:rsidRPr="00683469" w:rsidTr="00583B72">
        <w:tblPrEx>
          <w:tblCellMar>
            <w:top w:w="0" w:type="dxa"/>
            <w:bottom w:w="0" w:type="dxa"/>
          </w:tblCellMar>
        </w:tblPrEx>
        <w:trPr>
          <w:tblCellSpacing w:w="5" w:type="nil"/>
        </w:trPr>
        <w:tc>
          <w:tcPr>
            <w:tcW w:w="3872" w:type="dxa"/>
            <w:tcBorders>
              <w:top w:val="single" w:sz="4" w:space="0" w:color="auto"/>
              <w:left w:val="single" w:sz="4" w:space="0" w:color="auto"/>
              <w:bottom w:val="single" w:sz="4" w:space="0" w:color="auto"/>
              <w:right w:val="single" w:sz="4" w:space="0" w:color="auto"/>
            </w:tcBorders>
          </w:tcPr>
          <w:p w:rsidR="00085BBB" w:rsidRPr="00683469" w:rsidRDefault="00085BBB" w:rsidP="00583B72">
            <w:pPr>
              <w:widowControl w:val="0"/>
              <w:autoSpaceDE w:val="0"/>
              <w:autoSpaceDN w:val="0"/>
              <w:adjustRightInd w:val="0"/>
              <w:spacing w:after="0" w:line="240" w:lineRule="auto"/>
              <w:rPr>
                <w:rFonts w:cs="Calibri"/>
                <w:sz w:val="28"/>
                <w:szCs w:val="28"/>
              </w:rPr>
            </w:pPr>
            <w:r w:rsidRPr="00683469">
              <w:rPr>
                <w:rFonts w:cs="Calibri"/>
                <w:sz w:val="28"/>
                <w:szCs w:val="28"/>
              </w:rPr>
              <w:t>Производитель работ из числа оперативного и оперативно-ремонтного персонала</w:t>
            </w:r>
          </w:p>
        </w:tc>
        <w:tc>
          <w:tcPr>
            <w:tcW w:w="5092" w:type="dxa"/>
            <w:tcBorders>
              <w:top w:val="single" w:sz="4" w:space="0" w:color="auto"/>
              <w:left w:val="single" w:sz="4" w:space="0" w:color="auto"/>
              <w:bottom w:val="single" w:sz="4" w:space="0" w:color="auto"/>
              <w:right w:val="single" w:sz="4" w:space="0" w:color="auto"/>
            </w:tcBorders>
          </w:tcPr>
          <w:p w:rsidR="00085BBB" w:rsidRPr="00683469" w:rsidRDefault="00085BBB" w:rsidP="00583B72">
            <w:pPr>
              <w:widowControl w:val="0"/>
              <w:autoSpaceDE w:val="0"/>
              <w:autoSpaceDN w:val="0"/>
              <w:adjustRightInd w:val="0"/>
              <w:spacing w:after="0" w:line="240" w:lineRule="auto"/>
              <w:rPr>
                <w:rFonts w:cs="Calibri"/>
                <w:sz w:val="28"/>
                <w:szCs w:val="28"/>
              </w:rPr>
            </w:pPr>
            <w:proofErr w:type="gramStart"/>
            <w:r w:rsidRPr="00683469">
              <w:rPr>
                <w:rFonts w:cs="Calibri"/>
                <w:sz w:val="28"/>
                <w:szCs w:val="28"/>
              </w:rPr>
              <w:t>допускающий (в электроустановках с простой наглядной схемой)</w:t>
            </w:r>
            <w:proofErr w:type="gramEnd"/>
          </w:p>
        </w:tc>
      </w:tr>
    </w:tbl>
    <w:p w:rsidR="00085BBB" w:rsidRDefault="00085BBB" w:rsidP="00085BBB"/>
    <w:sectPr w:rsidR="00085BBB" w:rsidSect="002542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C549FD"/>
    <w:multiLevelType w:val="hybridMultilevel"/>
    <w:tmpl w:val="A006A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94D6D"/>
    <w:rsid w:val="00085BBB"/>
    <w:rsid w:val="00254237"/>
    <w:rsid w:val="00294D6D"/>
    <w:rsid w:val="004960DE"/>
    <w:rsid w:val="005432BB"/>
    <w:rsid w:val="00722884"/>
    <w:rsid w:val="0079728F"/>
    <w:rsid w:val="00AC08D9"/>
    <w:rsid w:val="00B77ED4"/>
    <w:rsid w:val="00BE01B7"/>
    <w:rsid w:val="00C80E93"/>
    <w:rsid w:val="00E5568A"/>
    <w:rsid w:val="00F219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2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568A"/>
    <w:pPr>
      <w:ind w:left="720"/>
      <w:contextualSpacing/>
    </w:pPr>
  </w:style>
</w:styles>
</file>

<file path=word/webSettings.xml><?xml version="1.0" encoding="utf-8"?>
<w:webSettings xmlns:r="http://schemas.openxmlformats.org/officeDocument/2006/relationships" xmlns:w="http://schemas.openxmlformats.org/wordprocessingml/2006/main">
  <w:divs>
    <w:div w:id="167811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14</Pages>
  <Words>4666</Words>
  <Characters>26597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GET</Company>
  <LinksUpToDate>false</LinksUpToDate>
  <CharactersWithSpaces>31201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 105</dc:creator>
  <cp:keywords/>
  <dc:description/>
  <cp:lastModifiedBy>Kab 105</cp:lastModifiedBy>
  <cp:revision>9</cp:revision>
  <dcterms:created xsi:type="dcterms:W3CDTF">2004-12-31T17:29:00Z</dcterms:created>
  <dcterms:modified xsi:type="dcterms:W3CDTF">2004-12-31T21:36:00Z</dcterms:modified>
</cp:coreProperties>
</file>