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20" w:rsidRPr="00585B20" w:rsidRDefault="00585B20" w:rsidP="00585B20">
      <w:pPr>
        <w:spacing w:line="402" w:lineRule="atLeast"/>
        <w:jc w:val="center"/>
        <w:outlineLvl w:val="1"/>
        <w:rPr>
          <w:rFonts w:ascii="Times New Roman" w:eastAsia="Times New Roman" w:hAnsi="Times New Roman" w:cs="Times New Roman"/>
          <w:b/>
          <w:color w:val="007AD0"/>
          <w:sz w:val="40"/>
          <w:szCs w:val="40"/>
          <w:u w:val="single"/>
        </w:rPr>
      </w:pPr>
      <w:r w:rsidRPr="00585B20">
        <w:rPr>
          <w:rFonts w:ascii="Times New Roman" w:eastAsia="Times New Roman" w:hAnsi="Times New Roman" w:cs="Times New Roman"/>
          <w:b/>
          <w:color w:val="007AD0"/>
          <w:sz w:val="40"/>
          <w:szCs w:val="40"/>
          <w:u w:val="single"/>
        </w:rPr>
        <w:t>Наличие специальных технических средств обучения коллективного и индивидуального пользования</w:t>
      </w:r>
    </w:p>
    <w:p w:rsidR="00585B20" w:rsidRPr="00CD2771" w:rsidRDefault="00585B20" w:rsidP="00585B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proofErr w:type="gramStart"/>
      <w:r w:rsidRPr="00CD2771">
        <w:rPr>
          <w:rFonts w:ascii="Times New Roman" w:eastAsia="Times New Roman" w:hAnsi="Times New Roman" w:cs="Times New Roman"/>
          <w:sz w:val="32"/>
          <w:szCs w:val="32"/>
        </w:rPr>
        <w:t>Во время проведения занятий, где есть обучаю</w:t>
      </w:r>
      <w:r w:rsidRPr="0004258F">
        <w:rPr>
          <w:rFonts w:ascii="Times New Roman" w:eastAsia="Times New Roman" w:hAnsi="Times New Roman" w:cs="Times New Roman"/>
          <w:sz w:val="32"/>
          <w:szCs w:val="32"/>
        </w:rPr>
        <w:t>щие</w:t>
      </w:r>
      <w:r w:rsidRPr="00CD2771">
        <w:rPr>
          <w:rFonts w:ascii="Times New Roman" w:eastAsia="Times New Roman" w:hAnsi="Times New Roman" w:cs="Times New Roman"/>
          <w:sz w:val="32"/>
          <w:szCs w:val="32"/>
        </w:rPr>
        <w:t xml:space="preserve">ся инвалиды и обучающиеся с ОВЗ, применяются </w:t>
      </w:r>
      <w:proofErr w:type="spellStart"/>
      <w:r w:rsidRPr="00CD2771">
        <w:rPr>
          <w:rFonts w:ascii="Times New Roman" w:eastAsia="Times New Roman" w:hAnsi="Times New Roman" w:cs="Times New Roman"/>
          <w:sz w:val="32"/>
          <w:szCs w:val="32"/>
        </w:rPr>
        <w:t>мультимедийные</w:t>
      </w:r>
      <w:proofErr w:type="spellEnd"/>
      <w:r w:rsidRPr="00CD2771">
        <w:rPr>
          <w:rFonts w:ascii="Times New Roman" w:eastAsia="Times New Roman" w:hAnsi="Times New Roman" w:cs="Times New Roman"/>
          <w:sz w:val="32"/>
          <w:szCs w:val="32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</w:t>
      </w:r>
      <w:proofErr w:type="gramEnd"/>
    </w:p>
    <w:p w:rsidR="00585B20" w:rsidRPr="00CD2771" w:rsidRDefault="00585B20" w:rsidP="00585B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CD2771">
        <w:rPr>
          <w:rFonts w:ascii="Times New Roman" w:eastAsia="Times New Roman" w:hAnsi="Times New Roman" w:cs="Times New Roman"/>
          <w:sz w:val="32"/>
          <w:szCs w:val="32"/>
        </w:rPr>
        <w:t>Для разъяснения отдельных вопросов изучаемой дисциплины, МДК преподавателями дополнительно проводятся групповые и индивидуальные консультации, для информирования родителей имеется сайт техникума.</w:t>
      </w:r>
    </w:p>
    <w:p w:rsidR="00585B20" w:rsidRPr="00CD2771" w:rsidRDefault="00585B20" w:rsidP="00585B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2771">
        <w:rPr>
          <w:rFonts w:ascii="Times New Roman" w:eastAsia="Times New Roman" w:hAnsi="Times New Roman" w:cs="Times New Roman"/>
          <w:sz w:val="32"/>
          <w:szCs w:val="32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 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585B20" w:rsidRPr="00CD2771" w:rsidRDefault="00585B20" w:rsidP="00585B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277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Специальные технические и программные средства обучения коллективного и индивидуального пользования для обучения лиц с инвалидностью (программы </w:t>
      </w:r>
      <w:proofErr w:type="spellStart"/>
      <w:r w:rsidRPr="00CD277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невизуального</w:t>
      </w:r>
      <w:proofErr w:type="spellEnd"/>
      <w:r w:rsidRPr="00CD277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доступа к информации, программы синтезаторов речи, альтернативные устройства ввода информации – клавиатуры со шрифтом Брайля, устройства воспроизведения информации и др.) отсутствуют.</w:t>
      </w:r>
    </w:p>
    <w:p w:rsidR="00585B20" w:rsidRPr="00585B20" w:rsidRDefault="00585B20" w:rsidP="00585B20">
      <w:pPr>
        <w:spacing w:line="360" w:lineRule="auto"/>
        <w:jc w:val="both"/>
        <w:rPr>
          <w:b/>
        </w:rPr>
      </w:pPr>
      <w:r w:rsidRPr="00CD2771">
        <w:rPr>
          <w:rFonts w:ascii="Times New Roman" w:eastAsia="Times New Roman" w:hAnsi="Times New Roman" w:cs="Times New Roman"/>
          <w:b/>
          <w:sz w:val="32"/>
          <w:szCs w:val="32"/>
        </w:rPr>
        <w:t> </w:t>
      </w:r>
    </w:p>
    <w:sectPr w:rsidR="00585B20" w:rsidRPr="005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5B20"/>
    <w:rsid w:val="0058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B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33692186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О Н</dc:creator>
  <cp:keywords/>
  <dc:description/>
  <cp:lastModifiedBy>Зубакова О Н</cp:lastModifiedBy>
  <cp:revision>2</cp:revision>
  <dcterms:created xsi:type="dcterms:W3CDTF">2021-01-26T01:51:00Z</dcterms:created>
  <dcterms:modified xsi:type="dcterms:W3CDTF">2021-01-26T01:54:00Z</dcterms:modified>
</cp:coreProperties>
</file>