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11" w:rsidRDefault="00782311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311" w:rsidRDefault="00782311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311" w:rsidRDefault="00782311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1A2B79">
      <w:pPr>
        <w:tabs>
          <w:tab w:val="left" w:pos="10206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ДОКЛАД</w:t>
      </w:r>
    </w:p>
    <w:p w:rsidR="001A2B79" w:rsidRPr="001A2B79" w:rsidRDefault="001A2B79" w:rsidP="001A2B79">
      <w:pPr>
        <w:tabs>
          <w:tab w:val="left" w:pos="10206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A2B79">
        <w:rPr>
          <w:rFonts w:ascii="Times New Roman" w:hAnsi="Times New Roman" w:cs="Times New Roman"/>
          <w:b/>
          <w:sz w:val="32"/>
          <w:szCs w:val="32"/>
          <w:u w:val="single"/>
        </w:rPr>
        <w:t>Роль классного часа в организации взаимодействия классного руководителя, мастера п/о и обучающихся</w:t>
      </w:r>
    </w:p>
    <w:p w:rsidR="001A2B79" w:rsidRDefault="001A2B79" w:rsidP="001A2B79">
      <w:pPr>
        <w:tabs>
          <w:tab w:val="left" w:pos="10206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Симонова Маргарита Анатольевна</w:t>
      </w:r>
    </w:p>
    <w:p w:rsidR="001A2B79" w:rsidRPr="001A2B79" w:rsidRDefault="001A2B79" w:rsidP="001A2B79">
      <w:pPr>
        <w:tabs>
          <w:tab w:val="left" w:pos="10206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председатель методического объединения классных руководителей</w:t>
      </w: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B79" w:rsidRDefault="001A2B79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733524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</w:p>
    <w:p w:rsidR="009A1229" w:rsidRDefault="009A1229" w:rsidP="009A1229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9A1229" w:rsidRP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229">
        <w:rPr>
          <w:rFonts w:ascii="Times New Roman" w:hAnsi="Times New Roman" w:cs="Times New Roman"/>
          <w:sz w:val="28"/>
          <w:szCs w:val="28"/>
        </w:rPr>
        <w:t>1.Введение……………………………………………………………….3</w:t>
      </w:r>
    </w:p>
    <w:p w:rsid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1229">
        <w:rPr>
          <w:rFonts w:ascii="Times New Roman" w:hAnsi="Times New Roman" w:cs="Times New Roman"/>
          <w:sz w:val="28"/>
          <w:szCs w:val="28"/>
        </w:rPr>
        <w:t>2.Основные компоненты классного часа</w:t>
      </w:r>
      <w:r>
        <w:rPr>
          <w:rFonts w:ascii="Times New Roman" w:hAnsi="Times New Roman" w:cs="Times New Roman"/>
          <w:sz w:val="28"/>
          <w:szCs w:val="28"/>
        </w:rPr>
        <w:t>………………………………4</w:t>
      </w:r>
    </w:p>
    <w:p w:rsid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3.Основные функции классного часа…………………………………..4</w:t>
      </w:r>
    </w:p>
    <w:p w:rsid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4.Задачи классного часа…………………………………………………5</w:t>
      </w:r>
    </w:p>
    <w:p w:rsid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5.Правила подготовки и проведения классных часов…………………5</w:t>
      </w:r>
    </w:p>
    <w:p w:rsid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6.Формы проведения классных часов…………………………………..6</w:t>
      </w:r>
    </w:p>
    <w:p w:rsid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7.Структура классного часа……………………………………………..7</w:t>
      </w:r>
    </w:p>
    <w:p w:rsid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8.Вывод……………………………………………………………………8</w:t>
      </w:r>
    </w:p>
    <w:p w:rsidR="009A1229" w:rsidRPr="009A1229" w:rsidRDefault="009A1229" w:rsidP="009A1229">
      <w:pPr>
        <w:tabs>
          <w:tab w:val="left" w:pos="1020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9.Использованные источники информации…………………………….9</w:t>
      </w:r>
    </w:p>
    <w:p w:rsidR="009A1229" w:rsidRP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229" w:rsidRDefault="009A1229" w:rsidP="00733524">
      <w:pPr>
        <w:tabs>
          <w:tab w:val="left" w:pos="1020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311" w:rsidRDefault="00782311" w:rsidP="00005BAB">
      <w:pPr>
        <w:tabs>
          <w:tab w:val="left" w:pos="1020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Роль классного часа в организации взаимодействия классного руководителя и учащихся.</w:t>
      </w:r>
    </w:p>
    <w:p w:rsidR="00005BAB" w:rsidRPr="00005BAB" w:rsidRDefault="00733524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BAB">
        <w:rPr>
          <w:rFonts w:ascii="Times New Roman" w:hAnsi="Times New Roman" w:cs="Times New Roman"/>
          <w:b/>
          <w:sz w:val="28"/>
          <w:szCs w:val="28"/>
        </w:rPr>
        <w:t>1.</w:t>
      </w:r>
      <w:r w:rsidR="00005BAB" w:rsidRPr="00005BA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82311" w:rsidRDefault="00733524" w:rsidP="00782311">
      <w:pPr>
        <w:tabs>
          <w:tab w:val="left" w:pos="10206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задач  работы </w:t>
      </w:r>
      <w:r w:rsidR="00782311">
        <w:rPr>
          <w:rFonts w:ascii="Times New Roman" w:hAnsi="Times New Roman" w:cs="Times New Roman"/>
          <w:sz w:val="28"/>
          <w:szCs w:val="28"/>
        </w:rPr>
        <w:t xml:space="preserve"> классного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и мастера п/о </w:t>
      </w:r>
      <w:r w:rsidR="00782311">
        <w:rPr>
          <w:rFonts w:ascii="Times New Roman" w:hAnsi="Times New Roman" w:cs="Times New Roman"/>
          <w:sz w:val="28"/>
          <w:szCs w:val="28"/>
        </w:rPr>
        <w:t xml:space="preserve">является организация взаимодействия всех участников образовательного процесса: </w:t>
      </w:r>
      <w:r w:rsidR="00DF4CE5">
        <w:rPr>
          <w:rFonts w:ascii="Times New Roman" w:hAnsi="Times New Roman" w:cs="Times New Roman"/>
          <w:sz w:val="28"/>
          <w:szCs w:val="28"/>
        </w:rPr>
        <w:t>об</w:t>
      </w:r>
      <w:r w:rsidR="00782311">
        <w:rPr>
          <w:rFonts w:ascii="Times New Roman" w:hAnsi="Times New Roman" w:cs="Times New Roman"/>
          <w:sz w:val="28"/>
          <w:szCs w:val="28"/>
        </w:rPr>
        <w:t>уча</w:t>
      </w:r>
      <w:r w:rsidR="00DF4CE5">
        <w:rPr>
          <w:rFonts w:ascii="Times New Roman" w:hAnsi="Times New Roman" w:cs="Times New Roman"/>
          <w:sz w:val="28"/>
          <w:szCs w:val="28"/>
        </w:rPr>
        <w:t>ю</w:t>
      </w:r>
      <w:r w:rsidR="00151A6E">
        <w:rPr>
          <w:rFonts w:ascii="Times New Roman" w:hAnsi="Times New Roman" w:cs="Times New Roman"/>
          <w:sz w:val="28"/>
          <w:szCs w:val="28"/>
        </w:rPr>
        <w:t>щихся, родителей, педагогов</w:t>
      </w:r>
      <w:r w:rsidR="00782311">
        <w:rPr>
          <w:rFonts w:ascii="Times New Roman" w:hAnsi="Times New Roman" w:cs="Times New Roman"/>
          <w:sz w:val="28"/>
          <w:szCs w:val="28"/>
        </w:rPr>
        <w:t xml:space="preserve">. </w:t>
      </w:r>
      <w:r w:rsidR="00782311">
        <w:rPr>
          <w:rFonts w:ascii="Times New Roman" w:hAnsi="Times New Roman" w:cs="Times New Roman"/>
          <w:b/>
          <w:sz w:val="28"/>
          <w:szCs w:val="28"/>
        </w:rPr>
        <w:t>Классный час – это наиболее распространенная форма 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ной работы, которая помогает </w:t>
      </w:r>
      <w:r w:rsidR="00782311">
        <w:rPr>
          <w:rFonts w:ascii="Times New Roman" w:hAnsi="Times New Roman" w:cs="Times New Roman"/>
          <w:b/>
          <w:sz w:val="28"/>
          <w:szCs w:val="28"/>
        </w:rPr>
        <w:t xml:space="preserve"> решить поставленную задачу.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Известные ученые понятие классного часа представляли следующим образом: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“Классный час есть форма прямого общения воспитателя со своими воспитанниками” (В. П. Созонов)</w:t>
      </w:r>
    </w:p>
    <w:p w:rsidR="00782311" w:rsidRDefault="00782311" w:rsidP="0078231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«Классный час — это время для общения классного руководителя со своим коллективом, когда он использует разнообразные приёмы, средства и способы организации взаимодействия (Е.В.Титова)».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«Классный час можно назвать специально организованной ценностно-ориентированной деятельностью, способствующей формированию у обучающихся системы отношений к окружающему миру» (Н.</w:t>
      </w:r>
      <w:r w:rsidR="00DF4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Е.</w:t>
      </w:r>
      <w:r w:rsidR="00DF4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Щуркова).</w:t>
      </w:r>
    </w:p>
    <w:p w:rsidR="00782311" w:rsidRDefault="00005BAB" w:rsidP="00005B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82311">
        <w:rPr>
          <w:rFonts w:ascii="Times New Roman" w:hAnsi="Times New Roman" w:cs="Times New Roman"/>
          <w:sz w:val="28"/>
          <w:szCs w:val="28"/>
        </w:rPr>
        <w:t xml:space="preserve">Таким образом, можно выделить </w:t>
      </w:r>
      <w:r w:rsidR="00782311">
        <w:rPr>
          <w:rFonts w:ascii="Times New Roman" w:hAnsi="Times New Roman" w:cs="Times New Roman"/>
          <w:b/>
          <w:sz w:val="28"/>
          <w:szCs w:val="28"/>
        </w:rPr>
        <w:t>определённые черты данной формы работы с обуча</w:t>
      </w:r>
      <w:r w:rsidR="00DF4CE5">
        <w:rPr>
          <w:rFonts w:ascii="Times New Roman" w:hAnsi="Times New Roman" w:cs="Times New Roman"/>
          <w:b/>
          <w:sz w:val="28"/>
          <w:szCs w:val="28"/>
        </w:rPr>
        <w:t>ю</w:t>
      </w:r>
      <w:r w:rsidR="00782311">
        <w:rPr>
          <w:rFonts w:ascii="Times New Roman" w:hAnsi="Times New Roman" w:cs="Times New Roman"/>
          <w:b/>
          <w:sz w:val="28"/>
          <w:szCs w:val="28"/>
        </w:rPr>
        <w:t xml:space="preserve">щимися: </w:t>
      </w:r>
    </w:p>
    <w:p w:rsidR="00782311" w:rsidRDefault="00782311" w:rsidP="00782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гибкая по своему составу и структуре форма воспитательного взаимодействия;</w:t>
      </w:r>
    </w:p>
    <w:p w:rsidR="00782311" w:rsidRDefault="00782311" w:rsidP="00782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форма общения классного руководителя</w:t>
      </w:r>
      <w:r w:rsidR="00CC100B">
        <w:rPr>
          <w:rFonts w:ascii="Times New Roman" w:hAnsi="Times New Roman" w:cs="Times New Roman"/>
          <w:sz w:val="28"/>
          <w:szCs w:val="28"/>
        </w:rPr>
        <w:t>, мастера п/о</w:t>
      </w:r>
      <w:r>
        <w:rPr>
          <w:rFonts w:ascii="Times New Roman" w:hAnsi="Times New Roman" w:cs="Times New Roman"/>
          <w:sz w:val="28"/>
          <w:szCs w:val="28"/>
        </w:rPr>
        <w:t xml:space="preserve"> и его воспитанников, где ведущую роль играет педагог.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подготовке классного часа нельзя подходить формально, в таком случае это время будет потрачено впустую. Классному руководителю</w:t>
      </w:r>
      <w:r w:rsidR="00151A6E">
        <w:rPr>
          <w:rFonts w:ascii="Times New Roman" w:hAnsi="Times New Roman" w:cs="Times New Roman"/>
          <w:sz w:val="28"/>
          <w:szCs w:val="28"/>
        </w:rPr>
        <w:t>, мастеру п/о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спланировать воспитательную работу с обуча</w:t>
      </w:r>
      <w:r w:rsidR="00151A6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щимися в целом. Далее определить тематику классных часов, цели и формы проведения. </w:t>
      </w:r>
    </w:p>
    <w:p w:rsidR="00071476" w:rsidRPr="00071476" w:rsidRDefault="00733524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476">
        <w:rPr>
          <w:rFonts w:ascii="Times New Roman" w:hAnsi="Times New Roman" w:cs="Times New Roman"/>
          <w:b/>
          <w:sz w:val="28"/>
          <w:szCs w:val="28"/>
        </w:rPr>
        <w:t>2.</w:t>
      </w:r>
      <w:r w:rsidR="00071476" w:rsidRPr="00071476">
        <w:rPr>
          <w:rFonts w:ascii="Times New Roman" w:hAnsi="Times New Roman" w:cs="Times New Roman"/>
          <w:b/>
          <w:sz w:val="28"/>
          <w:szCs w:val="28"/>
        </w:rPr>
        <w:t>ОСНОВНЫЕ КОМПОНЕНТЫ КЛАССНОГО ЧАСА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классного часа необходимо учитывать его </w:t>
      </w:r>
      <w:r>
        <w:rPr>
          <w:rFonts w:ascii="Times New Roman" w:hAnsi="Times New Roman" w:cs="Times New Roman"/>
          <w:b/>
          <w:sz w:val="28"/>
          <w:szCs w:val="28"/>
        </w:rPr>
        <w:t>основные компоненты: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Целевой </w:t>
      </w:r>
      <w:r>
        <w:rPr>
          <w:rFonts w:ascii="Times New Roman" w:hAnsi="Times New Roman" w:cs="Times New Roman"/>
          <w:sz w:val="28"/>
          <w:szCs w:val="28"/>
        </w:rPr>
        <w:t>– целевые установки должны быть направлены, прежде всего, на р</w:t>
      </w:r>
      <w:r w:rsidR="00AA6285">
        <w:rPr>
          <w:rFonts w:ascii="Times New Roman" w:hAnsi="Times New Roman" w:cs="Times New Roman"/>
          <w:sz w:val="28"/>
          <w:szCs w:val="28"/>
        </w:rPr>
        <w:t>азвитие индивидуальности  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Содержательный </w:t>
      </w:r>
      <w:r>
        <w:rPr>
          <w:rFonts w:ascii="Times New Roman" w:hAnsi="Times New Roman" w:cs="Times New Roman"/>
          <w:sz w:val="28"/>
          <w:szCs w:val="28"/>
        </w:rPr>
        <w:t xml:space="preserve">– содержание классного часа является личностно значимым. Оно включает материал, необходимый для самореализации и </w:t>
      </w:r>
      <w:r w:rsidR="00E33940">
        <w:rPr>
          <w:rFonts w:ascii="Times New Roman" w:hAnsi="Times New Roman" w:cs="Times New Roman"/>
          <w:sz w:val="28"/>
          <w:szCs w:val="28"/>
        </w:rPr>
        <w:t>самоутверждения личности  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 – деятельный</w:t>
      </w:r>
      <w:r>
        <w:rPr>
          <w:rFonts w:ascii="Times New Roman" w:hAnsi="Times New Roman" w:cs="Times New Roman"/>
          <w:sz w:val="28"/>
          <w:szCs w:val="28"/>
        </w:rPr>
        <w:t xml:space="preserve"> – обучающиеся являются полноправными организаторами классного часа. Актуальное участие и за</w:t>
      </w:r>
      <w:r w:rsidR="00D25893">
        <w:rPr>
          <w:rFonts w:ascii="Times New Roman" w:hAnsi="Times New Roman" w:cs="Times New Roman"/>
          <w:sz w:val="28"/>
          <w:szCs w:val="28"/>
        </w:rPr>
        <w:t>интересованность каждого обучающегося</w:t>
      </w:r>
      <w:r>
        <w:rPr>
          <w:rFonts w:ascii="Times New Roman" w:hAnsi="Times New Roman" w:cs="Times New Roman"/>
          <w:sz w:val="28"/>
          <w:szCs w:val="28"/>
        </w:rPr>
        <w:t>, актуализация его жизненного опыта, проявление и развитие индивидуальности.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Оценочно – аналитический</w:t>
      </w:r>
      <w:r>
        <w:rPr>
          <w:rFonts w:ascii="Times New Roman" w:hAnsi="Times New Roman" w:cs="Times New Roman"/>
          <w:sz w:val="28"/>
          <w:szCs w:val="28"/>
        </w:rPr>
        <w:t xml:space="preserve"> – в качестве критериев оценки результативности классного часа выступают проявление и обо</w:t>
      </w:r>
      <w:r w:rsidR="00D25893">
        <w:rPr>
          <w:rFonts w:ascii="Times New Roman" w:hAnsi="Times New Roman" w:cs="Times New Roman"/>
          <w:sz w:val="28"/>
          <w:szCs w:val="28"/>
        </w:rPr>
        <w:t xml:space="preserve">гащение жизненного опыта </w:t>
      </w:r>
      <w:r w:rsidR="00BD70F9">
        <w:rPr>
          <w:rFonts w:ascii="Times New Roman" w:hAnsi="Times New Roman" w:cs="Times New Roman"/>
          <w:sz w:val="28"/>
          <w:szCs w:val="28"/>
        </w:rPr>
        <w:t>обучающегося</w:t>
      </w:r>
      <w:r>
        <w:rPr>
          <w:rFonts w:ascii="Times New Roman" w:hAnsi="Times New Roman" w:cs="Times New Roman"/>
          <w:sz w:val="28"/>
          <w:szCs w:val="28"/>
        </w:rPr>
        <w:t>, индивидуально-личностное значение усваиваемой информации, влияющей на развитие индивидуальности и творческих способностей обучающихся.</w:t>
      </w:r>
    </w:p>
    <w:p w:rsidR="00071476" w:rsidRPr="00071476" w:rsidRDefault="00071476" w:rsidP="000714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47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33524" w:rsidRPr="00071476">
        <w:rPr>
          <w:rFonts w:ascii="Times New Roman" w:hAnsi="Times New Roman" w:cs="Times New Roman"/>
          <w:b/>
          <w:sz w:val="28"/>
          <w:szCs w:val="28"/>
        </w:rPr>
        <w:t>3.</w:t>
      </w:r>
      <w:r w:rsidRPr="00071476">
        <w:rPr>
          <w:rFonts w:ascii="Times New Roman" w:hAnsi="Times New Roman" w:cs="Times New Roman"/>
          <w:b/>
          <w:sz w:val="28"/>
          <w:szCs w:val="28"/>
        </w:rPr>
        <w:t>ОСНОВНЫЕ ФУНКЦИИ КЛАССНОГО ЧАСА</w:t>
      </w:r>
    </w:p>
    <w:p w:rsidR="00782311" w:rsidRDefault="00782311" w:rsidP="00071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выделить </w:t>
      </w:r>
      <w:r>
        <w:rPr>
          <w:rFonts w:ascii="Times New Roman" w:hAnsi="Times New Roman" w:cs="Times New Roman"/>
          <w:b/>
          <w:sz w:val="28"/>
          <w:szCs w:val="28"/>
        </w:rPr>
        <w:t>основные функции классного часа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2311" w:rsidRDefault="00782311" w:rsidP="0078231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lastRenderedPageBreak/>
        <w:t>Просветительская функция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расширяет и дополняет круг знаний </w:t>
      </w:r>
      <w:r w:rsidR="00BD7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уча</w:t>
      </w:r>
      <w:r w:rsidR="00BD7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ю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щихся;</w:t>
      </w:r>
    </w:p>
    <w:p w:rsidR="00782311" w:rsidRDefault="00782311" w:rsidP="0078231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Ориентирующая функция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формирование у </w:t>
      </w:r>
      <w:r w:rsidR="00BD7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уча</w:t>
      </w:r>
      <w:r w:rsidR="00BD7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ю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щихся определенных отношений к объектам окружающей действительности;</w:t>
      </w:r>
    </w:p>
    <w:p w:rsidR="00782311" w:rsidRDefault="00782311" w:rsidP="0078231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Направляющая функция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помогает переводить разговор о жизни в область реальной практики </w:t>
      </w:r>
      <w:r w:rsidR="00BD7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уча</w:t>
      </w:r>
      <w:r w:rsidR="00BD7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ю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щихся, направляя их деятельность;</w:t>
      </w:r>
    </w:p>
    <w:p w:rsidR="00782311" w:rsidRDefault="00782311" w:rsidP="00782311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Формирующая функция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– </w:t>
      </w:r>
      <w:r w:rsidR="00BD70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формирование у обучающихся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привычки обдумывать и оценивать свою жизнь и самих себя, выработка умений вести групповой диалог, аргументировано отстаивать свое мнение.</w:t>
      </w:r>
    </w:p>
    <w:p w:rsidR="00071476" w:rsidRDefault="00071476" w:rsidP="00071476">
      <w:pPr>
        <w:spacing w:after="0" w:line="360" w:lineRule="auto"/>
        <w:ind w:left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782311" w:rsidRDefault="00071476" w:rsidP="000714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</w:t>
      </w:r>
      <w:r w:rsidR="00733524">
        <w:rPr>
          <w:rFonts w:ascii="Times New Roman" w:hAnsi="Times New Roman" w:cs="Times New Roman"/>
          <w:b/>
          <w:sz w:val="28"/>
          <w:szCs w:val="28"/>
        </w:rPr>
        <w:t>4.</w:t>
      </w:r>
      <w:r w:rsidR="0078231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СНОВНЫЕ ЗАДАЧИ КЛАССНОГО ЧАСА</w:t>
      </w:r>
      <w:r w:rsidR="007823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311" w:rsidRDefault="00782311" w:rsidP="00782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Создание условий для становления и проявления индивидуальности обучающегося, его творческих способностей.</w:t>
      </w:r>
    </w:p>
    <w:p w:rsidR="00782311" w:rsidRDefault="00782311" w:rsidP="00782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Обогащение обучающегося знаниями о природе, </w:t>
      </w:r>
      <w:r w:rsidR="00404E78">
        <w:rPr>
          <w:rFonts w:ascii="Times New Roman" w:hAnsi="Times New Roman" w:cs="Times New Roman"/>
          <w:sz w:val="28"/>
          <w:szCs w:val="28"/>
        </w:rPr>
        <w:t>обществе, человеке и т.д.</w:t>
      </w:r>
    </w:p>
    <w:p w:rsidR="00782311" w:rsidRDefault="00782311" w:rsidP="00782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Формирование эмоционально - чувственной сферы и ценно</w:t>
      </w:r>
      <w:r w:rsidR="00404E78">
        <w:rPr>
          <w:rFonts w:ascii="Times New Roman" w:hAnsi="Times New Roman" w:cs="Times New Roman"/>
          <w:sz w:val="28"/>
          <w:szCs w:val="28"/>
        </w:rPr>
        <w:t>стных отношений личности обучающегося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311" w:rsidRDefault="00404E78" w:rsidP="007823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Формирование группового</w:t>
      </w:r>
      <w:r w:rsidR="00782311">
        <w:rPr>
          <w:rFonts w:ascii="Times New Roman" w:hAnsi="Times New Roman" w:cs="Times New Roman"/>
          <w:sz w:val="28"/>
          <w:szCs w:val="28"/>
        </w:rPr>
        <w:t xml:space="preserve"> коллектива как благоприятной среды развити</w:t>
      </w:r>
      <w:r>
        <w:rPr>
          <w:rFonts w:ascii="Times New Roman" w:hAnsi="Times New Roman" w:cs="Times New Roman"/>
          <w:sz w:val="28"/>
          <w:szCs w:val="28"/>
        </w:rPr>
        <w:t>я и жизнедеятельности  обучающихся</w:t>
      </w:r>
      <w:r w:rsidR="00782311">
        <w:rPr>
          <w:rFonts w:ascii="Times New Roman" w:hAnsi="Times New Roman" w:cs="Times New Roman"/>
          <w:sz w:val="28"/>
          <w:szCs w:val="28"/>
        </w:rPr>
        <w:t>.</w:t>
      </w:r>
    </w:p>
    <w:p w:rsidR="00071476" w:rsidRDefault="00071476" w:rsidP="000714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76" w:rsidRPr="00071476" w:rsidRDefault="00733524" w:rsidP="000714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476">
        <w:rPr>
          <w:rFonts w:ascii="Times New Roman" w:hAnsi="Times New Roman" w:cs="Times New Roman"/>
          <w:b/>
          <w:sz w:val="28"/>
          <w:szCs w:val="28"/>
        </w:rPr>
        <w:t>5.</w:t>
      </w:r>
      <w:r w:rsidR="00071476" w:rsidRPr="00071476">
        <w:rPr>
          <w:rFonts w:ascii="Times New Roman" w:hAnsi="Times New Roman" w:cs="Times New Roman"/>
          <w:b/>
          <w:sz w:val="28"/>
          <w:szCs w:val="28"/>
        </w:rPr>
        <w:t>ПРАВИЛА ПОДГОТОВКИ И ПРОВЕДЕНИЯ КЛАССНОГО ЧАСА</w:t>
      </w:r>
    </w:p>
    <w:p w:rsidR="00782311" w:rsidRPr="00071476" w:rsidRDefault="00071476" w:rsidP="007335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47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2311" w:rsidRPr="00071476">
        <w:rPr>
          <w:rFonts w:ascii="Times New Roman" w:hAnsi="Times New Roman" w:cs="Times New Roman"/>
          <w:sz w:val="28"/>
          <w:szCs w:val="28"/>
        </w:rPr>
        <w:t>Итак, при подготовке и проведении классных часов необходимо руководствоваться</w:t>
      </w:r>
      <w:r w:rsidR="00733524" w:rsidRPr="00071476">
        <w:rPr>
          <w:rFonts w:ascii="Times New Roman" w:hAnsi="Times New Roman" w:cs="Times New Roman"/>
          <w:sz w:val="28"/>
          <w:szCs w:val="28"/>
        </w:rPr>
        <w:t xml:space="preserve"> </w:t>
      </w:r>
      <w:r w:rsidR="00782311" w:rsidRPr="00071476">
        <w:rPr>
          <w:rFonts w:ascii="Times New Roman" w:hAnsi="Times New Roman" w:cs="Times New Roman"/>
          <w:sz w:val="28"/>
          <w:szCs w:val="28"/>
        </w:rPr>
        <w:t>определенными правила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782311" w:rsidRPr="00071476">
        <w:rPr>
          <w:rFonts w:ascii="Times New Roman" w:hAnsi="Times New Roman" w:cs="Times New Roman"/>
          <w:sz w:val="28"/>
          <w:szCs w:val="28"/>
        </w:rPr>
        <w:t>: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Правило первое.</w:t>
      </w:r>
      <w:r>
        <w:rPr>
          <w:rFonts w:ascii="Times New Roman" w:hAnsi="Times New Roman" w:cs="Times New Roman"/>
          <w:sz w:val="28"/>
          <w:szCs w:val="28"/>
        </w:rPr>
        <w:t xml:space="preserve"> Планируемые мероприятия должны быть рассчитаны на определенный возраст обуча</w:t>
      </w:r>
      <w:r w:rsidR="00DB2AD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и учитывать особенности ведущей деятельности как психологической основы данного возраста.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второе.</w:t>
      </w:r>
      <w:r>
        <w:rPr>
          <w:rFonts w:ascii="Times New Roman" w:hAnsi="Times New Roman" w:cs="Times New Roman"/>
          <w:sz w:val="28"/>
          <w:szCs w:val="28"/>
        </w:rPr>
        <w:t xml:space="preserve"> Каждое планируемое мероприятие должно быть нацелено на некий конечный результат и решать определенные задачи.</w:t>
      </w:r>
    </w:p>
    <w:p w:rsidR="00782311" w:rsidRDefault="00782311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третье.</w:t>
      </w:r>
      <w:r>
        <w:rPr>
          <w:rFonts w:ascii="Times New Roman" w:hAnsi="Times New Roman" w:cs="Times New Roman"/>
          <w:sz w:val="28"/>
          <w:szCs w:val="28"/>
        </w:rPr>
        <w:t xml:space="preserve"> Планирование внеклассных мероприятий должно предполагать системность, а не спонтанность.</w:t>
      </w:r>
    </w:p>
    <w:p w:rsidR="00782311" w:rsidRDefault="00733524" w:rsidP="007335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2311">
        <w:rPr>
          <w:rFonts w:ascii="Times New Roman" w:hAnsi="Times New Roman" w:cs="Times New Roman"/>
          <w:sz w:val="28"/>
          <w:szCs w:val="28"/>
        </w:rPr>
        <w:t xml:space="preserve">Также необходимо помнить, что классный час </w:t>
      </w:r>
      <w:r w:rsidR="00782311">
        <w:rPr>
          <w:rFonts w:ascii="Times New Roman" w:hAnsi="Times New Roman" w:cs="Times New Roman"/>
          <w:b/>
          <w:sz w:val="28"/>
          <w:szCs w:val="28"/>
        </w:rPr>
        <w:t>не должен проводиться</w:t>
      </w:r>
      <w:r w:rsidR="00782311">
        <w:rPr>
          <w:rFonts w:ascii="Times New Roman" w:hAnsi="Times New Roman" w:cs="Times New Roman"/>
          <w:sz w:val="28"/>
          <w:szCs w:val="28"/>
        </w:rPr>
        <w:t xml:space="preserve"> в назидательном тоне, классный руководитель</w:t>
      </w:r>
      <w:r w:rsidR="00DB2ADC">
        <w:rPr>
          <w:rFonts w:ascii="Times New Roman" w:hAnsi="Times New Roman" w:cs="Times New Roman"/>
          <w:sz w:val="28"/>
          <w:szCs w:val="28"/>
        </w:rPr>
        <w:t>, мастер п/о</w:t>
      </w:r>
      <w:r w:rsidR="00782311">
        <w:rPr>
          <w:rFonts w:ascii="Times New Roman" w:hAnsi="Times New Roman" w:cs="Times New Roman"/>
          <w:sz w:val="28"/>
          <w:szCs w:val="28"/>
        </w:rPr>
        <w:t xml:space="preserve"> </w:t>
      </w:r>
      <w:r w:rsidR="00782311">
        <w:rPr>
          <w:rFonts w:ascii="Times New Roman" w:hAnsi="Times New Roman" w:cs="Times New Roman"/>
          <w:b/>
          <w:sz w:val="28"/>
          <w:szCs w:val="28"/>
        </w:rPr>
        <w:t>не должен подавлять</w:t>
      </w:r>
      <w:r w:rsidR="00782311">
        <w:rPr>
          <w:rFonts w:ascii="Times New Roman" w:hAnsi="Times New Roman" w:cs="Times New Roman"/>
          <w:sz w:val="28"/>
          <w:szCs w:val="28"/>
        </w:rPr>
        <w:t xml:space="preserve"> инициативу обуча</w:t>
      </w:r>
      <w:r w:rsidR="00DB2ADC">
        <w:rPr>
          <w:rFonts w:ascii="Times New Roman" w:hAnsi="Times New Roman" w:cs="Times New Roman"/>
          <w:sz w:val="28"/>
          <w:szCs w:val="28"/>
        </w:rPr>
        <w:t>ю</w:t>
      </w:r>
      <w:r w:rsidR="00782311">
        <w:rPr>
          <w:rFonts w:ascii="Times New Roman" w:hAnsi="Times New Roman" w:cs="Times New Roman"/>
          <w:sz w:val="28"/>
          <w:szCs w:val="28"/>
        </w:rPr>
        <w:t>щихся в</w:t>
      </w:r>
      <w:r w:rsidR="00DB2ADC">
        <w:rPr>
          <w:rFonts w:ascii="Times New Roman" w:hAnsi="Times New Roman" w:cs="Times New Roman"/>
          <w:sz w:val="28"/>
          <w:szCs w:val="28"/>
        </w:rPr>
        <w:t xml:space="preserve"> </w:t>
      </w:r>
      <w:r w:rsidR="00782311">
        <w:rPr>
          <w:rFonts w:ascii="Times New Roman" w:hAnsi="Times New Roman" w:cs="Times New Roman"/>
          <w:sz w:val="28"/>
          <w:szCs w:val="28"/>
        </w:rPr>
        <w:t xml:space="preserve">ходе классного часа, их желание высказать свое мнение, выступить с критикой, но и пускать все на самотек тоже не стоит. 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проведения классного часа могут быть разнообразными, в зависимости от поставленной цели, возраста обуча</w:t>
      </w:r>
      <w:r w:rsidR="00DB2AD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щихся, опыта классного руководителя</w:t>
      </w:r>
      <w:r w:rsidR="00DB2ADC">
        <w:rPr>
          <w:rFonts w:ascii="Times New Roman" w:hAnsi="Times New Roman" w:cs="Times New Roman"/>
          <w:sz w:val="28"/>
          <w:szCs w:val="28"/>
        </w:rPr>
        <w:t xml:space="preserve">, мастера п/о </w:t>
      </w:r>
      <w:r>
        <w:rPr>
          <w:rFonts w:ascii="Times New Roman" w:hAnsi="Times New Roman" w:cs="Times New Roman"/>
          <w:sz w:val="28"/>
          <w:szCs w:val="28"/>
        </w:rPr>
        <w:t xml:space="preserve"> и образовательных  условий. </w:t>
      </w:r>
    </w:p>
    <w:p w:rsidR="00DB2ADC" w:rsidRDefault="00DB2ADC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ADC" w:rsidRPr="00DB2ADC" w:rsidRDefault="00733524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ADC">
        <w:rPr>
          <w:rFonts w:ascii="Times New Roman" w:hAnsi="Times New Roman" w:cs="Times New Roman"/>
          <w:b/>
          <w:sz w:val="28"/>
          <w:szCs w:val="28"/>
        </w:rPr>
        <w:t>6.</w:t>
      </w:r>
      <w:r w:rsidR="00DB2ADC" w:rsidRPr="00DB2ADC">
        <w:rPr>
          <w:rFonts w:ascii="Times New Roman" w:hAnsi="Times New Roman" w:cs="Times New Roman"/>
          <w:b/>
          <w:sz w:val="28"/>
          <w:szCs w:val="28"/>
        </w:rPr>
        <w:t>ФОРМЫ ПРОВЕДЕНИЯ КЛАССНОГО ЧАСА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рас</w:t>
      </w:r>
      <w:r w:rsidR="00DB2ADC">
        <w:rPr>
          <w:rFonts w:ascii="Times New Roman" w:hAnsi="Times New Roman" w:cs="Times New Roman"/>
          <w:sz w:val="28"/>
          <w:szCs w:val="28"/>
        </w:rPr>
        <w:t xml:space="preserve">пространенные и используемые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формы проведения классных часов:</w:t>
      </w:r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sz w:val="28"/>
          <w:szCs w:val="28"/>
        </w:rPr>
        <w:t>беседа на определенную тему</w:t>
      </w:r>
      <w:r>
        <w:rPr>
          <w:rFonts w:ascii="Times New Roman" w:hAnsi="Times New Roman" w:cs="Times New Roman"/>
          <w:sz w:val="28"/>
          <w:szCs w:val="28"/>
        </w:rPr>
        <w:t>: в форме рассужден</w:t>
      </w:r>
      <w:r w:rsidR="00DB2ADC">
        <w:rPr>
          <w:rFonts w:ascii="Times New Roman" w:hAnsi="Times New Roman" w:cs="Times New Roman"/>
          <w:sz w:val="28"/>
          <w:szCs w:val="28"/>
        </w:rPr>
        <w:t>ия на заданную тему, что учит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и высказывать свое мнение; либо в форме вопросов и </w:t>
      </w:r>
      <w:r w:rsidR="00DB2ADC">
        <w:rPr>
          <w:rFonts w:ascii="Times New Roman" w:hAnsi="Times New Roman" w:cs="Times New Roman"/>
          <w:sz w:val="28"/>
          <w:szCs w:val="28"/>
        </w:rPr>
        <w:t>ответов (преподаватель и 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имеют возможность задать друг другу любые интересующие их вопросы, что способствует развитию отношений между ними, открытости и помогает решать возникающие проблемы);</w:t>
      </w:r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>тематическая лекция</w:t>
      </w:r>
      <w:r>
        <w:rPr>
          <w:rFonts w:ascii="Times New Roman" w:hAnsi="Times New Roman" w:cs="Times New Roman"/>
          <w:sz w:val="28"/>
          <w:szCs w:val="28"/>
        </w:rPr>
        <w:t xml:space="preserve"> (раскрываются важные для обучающихся темы, такие как </w:t>
      </w:r>
      <w:r w:rsidR="00C27D40">
        <w:rPr>
          <w:rFonts w:ascii="Times New Roman" w:hAnsi="Times New Roman" w:cs="Times New Roman"/>
          <w:sz w:val="28"/>
          <w:szCs w:val="28"/>
        </w:rPr>
        <w:t>вред табакокурения</w:t>
      </w:r>
      <w:r>
        <w:rPr>
          <w:rFonts w:ascii="Times New Roman" w:hAnsi="Times New Roman" w:cs="Times New Roman"/>
          <w:sz w:val="28"/>
          <w:szCs w:val="28"/>
        </w:rPr>
        <w:t>, наркомания, безопасность, здоровье и т. п.; кроме того, лекции могут быть познавательными — о культуре, традициях, биографиях и т. д.);</w:t>
      </w:r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>ролевая игра</w:t>
      </w:r>
      <w:r>
        <w:rPr>
          <w:rFonts w:ascii="Times New Roman" w:hAnsi="Times New Roman" w:cs="Times New Roman"/>
          <w:sz w:val="28"/>
          <w:szCs w:val="28"/>
        </w:rPr>
        <w:t xml:space="preserve"> (коротко проигрывается проблемная ситуация, после чего обучающиеся имеют возможность ее обсудить, проанализировать и сделать выводы; такая форма помогает лучше понять проблему, прочувствовав ее через обыгрывание той или иной роли);</w:t>
      </w:r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sz w:val="28"/>
          <w:szCs w:val="28"/>
        </w:rPr>
        <w:t>игры-путешествия</w:t>
      </w:r>
      <w:r>
        <w:rPr>
          <w:rFonts w:ascii="Times New Roman" w:hAnsi="Times New Roman" w:cs="Times New Roman"/>
          <w:sz w:val="28"/>
          <w:szCs w:val="28"/>
        </w:rPr>
        <w:t xml:space="preserve"> (развивают воображение обучающихся, помогают в игровой форме расширить их кругозор);</w:t>
      </w:r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 час общения</w:t>
      </w:r>
      <w:r>
        <w:rPr>
          <w:rFonts w:ascii="Times New Roman" w:hAnsi="Times New Roman" w:cs="Times New Roman"/>
          <w:sz w:val="28"/>
          <w:szCs w:val="28"/>
        </w:rPr>
        <w:t xml:space="preserve"> (такая форма предполагает рассмотрение тем, интересующих обучающихся, решение возникших в группе проблем посредством их обсуждения; учит  быть откровенными друг с другом и с преподавателем, не бояться и уметь разрешать конфликтные ситуации) распределяются обязанности между обучающимися, даются различные поручения, выслушиваются отчеты о выполнении данных поручений;</w:t>
      </w:r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) экскурсия</w:t>
      </w:r>
      <w:r>
        <w:rPr>
          <w:rFonts w:ascii="Times New Roman" w:hAnsi="Times New Roman" w:cs="Times New Roman"/>
          <w:sz w:val="28"/>
          <w:szCs w:val="28"/>
        </w:rPr>
        <w:t xml:space="preserve"> (позволяет полезно организовать досуг обучающихся);</w:t>
      </w:r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любой из данных форм классного часа целесообразно использовать презентации, видеофильмы по данной тематике, видеоролики. К подготовке презентаций можно привлекать обучающихся, также как и к поиску нужного видеофильма и подбору видеороликов.</w:t>
      </w:r>
    </w:p>
    <w:p w:rsidR="00782311" w:rsidRDefault="00782311" w:rsidP="00782311">
      <w:pPr>
        <w:shd w:val="clear" w:color="auto" w:fill="FFFFFF"/>
        <w:spacing w:after="0" w:line="360" w:lineRule="auto"/>
        <w:ind w:firstLine="3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t xml:space="preserve"> классный час на тему наркомании, против терроризма, алкоголизма и т.д. можно продемонстрировать учебные видеофильмы о последствиях данных негативных явлений, чтобы достичь наибольшего эффекта.</w:t>
      </w:r>
    </w:p>
    <w:p w:rsidR="00782311" w:rsidRDefault="00733524" w:rsidP="0078231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782311">
        <w:rPr>
          <w:rFonts w:ascii="Times New Roman" w:hAnsi="Times New Roman" w:cs="Times New Roman"/>
          <w:b/>
          <w:sz w:val="28"/>
          <w:szCs w:val="28"/>
        </w:rPr>
        <w:t>Структура классного часа:</w:t>
      </w:r>
    </w:p>
    <w:p w:rsidR="00782311" w:rsidRDefault="00FA2EB4" w:rsidP="00FA2EB4">
      <w:pPr>
        <w:pStyle w:val="a3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         </w:t>
      </w:r>
      <w:r w:rsidR="00782311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Вступительная часть (5-7 минут):</w:t>
      </w:r>
      <w:r w:rsidR="00782311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 цель - мобилизация внимания, проблематизация, определение значения (места) обсуждаемого вопроса в жизни человека, определение цели классного часа, эмоциональный настрой на обсуждаемую тему, предстоящий разговор, совместную работу.</w:t>
      </w:r>
    </w:p>
    <w:p w:rsidR="00782311" w:rsidRDefault="00FA2EB4" w:rsidP="00FA2EB4">
      <w:pPr>
        <w:pStyle w:val="Default"/>
        <w:spacing w:line="360" w:lineRule="auto"/>
        <w:ind w:left="-142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82311"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="0078231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часть </w:t>
      </w:r>
      <w:r w:rsidR="00782311">
        <w:rPr>
          <w:rFonts w:ascii="Times New Roman" w:eastAsiaTheme="minorHAnsi" w:hAnsi="Times New Roman" w:cs="Times New Roman"/>
          <w:b/>
          <w:bCs/>
          <w:sz w:val="28"/>
          <w:szCs w:val="28"/>
        </w:rPr>
        <w:t>(время не регламентируется):</w:t>
      </w:r>
      <w:r w:rsidR="00782311">
        <w:rPr>
          <w:rFonts w:ascii="Times New Roman" w:eastAsiaTheme="minorHAnsi" w:hAnsi="Times New Roman" w:cs="Times New Roman"/>
          <w:bCs/>
          <w:sz w:val="28"/>
          <w:szCs w:val="28"/>
        </w:rPr>
        <w:t xml:space="preserve"> цель -  рассмотрение основного содержания проблемы в соответствии с целями, задачами и функциями классного часа.</w:t>
      </w:r>
    </w:p>
    <w:p w:rsidR="00782311" w:rsidRDefault="00FA2EB4" w:rsidP="00FA2EB4">
      <w:pPr>
        <w:pStyle w:val="a3"/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        </w:t>
      </w:r>
      <w:r w:rsidR="00782311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Заключительная часть (время не регламентируется, но нельзя затягивать)</w:t>
      </w:r>
      <w:r w:rsidR="00782311">
        <w:rPr>
          <w:rFonts w:ascii="Times New Roman" w:eastAsiaTheme="minorHAnsi" w:hAnsi="Times New Roman"/>
          <w:bCs/>
          <w:color w:val="000000"/>
          <w:sz w:val="28"/>
          <w:szCs w:val="28"/>
        </w:rPr>
        <w:t>:  цель - подведение итогов разговора, работы; создание чувства удовлетворения состоявшимся разговором; побуждение желания внести изменения в свое поведение, в жизнь группы; хорошо, если разговор перейдет в русло практических дел;  не должна длиться слишком долго, чтобы не затмить основного содержания.</w:t>
      </w:r>
    </w:p>
    <w:p w:rsidR="00782311" w:rsidRDefault="00733524" w:rsidP="0073352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82311">
        <w:rPr>
          <w:rFonts w:ascii="Times New Roman" w:hAnsi="Times New Roman" w:cs="Times New Roman"/>
          <w:sz w:val="28"/>
          <w:szCs w:val="28"/>
        </w:rPr>
        <w:t>Очень важно в работе классного руководителя</w:t>
      </w:r>
      <w:r w:rsidR="00526F8E">
        <w:rPr>
          <w:rFonts w:ascii="Times New Roman" w:hAnsi="Times New Roman" w:cs="Times New Roman"/>
          <w:sz w:val="28"/>
          <w:szCs w:val="28"/>
        </w:rPr>
        <w:t>, мастера п/о</w:t>
      </w:r>
      <w:r w:rsidR="00782311">
        <w:rPr>
          <w:rFonts w:ascii="Times New Roman" w:hAnsi="Times New Roman" w:cs="Times New Roman"/>
          <w:sz w:val="28"/>
          <w:szCs w:val="28"/>
        </w:rPr>
        <w:t xml:space="preserve"> </w:t>
      </w:r>
      <w:r w:rsidR="00782311">
        <w:rPr>
          <w:rFonts w:ascii="Times New Roman" w:hAnsi="Times New Roman" w:cs="Times New Roman"/>
          <w:b/>
          <w:sz w:val="28"/>
          <w:szCs w:val="28"/>
        </w:rPr>
        <w:t>уметь проводить системный анализ и самоанализ каждого внеклассного мероприятия, для изучения результатов и эффективности мероприятия.</w:t>
      </w:r>
    </w:p>
    <w:p w:rsidR="00782311" w:rsidRDefault="009A1229" w:rsidP="007335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2311">
        <w:rPr>
          <w:rFonts w:ascii="Times New Roman" w:hAnsi="Times New Roman" w:cs="Times New Roman"/>
          <w:sz w:val="28"/>
          <w:szCs w:val="28"/>
        </w:rPr>
        <w:t>Преимущества хорошо организованного и продуманного классного часа очевидны. Классный час играет большую роль в жизни обучающихся, если он задуман интересно и необычно.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реимущество первое. 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рамках классного часа можно общаться одновременно со всеми обучающимися группы, слышать их мнение по проблеме разговора, наблюдать за их реакцией.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Преимущество второе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Результативность классного часа состоит и в том, что он может влиять как на мнение большинства обучающихся, так и на мнение небольшой группы ребят. 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Иногда, в ходе индивидуальной работы с обучающимся, классный руководитель</w:t>
      </w:r>
      <w:r w:rsidR="00526F8E">
        <w:rPr>
          <w:rFonts w:ascii="Times New Roman" w:hAnsi="Times New Roman" w:cs="Times New Roman"/>
          <w:iCs/>
          <w:sz w:val="28"/>
          <w:szCs w:val="28"/>
        </w:rPr>
        <w:t>, мастер п/о</w:t>
      </w:r>
      <w:r>
        <w:rPr>
          <w:rFonts w:ascii="Times New Roman" w:hAnsi="Times New Roman" w:cs="Times New Roman"/>
          <w:iCs/>
          <w:sz w:val="28"/>
          <w:szCs w:val="28"/>
        </w:rPr>
        <w:t xml:space="preserve"> часами не может добиться такого успеха, который можно получить в ходе классного часа. Ведь для ребят, особенно подростков, мнение сверстников бывает важнее мнения самого авторитетного взрослого.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Преимущество третье.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Час, на котором решаются разные проблемы, позволяет видеть обучающихся в естественной атмосфере общения и решать серьезные нравственные задачи.</w:t>
      </w:r>
    </w:p>
    <w:p w:rsidR="00FA2EB4" w:rsidRDefault="00FA2EB4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EB4">
        <w:rPr>
          <w:rFonts w:ascii="Times New Roman" w:hAnsi="Times New Roman" w:cs="Times New Roman"/>
          <w:b/>
          <w:sz w:val="28"/>
          <w:szCs w:val="28"/>
        </w:rPr>
        <w:t>8.ВЫВОД</w:t>
      </w:r>
    </w:p>
    <w:p w:rsidR="00782311" w:rsidRDefault="00782311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время </w:t>
      </w:r>
      <w:r w:rsidR="004B49CA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классных часов очень важно уметь создать комфортный микроклимат в группе, иначе обучающиеся будут чувствовать себя неуютно, зажато, нерешительно. </w:t>
      </w:r>
      <w:r>
        <w:rPr>
          <w:rFonts w:ascii="Times New Roman" w:hAnsi="Times New Roman" w:cs="Times New Roman"/>
          <w:color w:val="000000"/>
          <w:sz w:val="28"/>
          <w:szCs w:val="28"/>
        </w:rPr>
        <w:t>Выбрав тему, нужно постараться сразу задать ей такой тон, который не оставит детей равнодушными, будет вызывать эмоции, желание возразить или переубедить, такж</w:t>
      </w:r>
      <w:r w:rsidR="004B49CA">
        <w:rPr>
          <w:rFonts w:ascii="Times New Roman" w:hAnsi="Times New Roman" w:cs="Times New Roman"/>
          <w:color w:val="000000"/>
          <w:sz w:val="28"/>
          <w:szCs w:val="28"/>
        </w:rPr>
        <w:t>е, чтобы обучающиеся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имели возможность рассмотреть, описать и обсудить какое-то явление со всех сторон, прочувствовать его и сделать свои собственные выводы. </w:t>
      </w:r>
    </w:p>
    <w:p w:rsidR="00F27E15" w:rsidRDefault="00FA2EB4" w:rsidP="007823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2EB4">
        <w:rPr>
          <w:rFonts w:ascii="Times New Roman" w:hAnsi="Times New Roman" w:cs="Times New Roman"/>
          <w:b/>
          <w:color w:val="000000"/>
          <w:sz w:val="28"/>
          <w:szCs w:val="28"/>
        </w:rPr>
        <w:t>9.</w:t>
      </w:r>
      <w:r w:rsidR="00F27E15" w:rsidRPr="00FA2EB4">
        <w:rPr>
          <w:rFonts w:ascii="Times New Roman" w:hAnsi="Times New Roman" w:cs="Times New Roman"/>
          <w:b/>
          <w:color w:val="000000"/>
          <w:sz w:val="28"/>
          <w:szCs w:val="28"/>
        </w:rPr>
        <w:t>Использованные источники информации:</w:t>
      </w:r>
    </w:p>
    <w:p w:rsidR="00FA2EB4" w:rsidRDefault="00FA2EB4" w:rsidP="00FA2EB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A2EB4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Бескоровайная Л.С.</w:t>
      </w:r>
      <w:r w:rsidR="00ED137A">
        <w:rPr>
          <w:rFonts w:ascii="Times New Roman" w:hAnsi="Times New Roman" w:cs="Times New Roman"/>
          <w:color w:val="000000"/>
          <w:sz w:val="28"/>
          <w:szCs w:val="28"/>
        </w:rPr>
        <w:t xml:space="preserve"> Настольная книга классного руководителя. Ростов-на-Дону, 2002</w:t>
      </w:r>
    </w:p>
    <w:p w:rsidR="00ED137A" w:rsidRDefault="00ED137A" w:rsidP="00FA2EB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2.Научно-методический журнал «Классный руководитель» №5, 2010</w:t>
      </w:r>
    </w:p>
    <w:p w:rsidR="00782311" w:rsidRPr="00C87D6F" w:rsidRDefault="00ED137A" w:rsidP="00C87D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NSPORTAL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C87D6F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</w:p>
    <w:p w:rsidR="00DB5015" w:rsidRDefault="00DB5015"/>
    <w:sectPr w:rsidR="00DB5015" w:rsidSect="00DE16EE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403" w:rsidRDefault="00365403" w:rsidP="00DE16EE">
      <w:pPr>
        <w:spacing w:after="0" w:line="240" w:lineRule="auto"/>
      </w:pPr>
      <w:r>
        <w:separator/>
      </w:r>
    </w:p>
  </w:endnote>
  <w:endnote w:type="continuationSeparator" w:id="1">
    <w:p w:rsidR="00365403" w:rsidRDefault="00365403" w:rsidP="00DE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403" w:rsidRDefault="00365403" w:rsidP="00DE16EE">
      <w:pPr>
        <w:spacing w:after="0" w:line="240" w:lineRule="auto"/>
      </w:pPr>
      <w:r>
        <w:separator/>
      </w:r>
    </w:p>
  </w:footnote>
  <w:footnote w:type="continuationSeparator" w:id="1">
    <w:p w:rsidR="00365403" w:rsidRDefault="00365403" w:rsidP="00DE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bottomFromText="200" w:vertAnchor="text" w:tblpXSpec="center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528"/>
      <w:gridCol w:w="5458"/>
      <w:gridCol w:w="676"/>
      <w:gridCol w:w="909"/>
    </w:tblGrid>
    <w:tr w:rsidR="00F30B90" w:rsidTr="00F30B90">
      <w:trPr>
        <w:trHeight w:val="699"/>
      </w:trPr>
      <w:tc>
        <w:tcPr>
          <w:tcW w:w="25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0B90" w:rsidRDefault="00F30B90">
          <w:pPr>
            <w:suppressAutoHyphens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14450" cy="8858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0B90" w:rsidRDefault="00F30B90">
          <w:pPr>
            <w:suppressAutoHyphens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Министерство образования и науки </w:t>
          </w:r>
        </w:p>
        <w:p w:rsidR="00F30B90" w:rsidRDefault="00F30B90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Республики Бурятия</w:t>
          </w:r>
        </w:p>
      </w:tc>
      <w:tc>
        <w:tcPr>
          <w:tcW w:w="14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0B90" w:rsidRDefault="00F30B90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 - МД-ВП-2.6.-18</w:t>
          </w:r>
        </w:p>
      </w:tc>
    </w:tr>
    <w:tr w:rsidR="00F30B90" w:rsidTr="00F30B90">
      <w:trPr>
        <w:trHeight w:val="40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0B90" w:rsidRDefault="00F30B9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61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0B90" w:rsidRDefault="00F30B90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 «Гусиноозерский энергетический техникум»</w:t>
          </w:r>
        </w:p>
      </w:tc>
      <w:tc>
        <w:tcPr>
          <w:tcW w:w="6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0B90" w:rsidRDefault="00F30B90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лист</w:t>
          </w:r>
        </w:p>
      </w:tc>
      <w:tc>
        <w:tcPr>
          <w:tcW w:w="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30B90" w:rsidRDefault="00F30B90">
          <w:pPr>
            <w:suppressAutoHyphens/>
            <w:jc w:val="center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листов всего</w:t>
          </w:r>
        </w:p>
      </w:tc>
    </w:tr>
    <w:tr w:rsidR="00F30B90" w:rsidTr="00F30B90">
      <w:trPr>
        <w:trHeight w:val="50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0B90" w:rsidRDefault="00F30B9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61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0B90" w:rsidRDefault="00F30B90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Доклад «Роль классного часа в организации взаимодействия классного руководителя, мастера п/о и обучающихся»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</w:p>
      </w:tc>
      <w:tc>
        <w:tcPr>
          <w:tcW w:w="6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0B90" w:rsidRDefault="009F213A">
          <w:pPr>
            <w:suppressAutoHyphens/>
            <w:jc w:val="center"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F30B90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C87D6F">
            <w:rPr>
              <w:rFonts w:ascii="Times New Roman" w:hAnsi="Times New Roman" w:cs="Times New Roman"/>
              <w:b/>
              <w:noProof/>
              <w:sz w:val="24"/>
              <w:szCs w:val="24"/>
            </w:rPr>
            <w:t>8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tc>
      <w:tc>
        <w:tcPr>
          <w:tcW w:w="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30B90" w:rsidRDefault="009F213A">
          <w:pPr>
            <w:suppressAutoHyphens/>
            <w:rPr>
              <w:rFonts w:ascii="Times New Roman" w:hAnsi="Times New Roman" w:cs="Times New Roman"/>
              <w:b/>
              <w:sz w:val="24"/>
              <w:szCs w:val="24"/>
              <w:lang w:eastAsia="ar-SA"/>
            </w:rPr>
          </w:pPr>
          <w:fldSimple w:instr=" NUMPAGES   \* MERGEFORMAT ">
            <w:r w:rsidR="00C87D6F" w:rsidRPr="00C87D6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</w:t>
            </w:r>
          </w:fldSimple>
        </w:p>
      </w:tc>
    </w:tr>
  </w:tbl>
  <w:p w:rsidR="00DE16EE" w:rsidRDefault="00DE16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449"/>
      <w:gridCol w:w="7616"/>
    </w:tblGrid>
    <w:tr w:rsidR="00DE16EE" w:rsidTr="008D24D9">
      <w:trPr>
        <w:trHeight w:val="268"/>
      </w:trPr>
      <w:tc>
        <w:tcPr>
          <w:tcW w:w="24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209675" cy="819150"/>
                <wp:effectExtent l="19050" t="0" r="9525" b="0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DE16EE" w:rsidTr="008D24D9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  <w:tr w:rsidR="00DE16EE" w:rsidTr="008D24D9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Методическая деятельность</w:t>
          </w:r>
        </w:p>
      </w:tc>
    </w:tr>
    <w:tr w:rsidR="00DE16EE" w:rsidTr="008D24D9">
      <w:trPr>
        <w:trHeight w:val="12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spacing w:after="0" w:line="240" w:lineRule="auto"/>
            <w:rPr>
              <w:rFonts w:ascii="Times New Roman" w:hAnsi="Times New Roman"/>
              <w:sz w:val="24"/>
              <w:szCs w:val="24"/>
              <w:lang w:eastAsia="en-US"/>
            </w:rPr>
          </w:pP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2.6. Воспитательный процесс</w:t>
          </w:r>
        </w:p>
      </w:tc>
    </w:tr>
    <w:tr w:rsidR="00DE16EE" w:rsidTr="008D24D9">
      <w:trPr>
        <w:trHeight w:val="1094"/>
      </w:trPr>
      <w:tc>
        <w:tcPr>
          <w:tcW w:w="2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spacing w:after="100" w:afterAutospacing="1" w:line="240" w:lineRule="auto"/>
            <w:jc w:val="center"/>
            <w:rPr>
              <w:rFonts w:ascii="Times New Roman" w:hAnsi="Times New Roman"/>
              <w:sz w:val="24"/>
              <w:szCs w:val="24"/>
              <w:lang w:eastAsia="en-US"/>
            </w:rPr>
          </w:pPr>
          <w:r>
            <w:rPr>
              <w:rFonts w:ascii="Times New Roman" w:hAnsi="Times New Roman"/>
              <w:sz w:val="24"/>
              <w:szCs w:val="24"/>
            </w:rPr>
            <w:t>СК-МД-ВП-2.6.-18</w:t>
          </w:r>
        </w:p>
      </w:tc>
      <w:tc>
        <w:tcPr>
          <w:tcW w:w="76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16EE" w:rsidRDefault="00DE16EE" w:rsidP="008D24D9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Доклад «Роль классного часа в организации взаимодействия классного руководителя, мастера п/о и обучающихся»</w:t>
          </w:r>
        </w:p>
        <w:p w:rsidR="00DE16EE" w:rsidRDefault="00DE16EE" w:rsidP="008D24D9">
          <w:pPr>
            <w:pStyle w:val="a8"/>
            <w:spacing w:line="276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Методическое объединение классных руководителей</w:t>
          </w:r>
          <w:r>
            <w:rPr>
              <w:rFonts w:ascii="Times New Roman" w:hAnsi="Times New Roman"/>
              <w:sz w:val="24"/>
              <w:szCs w:val="24"/>
            </w:rPr>
            <w:br/>
          </w:r>
        </w:p>
      </w:tc>
    </w:tr>
  </w:tbl>
  <w:p w:rsidR="00DE16EE" w:rsidRDefault="00DE16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C065C"/>
    <w:multiLevelType w:val="hybridMultilevel"/>
    <w:tmpl w:val="0E10DF78"/>
    <w:lvl w:ilvl="0" w:tplc="5D10AA92">
      <w:start w:val="1"/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63FAD"/>
    <w:multiLevelType w:val="hybridMultilevel"/>
    <w:tmpl w:val="DD105390"/>
    <w:lvl w:ilvl="0" w:tplc="5D10AA92">
      <w:start w:val="1"/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90A0D"/>
    <w:multiLevelType w:val="hybridMultilevel"/>
    <w:tmpl w:val="C3FC271C"/>
    <w:lvl w:ilvl="0" w:tplc="A7C25836">
      <w:start w:val="1"/>
      <w:numFmt w:val="bullet"/>
      <w:lvlText w:val=""/>
      <w:lvlJc w:val="left"/>
      <w:pPr>
        <w:ind w:left="360" w:hanging="360"/>
      </w:pPr>
      <w:rPr>
        <w:rFonts w:ascii="Arial Unicode MS" w:eastAsia="Arial Unicode MS" w:hAnsi="Arial Unicode MS" w:cs="Arial Unicode MS" w:hint="eastAsia"/>
        <w:sz w:val="24"/>
        <w:szCs w:val="24"/>
        <w:lang w:val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2311"/>
    <w:rsid w:val="00005BAB"/>
    <w:rsid w:val="00071476"/>
    <w:rsid w:val="00151A6E"/>
    <w:rsid w:val="001A2B79"/>
    <w:rsid w:val="001F1889"/>
    <w:rsid w:val="00365403"/>
    <w:rsid w:val="00404E78"/>
    <w:rsid w:val="00452D75"/>
    <w:rsid w:val="004B49CA"/>
    <w:rsid w:val="004E3A33"/>
    <w:rsid w:val="00526F8E"/>
    <w:rsid w:val="006633F8"/>
    <w:rsid w:val="006F732B"/>
    <w:rsid w:val="00733524"/>
    <w:rsid w:val="00782311"/>
    <w:rsid w:val="009A1229"/>
    <w:rsid w:val="009F213A"/>
    <w:rsid w:val="00AA6285"/>
    <w:rsid w:val="00BD70F9"/>
    <w:rsid w:val="00C1548E"/>
    <w:rsid w:val="00C27D40"/>
    <w:rsid w:val="00C87D6F"/>
    <w:rsid w:val="00CC100B"/>
    <w:rsid w:val="00D25893"/>
    <w:rsid w:val="00D57499"/>
    <w:rsid w:val="00DB2ADC"/>
    <w:rsid w:val="00DB5015"/>
    <w:rsid w:val="00DE16EE"/>
    <w:rsid w:val="00DF4CE5"/>
    <w:rsid w:val="00E33940"/>
    <w:rsid w:val="00E4021D"/>
    <w:rsid w:val="00ED137A"/>
    <w:rsid w:val="00F27E15"/>
    <w:rsid w:val="00F30B90"/>
    <w:rsid w:val="00F441D3"/>
    <w:rsid w:val="00FA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31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823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E1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16EE"/>
  </w:style>
  <w:style w:type="paragraph" w:styleId="a6">
    <w:name w:val="footer"/>
    <w:basedOn w:val="a"/>
    <w:link w:val="a7"/>
    <w:uiPriority w:val="99"/>
    <w:semiHidden/>
    <w:unhideWhenUsed/>
    <w:rsid w:val="00DE1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16EE"/>
  </w:style>
  <w:style w:type="paragraph" w:styleId="a8">
    <w:name w:val="No Spacing"/>
    <w:qFormat/>
    <w:rsid w:val="00DE16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E1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B173-B854-42A9-A607-84B509FD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27</cp:revision>
  <cp:lastPrinted>2018-11-13T02:33:00Z</cp:lastPrinted>
  <dcterms:created xsi:type="dcterms:W3CDTF">2018-11-12T04:31:00Z</dcterms:created>
  <dcterms:modified xsi:type="dcterms:W3CDTF">2018-11-14T00:52:00Z</dcterms:modified>
</cp:coreProperties>
</file>