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5700" w:rsidRDefault="00A15700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5700" w:rsidRDefault="00A15700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5700" w:rsidRDefault="00A15700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5700" w:rsidRDefault="00A15700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5700" w:rsidRDefault="00A15700" w:rsidP="00A15700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КЛАССНЫЙ ЧАС</w:t>
      </w:r>
    </w:p>
    <w:p w:rsidR="00A15700" w:rsidRDefault="00A15700" w:rsidP="00A15700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«Терроризм – угроза обществу»</w:t>
      </w:r>
    </w:p>
    <w:p w:rsidR="00A15700" w:rsidRDefault="00A15700" w:rsidP="00A15700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15700" w:rsidRDefault="00F747E0" w:rsidP="00A15700">
      <w:pPr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Симонова Маргарита Анатольевна</w:t>
      </w:r>
    </w:p>
    <w:p w:rsidR="00A15700" w:rsidRDefault="00A15700" w:rsidP="00A15700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мастер производственного обучения</w:t>
      </w:r>
    </w:p>
    <w:p w:rsidR="00A15700" w:rsidRDefault="00A15700" w:rsidP="00A15700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</w:rPr>
      </w:pPr>
    </w:p>
    <w:p w:rsidR="00A15700" w:rsidRDefault="00A15700" w:rsidP="00A15700">
      <w:pPr>
        <w:spacing w:after="180" w:line="315" w:lineRule="atLeast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</w:rPr>
      </w:pPr>
    </w:p>
    <w:p w:rsidR="00A15700" w:rsidRDefault="00A15700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5700" w:rsidRDefault="00A15700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Цели:</w:t>
      </w:r>
    </w:p>
    <w:p w:rsidR="00D7692C" w:rsidRDefault="00D7692C" w:rsidP="00D76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ознакомить с  сущностью  терроризма </w:t>
      </w:r>
    </w:p>
    <w:p w:rsidR="00306D39" w:rsidRPr="00D7692C" w:rsidRDefault="00D7692C" w:rsidP="00D76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показать его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типы и цели</w:t>
      </w:r>
    </w:p>
    <w:p w:rsidR="00306D39" w:rsidRDefault="00D7692C" w:rsidP="0030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научить 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 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безопасности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чрезвычайных ситуациях</w:t>
      </w:r>
    </w:p>
    <w:p w:rsidR="00306D39" w:rsidRDefault="00D7692C" w:rsidP="0030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сформировать  «чувство локтя» в случае опасности, общественное сознание  и гражданскую  позицию у обучающихся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306D39" w:rsidRDefault="00306D39" w:rsidP="00306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Изучит</w:t>
      </w:r>
      <w:r w:rsidR="00D7692C">
        <w:rPr>
          <w:rFonts w:ascii="Times New Roman" w:eastAsia="Times New Roman" w:hAnsi="Times New Roman" w:cs="Times New Roman"/>
          <w:color w:val="333333"/>
          <w:sz w:val="28"/>
          <w:szCs w:val="28"/>
        </w:rPr>
        <w:t>ь правила поведения при теракте</w:t>
      </w:r>
    </w:p>
    <w:p w:rsidR="00306D39" w:rsidRDefault="00306D39" w:rsidP="00306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навыки поис</w:t>
      </w:r>
      <w:r w:rsidR="00D7692C">
        <w:rPr>
          <w:rFonts w:ascii="Times New Roman" w:eastAsia="Times New Roman" w:hAnsi="Times New Roman" w:cs="Times New Roman"/>
          <w:color w:val="333333"/>
          <w:sz w:val="28"/>
          <w:szCs w:val="28"/>
        </w:rPr>
        <w:t>ковой, исследовательской работы</w:t>
      </w:r>
    </w:p>
    <w:p w:rsidR="00306D39" w:rsidRDefault="00306D39" w:rsidP="00306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</w:t>
      </w:r>
      <w:r w:rsidR="00D7692C">
        <w:rPr>
          <w:rFonts w:ascii="Times New Roman" w:eastAsia="Times New Roman" w:hAnsi="Times New Roman" w:cs="Times New Roman"/>
          <w:color w:val="333333"/>
          <w:sz w:val="28"/>
          <w:szCs w:val="28"/>
        </w:rPr>
        <w:t>вание умения работать коллективно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306D39" w:rsidRDefault="00306D39" w:rsidP="00306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плакаты с надписями “Терроризм</w:t>
      </w:r>
      <w:r w:rsidR="00D769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769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D7692C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роза общества”, “Война против беззащитных”,</w:t>
      </w:r>
    </w:p>
    <w:p w:rsidR="00306D39" w:rsidRDefault="00306D39" w:rsidP="00306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заготовки для памяток</w:t>
      </w:r>
    </w:p>
    <w:p w:rsidR="00306D39" w:rsidRDefault="00306D39" w:rsidP="00306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карточки с заданиями</w:t>
      </w:r>
    </w:p>
    <w:p w:rsidR="00306D39" w:rsidRDefault="00306D39" w:rsidP="00306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</w:t>
      </w:r>
    </w:p>
    <w:p w:rsidR="00675994" w:rsidRDefault="00675994" w:rsidP="0067599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Пригласить сотрудников МЧС, полиции.</w:t>
      </w:r>
    </w:p>
    <w:p w:rsidR="00306D39" w:rsidRDefault="00D7692C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Демонстрация  кадров 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хроники о 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йствиях террористов в Беслане, Москве, Беслане, Буденовске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06D39" w:rsidRDefault="00306D39" w:rsidP="00306D3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беседы</w:t>
      </w:r>
    </w:p>
    <w:p w:rsidR="00306D39" w:rsidRDefault="00AF6C28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Тероризм - это тяжкое преступление, когда организованная группа людей стремиться достичь своей цели при помощи насилия. 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Террористы – это люди, которые захватывают в заложники, организуют взрывы в многолюдных местах, используют оружие.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Федерального закона “О борьбе с терроризмом”, принятого в июле 1998 года.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Сегодня мы собрались для обсуждения проблемы, которая заявлена следующим образом: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“Терроризм-угроза обществу”.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306D39" w:rsidRDefault="00AF6C28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Послушаем 1-ю команду: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     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306D39" w:rsidRDefault="00C94D34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 w:rsidR="00306D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. В чем же сущность терроризма?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Выступ</w:t>
      </w:r>
      <w:r w:rsidR="006759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ают студенты из 2-й</w:t>
      </w:r>
      <w:r w:rsidR="00C94D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команды.</w:t>
      </w:r>
    </w:p>
    <w:p w:rsidR="00306D39" w:rsidRDefault="002C202C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П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онятие “терроризм”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 это 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Типы современного терроризма:</w:t>
      </w:r>
    </w:p>
    <w:p w:rsidR="00306D39" w:rsidRDefault="00306D39" w:rsidP="00306D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Националистический</w:t>
      </w:r>
    </w:p>
    <w:p w:rsidR="00306D39" w:rsidRDefault="00306D39" w:rsidP="00306D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Религиозный</w:t>
      </w:r>
    </w:p>
    <w:p w:rsidR="00306D39" w:rsidRDefault="00306D39" w:rsidP="00306D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Политический</w:t>
      </w:r>
    </w:p>
    <w:p w:rsidR="00306D39" w:rsidRDefault="00A3370A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 w:rsidR="003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06D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Какова современная статистика терроризма?</w:t>
      </w:r>
    </w:p>
    <w:p w:rsidR="00306D39" w:rsidRDefault="00A3370A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 передаем третьей  команде.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Террористический акт </w:t>
      </w:r>
      <w:r w:rsidR="00A337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направлен, прежде всего, против государства  и поэтому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знает заранее своих к</w:t>
      </w:r>
      <w:r w:rsidR="00A3370A">
        <w:rPr>
          <w:rFonts w:ascii="Times New Roman" w:eastAsia="Times New Roman" w:hAnsi="Times New Roman" w:cs="Times New Roman"/>
          <w:color w:val="333333"/>
          <w:sz w:val="28"/>
          <w:szCs w:val="28"/>
        </w:rPr>
        <w:t>онкретных жертв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1999 год Москве взорваны два жилых дома. Погибли 200 человек.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Пятигорск, Каспийск, Владикавказ, Буйнакс, Буденовск, Кизляр, Беслан, где пострадали многие и многие ни в чем не повинные граждане России.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Октябрь 2002 – захват заложников в Москве – Театральный центр на Дубровке.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 февраля 2004 год - взрыв в вагоне московского метро, унесло жизни около 50 человек.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Всплеск терроризма произошел в 2003 году. Среди наиболее масштабных и кровавых можно выделить: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 мая - взрыв у жилых домов в Надтеречном районе Чечни. Погибли 59 человек, 320 получили ранения;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 июля взрыв в Москве (Тушинский рынок) погибло - 17 человек, 74 получили ранения;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 декабря взрыв в электричке в Есентуках – погибли 32 человека, ранено - 150.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 декабря – Москва взрыв на Манежной площади (погибли 7 человек, ранено-13.)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Филлипинах, в других странах.</w:t>
      </w:r>
    </w:p>
    <w:p w:rsidR="00306D39" w:rsidRDefault="00100463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 w:rsidR="003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же не стать жертвой теракта? Об этом, об основных правилах поведения в условиях угрозы террористических актов сейчас мы с вами и поговорим.</w:t>
      </w:r>
      <w:r w:rsidR="006759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Слово передаем  людям, которые по долгу службы могут в любой момент оказаться в сложной ситуации.</w:t>
      </w:r>
    </w:p>
    <w:p w:rsidR="00675994" w:rsidRPr="00675994" w:rsidRDefault="00675994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759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Слово сотрудникам МЧС, полиции.</w:t>
      </w:r>
    </w:p>
    <w:p w:rsidR="00306D39" w:rsidRDefault="00762B4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теперь предлагаем ответить на следующие вопросы</w:t>
      </w:r>
      <w:r w:rsidR="00306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306D39" w:rsidRDefault="00100463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</w:t>
      </w:r>
      <w:r w:rsidR="00306D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ак же не стать жертвой теракта?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(Ответы: следует избегать посещение регионов, городов, мест и мероприятий, где возможно проведение 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терактов, Такой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бдительность.)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Что такое гражданская бдительность?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(Ответы: например оставленный кем-то подозрительный предмет (пакет, коробка, чемодан и т. д.))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Какие действия необходимо применить при обнаружении подозрительных предметов?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(Ответы: не трогать, не вскрывать, зафиксировать время, поставить в известность администрацию, дождаться прибытия милиции.)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Если вы услышали выстрелы, находясь дома, ваши первые действия?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(ответы: не входить в комнату, со стороны которой слышатся выстрелы, не стоять у окна, сообщить по телефону).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Если вам поступила угроза по телефону вам необходимо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    Если рядом прогремел взрыв, ваши действия?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Если вы оказались в числе заложников?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(Ответы: помнить главное-цель остаться в живых, не допускать истерик, не пытаться оказать сопротивление. Ничего не предпринимать без разрешения, помнить - спецслужбы начали действовать)</w:t>
      </w:r>
    </w:p>
    <w:p w:rsidR="00306D39" w:rsidRDefault="0018200E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По итогам беседы, каждой команде дается такое задание: описывается ситуация, команда должна описать последовательность своих действий.</w:t>
      </w:r>
    </w:p>
    <w:p w:rsidR="00100463" w:rsidRDefault="00762B4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="001004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«Вы обнаружили в техникуме незнакомый пакет возле лестницы»</w:t>
      </w:r>
    </w:p>
    <w:p w:rsidR="00306D39" w:rsidRDefault="00100463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Ваши действия</w:t>
      </w:r>
    </w:p>
    <w:p w:rsidR="00100463" w:rsidRDefault="00762B4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="001004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«Во время урока в кабинет ворвались люди в масках и стали угрожать вам и учителю»  Ваши действия</w:t>
      </w:r>
    </w:p>
    <w:p w:rsidR="00306D39" w:rsidRDefault="00762B4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 w:rsidR="001004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 w:rsidR="003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1004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Недалеко от вашего жилья</w:t>
      </w:r>
      <w:r w:rsidR="0018200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прогремел взрыв» Ваши действия</w:t>
      </w:r>
      <w:r w:rsidR="003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</w:t>
      </w:r>
      <w:r w:rsidR="0018200E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предлагают свои проекты действий из д</w:t>
      </w:r>
      <w:r w:rsidR="00762B49">
        <w:rPr>
          <w:rFonts w:ascii="Times New Roman" w:eastAsia="Times New Roman" w:hAnsi="Times New Roman" w:cs="Times New Roman"/>
          <w:color w:val="333333"/>
          <w:sz w:val="28"/>
          <w:szCs w:val="28"/>
        </w:rPr>
        <w:t>анных ситуаций, идет обсуждение совместно с приглашенными сотрудниками.</w:t>
      </w:r>
    </w:p>
    <w:p w:rsidR="00306D39" w:rsidRDefault="00306D39" w:rsidP="0018200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    </w:t>
      </w:r>
    </w:p>
    <w:p w:rsidR="00306D39" w:rsidRDefault="00B73F44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 w:rsidR="003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06D39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Использованная литература:</w:t>
      </w:r>
    </w:p>
    <w:p w:rsidR="00306D39" w:rsidRDefault="00306D39" w:rsidP="00306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Романченко Ю. статья “Терроризм: </w:t>
      </w:r>
      <w:r w:rsidR="00B73F44">
        <w:rPr>
          <w:rFonts w:ascii="Times New Roman" w:eastAsia="Times New Roman" w:hAnsi="Times New Roman" w:cs="Times New Roman"/>
          <w:color w:val="333333"/>
          <w:sz w:val="28"/>
          <w:szCs w:val="28"/>
        </w:rPr>
        <w:t>нынешнее состояние проблемы”. Журна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л, ОБЖ, апрель 2002</w:t>
      </w:r>
    </w:p>
    <w:p w:rsidR="00306D39" w:rsidRDefault="00306D39" w:rsidP="00306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Орлов В. Статья “Война против беззащитных”. Ж</w:t>
      </w:r>
      <w:r w:rsidR="00B73F44">
        <w:rPr>
          <w:rFonts w:ascii="Times New Roman" w:eastAsia="Times New Roman" w:hAnsi="Times New Roman" w:cs="Times New Roman"/>
          <w:color w:val="333333"/>
          <w:sz w:val="28"/>
          <w:szCs w:val="28"/>
        </w:rPr>
        <w:t>урнал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ОБЖ, сентябрь 2004.</w:t>
      </w:r>
    </w:p>
    <w:p w:rsidR="00306D39" w:rsidRDefault="00306D39" w:rsidP="00306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Газета “Азбука безопасности”, июль 2006 г.</w:t>
      </w:r>
    </w:p>
    <w:p w:rsidR="00306D39" w:rsidRDefault="00306D39" w:rsidP="00306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Тисленкова И.А. Нравственное воспитание в средней школе. Издательство “Учитель”, Волгоград.</w:t>
      </w:r>
    </w:p>
    <w:p w:rsidR="00306D39" w:rsidRDefault="00306D39" w:rsidP="00306D39">
      <w:pPr>
        <w:spacing w:after="180"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10101"/>
          <w:kern w:val="36"/>
          <w:sz w:val="28"/>
          <w:szCs w:val="28"/>
        </w:rPr>
      </w:pPr>
    </w:p>
    <w:p w:rsidR="00B71FF9" w:rsidRDefault="00B71FF9"/>
    <w:sectPr w:rsidR="00B71FF9" w:rsidSect="000F0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40" w:rsidRDefault="00D95B40" w:rsidP="00A00D76">
      <w:pPr>
        <w:spacing w:after="0" w:line="240" w:lineRule="auto"/>
      </w:pPr>
      <w:r>
        <w:separator/>
      </w:r>
    </w:p>
  </w:endnote>
  <w:endnote w:type="continuationSeparator" w:id="1">
    <w:p w:rsidR="00D95B40" w:rsidRDefault="00D95B40" w:rsidP="00A0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6" w:rsidRDefault="00A00D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6" w:rsidRDefault="00A00D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6" w:rsidRDefault="00A00D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40" w:rsidRDefault="00D95B40" w:rsidP="00A00D76">
      <w:pPr>
        <w:spacing w:after="0" w:line="240" w:lineRule="auto"/>
      </w:pPr>
      <w:r>
        <w:separator/>
      </w:r>
    </w:p>
  </w:footnote>
  <w:footnote w:type="continuationSeparator" w:id="1">
    <w:p w:rsidR="00D95B40" w:rsidRDefault="00D95B40" w:rsidP="00A0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6" w:rsidRDefault="00A00D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49"/>
      <w:gridCol w:w="7616"/>
    </w:tblGrid>
    <w:tr w:rsidR="00A00D76" w:rsidTr="00A00D76">
      <w:trPr>
        <w:trHeight w:val="268"/>
      </w:trPr>
      <w:tc>
        <w:tcPr>
          <w:tcW w:w="2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209675" cy="819150"/>
                <wp:effectExtent l="19050" t="0" r="9525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pStyle w:val="a7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Министерство образования и науки Р</w:t>
          </w:r>
          <w:r w:rsidR="002217B5">
            <w:rPr>
              <w:rFonts w:ascii="Times New Roman" w:hAnsi="Times New Roman"/>
              <w:sz w:val="24"/>
              <w:szCs w:val="24"/>
            </w:rPr>
            <w:t xml:space="preserve">еспублики </w:t>
          </w:r>
          <w:r>
            <w:rPr>
              <w:rFonts w:ascii="Times New Roman" w:hAnsi="Times New Roman"/>
              <w:sz w:val="24"/>
              <w:szCs w:val="24"/>
            </w:rPr>
            <w:t>Б</w:t>
          </w:r>
          <w:r w:rsidR="002217B5">
            <w:rPr>
              <w:rFonts w:ascii="Times New Roman" w:hAnsi="Times New Roman"/>
              <w:sz w:val="24"/>
              <w:szCs w:val="24"/>
            </w:rPr>
            <w:t>урятия</w:t>
          </w:r>
        </w:p>
      </w:tc>
    </w:tr>
    <w:tr w:rsidR="00A00D76" w:rsidTr="00A00D7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pStyle w:val="a7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A00D76" w:rsidTr="00A00D76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pStyle w:val="a7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Плановая документация</w:t>
          </w:r>
        </w:p>
      </w:tc>
    </w:tr>
    <w:tr w:rsidR="00A00D76" w:rsidTr="00A00D76">
      <w:trPr>
        <w:trHeight w:val="12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pStyle w:val="a7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2.6. Воспитательная работа</w:t>
          </w:r>
        </w:p>
      </w:tc>
    </w:tr>
    <w:tr w:rsidR="00A00D76" w:rsidTr="00A00D76">
      <w:trPr>
        <w:trHeight w:val="623"/>
      </w:trPr>
      <w:tc>
        <w:tcPr>
          <w:tcW w:w="2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2217B5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sz w:val="24"/>
              <w:szCs w:val="24"/>
            </w:rPr>
            <w:t>СК-ПД-ПВР-2.6.-19</w:t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pStyle w:val="a7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Разработка классного часа « Терроризм – угроза обществу»</w:t>
          </w:r>
        </w:p>
      </w:tc>
    </w:tr>
  </w:tbl>
  <w:p w:rsidR="00A00D76" w:rsidRDefault="00A00D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6" w:rsidRDefault="00A00D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56D"/>
    <w:multiLevelType w:val="multilevel"/>
    <w:tmpl w:val="B5D2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D000B"/>
    <w:multiLevelType w:val="multilevel"/>
    <w:tmpl w:val="B0B4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57F94"/>
    <w:multiLevelType w:val="multilevel"/>
    <w:tmpl w:val="25D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47E75"/>
    <w:multiLevelType w:val="multilevel"/>
    <w:tmpl w:val="2D8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5743E"/>
    <w:multiLevelType w:val="multilevel"/>
    <w:tmpl w:val="86B4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B799F"/>
    <w:multiLevelType w:val="multilevel"/>
    <w:tmpl w:val="2FD0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D39"/>
    <w:rsid w:val="000F00B0"/>
    <w:rsid w:val="00100463"/>
    <w:rsid w:val="0018200E"/>
    <w:rsid w:val="002217B5"/>
    <w:rsid w:val="002B53A0"/>
    <w:rsid w:val="002C202C"/>
    <w:rsid w:val="00306D39"/>
    <w:rsid w:val="003C05BF"/>
    <w:rsid w:val="00506B85"/>
    <w:rsid w:val="0056527F"/>
    <w:rsid w:val="00594426"/>
    <w:rsid w:val="0062334F"/>
    <w:rsid w:val="00675994"/>
    <w:rsid w:val="00762258"/>
    <w:rsid w:val="00762B49"/>
    <w:rsid w:val="00963DAA"/>
    <w:rsid w:val="009655D1"/>
    <w:rsid w:val="00A00D76"/>
    <w:rsid w:val="00A15700"/>
    <w:rsid w:val="00A3370A"/>
    <w:rsid w:val="00AD7B3B"/>
    <w:rsid w:val="00AF6C28"/>
    <w:rsid w:val="00B16DA3"/>
    <w:rsid w:val="00B71FF9"/>
    <w:rsid w:val="00B73F44"/>
    <w:rsid w:val="00C94D34"/>
    <w:rsid w:val="00CA5624"/>
    <w:rsid w:val="00D7692C"/>
    <w:rsid w:val="00D95B40"/>
    <w:rsid w:val="00EA57DB"/>
    <w:rsid w:val="00F7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D76"/>
  </w:style>
  <w:style w:type="paragraph" w:styleId="a5">
    <w:name w:val="footer"/>
    <w:basedOn w:val="a"/>
    <w:link w:val="a6"/>
    <w:uiPriority w:val="99"/>
    <w:semiHidden/>
    <w:unhideWhenUsed/>
    <w:rsid w:val="00A0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D76"/>
  </w:style>
  <w:style w:type="paragraph" w:styleId="a7">
    <w:name w:val="No Spacing"/>
    <w:qFormat/>
    <w:rsid w:val="00A00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16</cp:revision>
  <dcterms:created xsi:type="dcterms:W3CDTF">2017-04-27T04:13:00Z</dcterms:created>
  <dcterms:modified xsi:type="dcterms:W3CDTF">2019-02-25T00:50:00Z</dcterms:modified>
</cp:coreProperties>
</file>