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8B7" w:rsidRPr="001918B7" w:rsidRDefault="001918B7" w:rsidP="001918B7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>Тема</w:t>
      </w:r>
      <w:proofErr w:type="gramStart"/>
      <w:r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>.</w:t>
      </w:r>
      <w:r w:rsidRPr="001918B7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>Т</w:t>
      </w:r>
      <w:proofErr w:type="gramEnd"/>
      <w:r w:rsidRPr="001918B7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>рудовое</w:t>
      </w:r>
      <w:proofErr w:type="spellEnd"/>
      <w:r w:rsidRPr="001918B7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 xml:space="preserve"> право</w:t>
      </w:r>
    </w:p>
    <w:p w:rsidR="001918B7" w:rsidRPr="001918B7" w:rsidRDefault="001918B7" w:rsidP="001918B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</w:p>
    <w:p w:rsidR="001918B7" w:rsidRPr="001918B7" w:rsidRDefault="001918B7" w:rsidP="00191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918B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Трудовые отношения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отношения, основанные на соглашении между работником и работодателем о лич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ном выполнении работником за плату трудовой функции (работы по определённой специальности, квалификации или должности), подчинении работника правилам внутрен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него трудового распорядка при обеспечении работодате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лем условий труда, предусмотренных трудовым законо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дательством, коллективным договором, соглашениями, трудовым договором.</w:t>
      </w:r>
      <w:proofErr w:type="gramEnd"/>
    </w:p>
    <w:p w:rsidR="001918B7" w:rsidRPr="001918B7" w:rsidRDefault="001918B7" w:rsidP="00191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Сторонами трудовых отношений являются </w:t>
      </w:r>
      <w:r w:rsidRPr="001918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работник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 </w:t>
      </w:r>
      <w:r w:rsidRPr="001918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работодатель.</w:t>
      </w:r>
    </w:p>
    <w:p w:rsidR="001918B7" w:rsidRPr="001918B7" w:rsidRDefault="001918B7" w:rsidP="00191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Работодатель — 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физическое либо юридическое лицо (организация), вступившее в тру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довые отношения с работником.</w:t>
      </w:r>
    </w:p>
    <w:p w:rsidR="001918B7" w:rsidRPr="001918B7" w:rsidRDefault="001918B7" w:rsidP="00191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Работник — 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физическое лицо, всту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пившее в трудовые отно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шения с работодателем.</w:t>
      </w:r>
    </w:p>
    <w:p w:rsidR="001918B7" w:rsidRPr="001918B7" w:rsidRDefault="001918B7" w:rsidP="00191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918B7" w:rsidRPr="001918B7" w:rsidRDefault="001918B7" w:rsidP="00191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Трудовой договор</w:t>
      </w:r>
    </w:p>
    <w:p w:rsidR="001918B7" w:rsidRPr="001918B7" w:rsidRDefault="001918B7" w:rsidP="00191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Трудовой договор (контракт)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это соглашение между работодателем и работником, в соответствии с которым работодатель обязуется:</w:t>
      </w:r>
    </w:p>
    <w:p w:rsidR="001918B7" w:rsidRPr="001918B7" w:rsidRDefault="001918B7" w:rsidP="001918B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1) предоставить работнику ра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softHyphen/>
        <w:t>боту по обусловленной трудовой функции (специально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softHyphen/>
        <w:t>сти,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    квалификации, должности);</w:t>
      </w:r>
    </w:p>
    <w:p w:rsidR="001918B7" w:rsidRPr="001918B7" w:rsidRDefault="001918B7" w:rsidP="001918B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2) обеспечить условия труда, предусмотренные законодательством;</w:t>
      </w:r>
    </w:p>
    <w:p w:rsidR="001918B7" w:rsidRPr="001918B7" w:rsidRDefault="001918B7" w:rsidP="001918B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3) своевремен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softHyphen/>
        <w:t>но и в полном размере выплачивать работнику заработ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softHyphen/>
        <w:t>ную плату.</w:t>
      </w:r>
    </w:p>
    <w:p w:rsidR="001918B7" w:rsidRPr="001918B7" w:rsidRDefault="001918B7" w:rsidP="00191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Работник обязуется:</w:t>
      </w:r>
    </w:p>
    <w:p w:rsidR="001918B7" w:rsidRPr="001918B7" w:rsidRDefault="001918B7" w:rsidP="001918B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1) лично выполнять определённую этим соглашением трудовую функцию;</w:t>
      </w:r>
    </w:p>
    <w:p w:rsidR="001918B7" w:rsidRPr="001918B7" w:rsidRDefault="001918B7" w:rsidP="001918B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2) соблюдать дей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softHyphen/>
        <w:t>ствующие в организации правила внутреннего трудового распорядка.</w:t>
      </w:r>
    </w:p>
    <w:p w:rsidR="001918B7" w:rsidRPr="001918B7" w:rsidRDefault="001918B7" w:rsidP="00191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918B7" w:rsidRPr="001918B7" w:rsidRDefault="001918B7" w:rsidP="00191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трудовом договоре указываются</w:t>
      </w:r>
    </w:p>
    <w:p w:rsidR="001918B7" w:rsidRPr="001918B7" w:rsidRDefault="001918B7" w:rsidP="00191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необходимые условия:</w:t>
      </w:r>
    </w:p>
    <w:p w:rsidR="001918B7" w:rsidRPr="001918B7" w:rsidRDefault="001918B7" w:rsidP="001918B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 1) фамилия, имя, отчество работ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softHyphen/>
        <w:t>ника;</w:t>
      </w:r>
    </w:p>
    <w:p w:rsidR="001918B7" w:rsidRPr="001918B7" w:rsidRDefault="001918B7" w:rsidP="001918B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 2) наименование работодателя (фамилия, имя, отче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softHyphen/>
        <w:t>ство работодателя — физического              лица);</w:t>
      </w:r>
    </w:p>
    <w:p w:rsidR="001918B7" w:rsidRPr="001918B7" w:rsidRDefault="001918B7" w:rsidP="001918B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 3) конкретное мес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softHyphen/>
        <w:t>то работы;</w:t>
      </w:r>
    </w:p>
    <w:p w:rsidR="001918B7" w:rsidRPr="001918B7" w:rsidRDefault="001918B7" w:rsidP="001918B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 4) дата начала работы;</w:t>
      </w:r>
    </w:p>
    <w:p w:rsidR="001918B7" w:rsidRPr="001918B7" w:rsidRDefault="001918B7" w:rsidP="001918B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 5) наименование должнос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softHyphen/>
        <w:t>ти, специальности, профессии, квалификации работника;</w:t>
      </w:r>
    </w:p>
    <w:p w:rsidR="001918B7" w:rsidRPr="001918B7" w:rsidRDefault="001918B7" w:rsidP="001918B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 6) права и обязанности работодателя;</w:t>
      </w:r>
    </w:p>
    <w:p w:rsidR="001918B7" w:rsidRPr="001918B7" w:rsidRDefault="001918B7" w:rsidP="001918B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 7) характеристика ус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softHyphen/>
        <w:t>ловий труда;</w:t>
      </w:r>
    </w:p>
    <w:p w:rsidR="001918B7" w:rsidRPr="001918B7" w:rsidRDefault="001918B7" w:rsidP="001918B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 8) режим труда и отдыха работника;</w:t>
      </w:r>
    </w:p>
    <w:p w:rsidR="001918B7" w:rsidRPr="001918B7" w:rsidRDefault="001918B7" w:rsidP="001918B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 9) условия оплаты труда работника;</w:t>
      </w:r>
    </w:p>
    <w:p w:rsidR="001918B7" w:rsidRPr="001918B7" w:rsidRDefault="001918B7" w:rsidP="001918B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10) виды и условия социального страхования работника.</w:t>
      </w:r>
    </w:p>
    <w:p w:rsidR="001918B7" w:rsidRPr="001918B7" w:rsidRDefault="001918B7" w:rsidP="001918B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lastRenderedPageBreak/>
        <w:t> </w:t>
      </w:r>
    </w:p>
    <w:p w:rsidR="001918B7" w:rsidRPr="001918B7" w:rsidRDefault="001918B7" w:rsidP="001918B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>Дополнительные условия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(могут быть или не быть):</w:t>
      </w:r>
    </w:p>
    <w:p w:rsidR="001918B7" w:rsidRPr="001918B7" w:rsidRDefault="001918B7" w:rsidP="001918B7">
      <w:pPr>
        <w:spacing w:after="0" w:line="240" w:lineRule="auto"/>
        <w:ind w:left="72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1) оплата проезда до места работы;</w:t>
      </w:r>
    </w:p>
    <w:p w:rsidR="001918B7" w:rsidRPr="001918B7" w:rsidRDefault="001918B7" w:rsidP="001918B7">
      <w:pPr>
        <w:spacing w:after="0" w:line="240" w:lineRule="auto"/>
        <w:ind w:left="72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2) испытательный срок;</w:t>
      </w:r>
    </w:p>
    <w:p w:rsidR="001918B7" w:rsidRPr="001918B7" w:rsidRDefault="001918B7" w:rsidP="001918B7">
      <w:pPr>
        <w:spacing w:after="0" w:line="240" w:lineRule="auto"/>
        <w:ind w:left="72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3) пре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softHyphen/>
        <w:t>доставление места в дошкольном образовательном учреж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softHyphen/>
        <w:t>дении для ребёнка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    работника;</w:t>
      </w:r>
    </w:p>
    <w:p w:rsidR="001918B7" w:rsidRPr="001918B7" w:rsidRDefault="001918B7" w:rsidP="001918B7">
      <w:pPr>
        <w:spacing w:after="0" w:line="240" w:lineRule="auto"/>
        <w:ind w:left="72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4) о неразглашении охраняе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softHyphen/>
        <w:t xml:space="preserve">мой законом тайны (государственной, служебной, </w:t>
      </w:r>
      <w:proofErr w:type="spellStart"/>
      <w:proofErr w:type="gramStart"/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коммер</w:t>
      </w:r>
      <w:proofErr w:type="spellEnd"/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softHyphen/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    ческой</w:t>
      </w:r>
      <w:proofErr w:type="gramEnd"/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и др.) и т. п.</w:t>
      </w:r>
    </w:p>
    <w:p w:rsidR="001918B7" w:rsidRPr="001918B7" w:rsidRDefault="001918B7" w:rsidP="001918B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</w:p>
    <w:p w:rsidR="001918B7" w:rsidRPr="001918B7" w:rsidRDefault="001918B7" w:rsidP="001918B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При оформлении трудового договора учитываются:</w:t>
      </w:r>
    </w:p>
    <w:p w:rsidR="001918B7" w:rsidRPr="001918B7" w:rsidRDefault="001918B7" w:rsidP="001918B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Профессия — 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вид трудовой де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softHyphen/>
        <w:t>ятельности, опре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softHyphen/>
        <w:t>деляемый харак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softHyphen/>
        <w:t>тером и целью трудовых функ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softHyphen/>
        <w:t>ций.</w:t>
      </w:r>
    </w:p>
    <w:p w:rsidR="001918B7" w:rsidRPr="001918B7" w:rsidRDefault="001918B7" w:rsidP="001918B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Специальность — 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более дробное деле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softHyphen/>
        <w:t>ние профессии, одна из её разновиднос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softHyphen/>
        <w:t>тей (например, врач может быть хирургом, терапев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softHyphen/>
        <w:t>том, педиатром и т. д.).</w:t>
      </w:r>
    </w:p>
    <w:p w:rsidR="001918B7" w:rsidRPr="001918B7" w:rsidRDefault="001918B7" w:rsidP="001918B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Квалификация — 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степень и вид про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softHyphen/>
        <w:t xml:space="preserve">фессиональной </w:t>
      </w:r>
      <w:proofErr w:type="spellStart"/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обу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softHyphen/>
        <w:t>ченности</w:t>
      </w:r>
      <w:proofErr w:type="spellEnd"/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т. е. уро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softHyphen/>
        <w:t>вень подготовки, опыта, знаний по данной специаль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softHyphen/>
        <w:t>ности.</w:t>
      </w:r>
    </w:p>
    <w:p w:rsidR="001918B7" w:rsidRPr="001918B7" w:rsidRDefault="001918B7" w:rsidP="001918B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</w:p>
    <w:p w:rsidR="001918B7" w:rsidRPr="001918B7" w:rsidRDefault="001918B7" w:rsidP="001918B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Трудовой договор:</w:t>
      </w:r>
    </w:p>
    <w:p w:rsidR="001918B7" w:rsidRPr="001918B7" w:rsidRDefault="001918B7" w:rsidP="001918B7">
      <w:pPr>
        <w:spacing w:after="0" w:line="240" w:lineRule="auto"/>
        <w:ind w:left="72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1) заключается в </w:t>
      </w:r>
      <w:r w:rsidRPr="001918B7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>письменной форме;</w:t>
      </w:r>
    </w:p>
    <w:p w:rsidR="001918B7" w:rsidRPr="001918B7" w:rsidRDefault="001918B7" w:rsidP="001918B7">
      <w:pPr>
        <w:spacing w:after="0" w:line="240" w:lineRule="auto"/>
        <w:ind w:left="72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2) составляется в </w:t>
      </w:r>
      <w:r w:rsidRPr="001918B7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>двух экземплярах</w:t>
      </w:r>
      <w:r w:rsidRPr="001918B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,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каждый из которых под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softHyphen/>
        <w:t>писывается сторонами: один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    его экземпляр передаётся ра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softHyphen/>
        <w:t>ботнику, второй — работодателю;</w:t>
      </w:r>
    </w:p>
    <w:p w:rsidR="001918B7" w:rsidRPr="001918B7" w:rsidRDefault="001918B7" w:rsidP="001918B7">
      <w:pPr>
        <w:spacing w:after="0" w:line="240" w:lineRule="auto"/>
        <w:ind w:left="72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3) </w:t>
      </w:r>
      <w:r w:rsidRPr="001918B7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>вступает в силу со дня его подписания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работником и рабо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softHyphen/>
        <w:t>тодателем. Работник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    обязан приступить к исполнению трудовых обязанностей со дня, определённого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    трудовым договором. Если в трудовом договоре не оговорен день на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softHyphen/>
        <w:t>чала работы, то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    работник должен приступить к работе на следующий день после вступления договора в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    силу. Если работник не приступил к работе в установленный срок без уважительных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    причин в течение недели, то трудовой дого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softHyphen/>
        <w:t>вор аннулируется;</w:t>
      </w:r>
    </w:p>
    <w:p w:rsidR="001918B7" w:rsidRPr="001918B7" w:rsidRDefault="001918B7" w:rsidP="001918B7">
      <w:pPr>
        <w:spacing w:after="0" w:line="240" w:lineRule="auto"/>
        <w:ind w:left="72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4) не оформленный надлежащим образом считается заклю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softHyphen/>
        <w:t>ченным, если работник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 xml:space="preserve">    приступил к работе с </w:t>
      </w:r>
      <w:proofErr w:type="gramStart"/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ведома</w:t>
      </w:r>
      <w:proofErr w:type="gramEnd"/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или по поручению работодателя или его представителя. В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    таком случае </w:t>
      </w:r>
      <w:r w:rsidRPr="001918B7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>работодатель обязан оформить с ним трудовой до</w:t>
      </w:r>
      <w:r w:rsidRPr="001918B7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softHyphen/>
        <w:t>говор в</w:t>
      </w:r>
      <w:r w:rsidRPr="001918B7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br/>
        <w:t>    письменной форме не позднее трёх дней со дня фак</w:t>
      </w:r>
      <w:r w:rsidRPr="001918B7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softHyphen/>
        <w:t>тического допущения</w:t>
      </w:r>
      <w:r w:rsidRPr="001918B7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br/>
        <w:t>    работника к работе;</w:t>
      </w:r>
    </w:p>
    <w:p w:rsidR="001918B7" w:rsidRPr="001918B7" w:rsidRDefault="001918B7" w:rsidP="001918B7">
      <w:pPr>
        <w:spacing w:after="0" w:line="240" w:lineRule="auto"/>
        <w:ind w:left="72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 xml:space="preserve">5) может быть </w:t>
      </w:r>
      <w:proofErr w:type="gramStart"/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изменён</w:t>
      </w:r>
      <w:proofErr w:type="gramEnd"/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только по соглашению сторон и в письменной форме.</w:t>
      </w:r>
    </w:p>
    <w:p w:rsidR="001918B7" w:rsidRPr="001918B7" w:rsidRDefault="001918B7" w:rsidP="001918B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1918B7" w:rsidRPr="001918B7" w:rsidRDefault="001918B7" w:rsidP="001918B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Работодателю запрещается требовать от работника вы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softHyphen/>
        <w:t>полнения работы, не обусловленной трудовым договором.</w:t>
      </w:r>
    </w:p>
    <w:p w:rsidR="001918B7" w:rsidRPr="001918B7" w:rsidRDefault="001918B7" w:rsidP="001918B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1918B7" w:rsidRPr="001918B7" w:rsidRDefault="001918B7" w:rsidP="001918B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noProof/>
          <w:color w:val="333333"/>
          <w:sz w:val="28"/>
          <w:szCs w:val="28"/>
          <w:lang w:eastAsia="ru-RU"/>
        </w:rPr>
        <w:drawing>
          <wp:inline distT="0" distB="0" distL="0" distR="0" wp14:anchorId="1C8FF23B" wp14:editId="594C8CF6">
            <wp:extent cx="5362575" cy="2914650"/>
            <wp:effectExtent l="0" t="0" r="9525" b="0"/>
            <wp:docPr id="1" name="Рисунок 1" descr="https://foxford.ru/uploads/tinymce_image/image/6927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oxford.ru/uploads/tinymce_image/image/6927/image0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8B7" w:rsidRPr="001918B7" w:rsidRDefault="001918B7" w:rsidP="001918B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</w:p>
    <w:p w:rsidR="001918B7" w:rsidRPr="001918B7" w:rsidRDefault="001918B7" w:rsidP="00191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Порядок заключения трудового договора:</w:t>
      </w:r>
    </w:p>
    <w:p w:rsidR="001918B7" w:rsidRPr="001918B7" w:rsidRDefault="001918B7" w:rsidP="00191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В соответствии с Трудовым кодексом РФ </w:t>
      </w:r>
      <w:r w:rsidRPr="001918B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заключение трудового договора допускается с</w:t>
      </w:r>
      <w:r w:rsidRPr="001918B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  <w:t>    лицами, </w:t>
      </w:r>
      <w:r w:rsidRPr="001918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достигшими возраста:</w:t>
      </w:r>
    </w:p>
    <w:p w:rsidR="001918B7" w:rsidRPr="001918B7" w:rsidRDefault="001918B7" w:rsidP="001918B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 16 лет;</w:t>
      </w:r>
    </w:p>
    <w:p w:rsidR="001918B7" w:rsidRPr="001918B7" w:rsidRDefault="001918B7" w:rsidP="001918B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 15 лет, в случаях получения основного общего обра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зования либо оставления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 общеобразовательного учрежде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ния;</w:t>
      </w:r>
    </w:p>
    <w:p w:rsidR="001918B7" w:rsidRPr="001918B7" w:rsidRDefault="001918B7" w:rsidP="001918B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 14 лет с согласия одного из родителей (опекуна, по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печителя) и органа опеки и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 попечительства для выполне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ния в свободное от учёбы время легкого труда, не </w:t>
      </w:r>
      <w:proofErr w:type="spellStart"/>
      <w:proofErr w:type="gramStart"/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причиня</w:t>
      </w:r>
      <w:proofErr w:type="spellEnd"/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    </w:t>
      </w:r>
      <w:proofErr w:type="spellStart"/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ющего</w:t>
      </w:r>
      <w:proofErr w:type="spellEnd"/>
      <w:proofErr w:type="gramEnd"/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вреда здоровью и не нарушающего процесса обуче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ния;</w:t>
      </w:r>
    </w:p>
    <w:p w:rsidR="001918B7" w:rsidRPr="001918B7" w:rsidRDefault="001918B7" w:rsidP="00191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Не </w:t>
      </w:r>
      <w:proofErr w:type="gramStart"/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достигшими</w:t>
      </w:r>
      <w:proofErr w:type="gramEnd"/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возраста 14 лет — в организациях кине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матографии, театрах, театральных и концертных органи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зациях, цирках с согласия одного из родителей (опекуна, попечителя) и органа опеки и попечительства, при усло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вии, что данная работа не нанесёт ущерба здоровью и нравственному развитию.</w:t>
      </w:r>
    </w:p>
    <w:p w:rsidR="001918B7" w:rsidRPr="001918B7" w:rsidRDefault="001918B7" w:rsidP="00191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918B7" w:rsidRPr="001918B7" w:rsidRDefault="001918B7" w:rsidP="00191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Документы, предъявляемые работодателю при приёме на работу:</w:t>
      </w:r>
    </w:p>
    <w:p w:rsidR="001918B7" w:rsidRPr="001918B7" w:rsidRDefault="001918B7" w:rsidP="001918B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</w:t>
      </w:r>
      <w:r w:rsidRPr="001918B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Паспорт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или иной документ, удостоверяющий лич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ность.</w:t>
      </w:r>
    </w:p>
    <w:p w:rsidR="001918B7" w:rsidRPr="001918B7" w:rsidRDefault="001918B7" w:rsidP="001918B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2. </w:t>
      </w:r>
      <w:r w:rsidRPr="001918B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Трудовая книжка</w:t>
      </w:r>
      <w:bookmarkStart w:id="0" w:name="_ftnref1"/>
      <w:bookmarkEnd w:id="0"/>
      <w:r w:rsidRPr="001918B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основной документ о трудовой деятельности и трудовом стаже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 работника.</w:t>
      </w:r>
    </w:p>
    <w:p w:rsidR="001918B7" w:rsidRPr="001918B7" w:rsidRDefault="001918B7" w:rsidP="001918B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</w:t>
      </w:r>
      <w:r w:rsidRPr="001918B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Страховое свидетельство государственного пенси</w:t>
      </w:r>
      <w:r w:rsidRPr="001918B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softHyphen/>
        <w:t>онного страхования.</w:t>
      </w:r>
    </w:p>
    <w:p w:rsidR="001918B7" w:rsidRPr="001918B7" w:rsidRDefault="001918B7" w:rsidP="001918B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</w:t>
      </w:r>
      <w:r w:rsidRPr="001918B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Документы воинского учета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для военнообязан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ных и лиц, подлежащих призыву на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 военную службу.</w:t>
      </w:r>
    </w:p>
    <w:p w:rsidR="001918B7" w:rsidRPr="001918B7" w:rsidRDefault="001918B7" w:rsidP="001918B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</w:t>
      </w:r>
      <w:r w:rsidRPr="001918B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Документ об образовании, о квалификации или на</w:t>
      </w:r>
      <w:r w:rsidRPr="001918B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softHyphen/>
        <w:t>личии специальных знаний (диплом, сертификат, свиде</w:t>
      </w:r>
      <w:r w:rsidRPr="001918B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softHyphen/>
        <w:t>тельство и др.),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если работа требует специальной подго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товки.</w:t>
      </w:r>
    </w:p>
    <w:p w:rsidR="001918B7" w:rsidRPr="001918B7" w:rsidRDefault="001918B7" w:rsidP="00191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отдельных случаях с учётом специфики работы зако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нодательством предусматривается необходимость предъ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явления при заключении трудового договора дополнитель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ных документов (например, документов, подтверждающих здоровье гражданина при приёме на работу в сфере пищевой промышленности).</w:t>
      </w:r>
    </w:p>
    <w:p w:rsidR="001918B7" w:rsidRPr="001918B7" w:rsidRDefault="001918B7" w:rsidP="00191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Запрещается требовать от лица, поступающего на рабо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ту, документы, помимо предусмотренных Трудовым ко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дексом РФ, иными федеральными законами, указами Пре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зидента РФ и постановлениями Правительства РФ. Инфор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мация, содержащаяся в документах, предъявляемых для заключения трудового договора, относится к персональ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ным данным работника.</w:t>
      </w:r>
    </w:p>
    <w:p w:rsidR="001918B7" w:rsidRPr="001918B7" w:rsidRDefault="001918B7" w:rsidP="00191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Приём на работу оформляется приказом (распоряжени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ем) работодателя, изданным на основании заключённого трудового договора.</w:t>
      </w:r>
    </w:p>
    <w:p w:rsidR="001918B7" w:rsidRPr="001918B7" w:rsidRDefault="001918B7" w:rsidP="00191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918B7" w:rsidRPr="001918B7" w:rsidRDefault="001918B7" w:rsidP="00191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Общие основания прекращения трудового договора:</w:t>
      </w:r>
    </w:p>
    <w:p w:rsidR="001918B7" w:rsidRPr="001918B7" w:rsidRDefault="001918B7" w:rsidP="001918B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1. 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Соглашение сторон (работодателя и работника).</w:t>
      </w:r>
    </w:p>
    <w:p w:rsidR="001918B7" w:rsidRPr="001918B7" w:rsidRDefault="001918B7" w:rsidP="001918B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2. 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Истечение срока трудового договора, за исключени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ем случаев, когда трудовые отношения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 фактически про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должаются и ни одна из сторон не потребовала их прекра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щения.</w:t>
      </w:r>
    </w:p>
    <w:p w:rsidR="001918B7" w:rsidRPr="001918B7" w:rsidRDefault="001918B7" w:rsidP="001918B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 Расторжение трудового договора по инициативе ра</w:t>
      </w:r>
      <w:r w:rsidRPr="001918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softHyphen/>
        <w:t>ботника.</w:t>
      </w:r>
    </w:p>
    <w:p w:rsidR="001918B7" w:rsidRPr="001918B7" w:rsidRDefault="001918B7" w:rsidP="001918B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имеет право расторгнуть договор, предупредив об этом работодателя в </w:t>
      </w:r>
      <w:r w:rsidRPr="001918B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письменной форме за две недели.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По соглашению между работником и работодателем трудовой </w:t>
      </w:r>
      <w:proofErr w:type="gramStart"/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договор</w:t>
      </w:r>
      <w:proofErr w:type="gramEnd"/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может быть расторгнут и до истечения этого срока. Предупреждения работодателя за две недели не требуется в случаях, когда прекращение трудовых отношений обус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ловлено невозможностью продолжения им работы (зачис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ление в образовательное учреждение, выход на пенсию и др.), а также в случаях установленного нарушения работо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дателем законодательства о труде. До истечения двухнедельного срока работник имеет право в любое время отозвать своё заявление, увольнение в этом случае не производится, если на его место не пригла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шён в письменной форме другой работник.</w:t>
      </w:r>
    </w:p>
    <w:p w:rsidR="001918B7" w:rsidRPr="001918B7" w:rsidRDefault="001918B7" w:rsidP="001918B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последний день работы по письменному заявлению работника работодатель обязан выдать работнику трудо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вую книжку, другие 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документы, связанные с работой, и произвести с ним окончательный расчет.</w:t>
      </w:r>
    </w:p>
    <w:p w:rsidR="001918B7" w:rsidRPr="001918B7" w:rsidRDefault="001918B7" w:rsidP="001918B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4. 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Расторжение трудового договора по инициативе ра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ботодателя:</w:t>
      </w:r>
    </w:p>
    <w:p w:rsidR="001918B7" w:rsidRPr="001918B7" w:rsidRDefault="001918B7" w:rsidP="001918B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 ликвидация организации либо прекращение деятель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ности работодателем — физическим лицом;</w:t>
      </w:r>
    </w:p>
    <w:p w:rsidR="001918B7" w:rsidRPr="001918B7" w:rsidRDefault="001918B7" w:rsidP="001918B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 сокращение численности или штата работников орга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низации;</w:t>
      </w:r>
    </w:p>
    <w:p w:rsidR="001918B7" w:rsidRPr="001918B7" w:rsidRDefault="001918B7" w:rsidP="001918B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 несоответствие работника занимаемой должности или выполняемой работе;</w:t>
      </w:r>
    </w:p>
    <w:p w:rsidR="001918B7" w:rsidRPr="001918B7" w:rsidRDefault="001918B7" w:rsidP="001918B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 неоднократное неисполнение работником без уважи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тельных причин трудовых обязанностей, если он имеет дисциплинарное взыскание;</w:t>
      </w:r>
    </w:p>
    <w:p w:rsidR="001918B7" w:rsidRPr="001918B7" w:rsidRDefault="001918B7" w:rsidP="001918B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 однократное грубое нарушение работником трудовых обязанностей;</w:t>
      </w:r>
    </w:p>
    <w:p w:rsidR="001918B7" w:rsidRPr="001918B7" w:rsidRDefault="001918B7" w:rsidP="001918B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 совершение виновных действий работником, непос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редственно обслуживающим денежные или товарные цен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ности, если эти действия дают основание для утраты дове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рия к нему со стороны работодателя, и др.</w:t>
      </w:r>
    </w:p>
    <w:p w:rsidR="001918B7" w:rsidRPr="001918B7" w:rsidRDefault="001918B7" w:rsidP="001918B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5. 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Перевод работника по его просьбе или с его согласия к другому работодателю или переход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  на выборную работу.</w:t>
      </w:r>
    </w:p>
    <w:p w:rsidR="001918B7" w:rsidRPr="001918B7" w:rsidRDefault="001918B7" w:rsidP="001918B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6. 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Отказ работника от продолжения работы в связи:</w:t>
      </w:r>
    </w:p>
    <w:p w:rsidR="001918B7" w:rsidRPr="001918B7" w:rsidRDefault="001918B7" w:rsidP="001918B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 со сменой собственника имущества организации либо её реорганизацией;</w:t>
      </w:r>
    </w:p>
    <w:p w:rsidR="001918B7" w:rsidRPr="001918B7" w:rsidRDefault="001918B7" w:rsidP="001918B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 с изменением существенных условий трудового дого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вора.</w:t>
      </w:r>
    </w:p>
    <w:p w:rsidR="001918B7" w:rsidRPr="001918B7" w:rsidRDefault="001918B7" w:rsidP="001918B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7. 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Отказ работника от перевода на другую работу:</w:t>
      </w:r>
    </w:p>
    <w:p w:rsidR="001918B7" w:rsidRPr="001918B7" w:rsidRDefault="001918B7" w:rsidP="001918B7">
      <w:pPr>
        <w:spacing w:after="0" w:line="240" w:lineRule="auto"/>
        <w:ind w:left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1) вследствие состояния здоровья в соответствии с меди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softHyphen/>
        <w:t>цинским заключением;</w:t>
      </w:r>
    </w:p>
    <w:p w:rsidR="001918B7" w:rsidRPr="001918B7" w:rsidRDefault="001918B7" w:rsidP="001918B7">
      <w:pPr>
        <w:spacing w:after="0" w:line="240" w:lineRule="auto"/>
        <w:ind w:left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2) в связи с перемещением работодателя в другую мест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softHyphen/>
        <w:t>ность.</w:t>
      </w:r>
    </w:p>
    <w:p w:rsidR="001918B7" w:rsidRPr="001918B7" w:rsidRDefault="001918B7" w:rsidP="001918B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8. 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Обстоятельства, не зависящие от воли сторон:</w:t>
      </w:r>
    </w:p>
    <w:p w:rsidR="001918B7" w:rsidRPr="001918B7" w:rsidRDefault="001918B7" w:rsidP="001918B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 призыв работника на военную службу или направле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ние на альтернативную гражданскую службу;</w:t>
      </w:r>
    </w:p>
    <w:p w:rsidR="001918B7" w:rsidRPr="001918B7" w:rsidRDefault="001918B7" w:rsidP="001918B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 восстановление на работе работника, ранее выполняв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шего эту работу;</w:t>
      </w:r>
    </w:p>
    <w:p w:rsidR="001918B7" w:rsidRPr="001918B7" w:rsidRDefault="001918B7" w:rsidP="001918B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 </w:t>
      </w:r>
      <w:proofErr w:type="spellStart"/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неизбрание</w:t>
      </w:r>
      <w:proofErr w:type="spellEnd"/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должность;</w:t>
      </w:r>
    </w:p>
    <w:p w:rsidR="001918B7" w:rsidRPr="001918B7" w:rsidRDefault="001918B7" w:rsidP="001918B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 осуждение работника к наказанию в соответствии с приговором суда, вступившим в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 законную силу;</w:t>
      </w:r>
    </w:p>
    <w:p w:rsidR="001918B7" w:rsidRPr="001918B7" w:rsidRDefault="001918B7" w:rsidP="001918B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 признание работника полностью нетрудоспособным в соответствии с медицинским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 заключением;</w:t>
      </w:r>
      <w:proofErr w:type="gramEnd"/>
    </w:p>
    <w:p w:rsidR="001918B7" w:rsidRPr="001918B7" w:rsidRDefault="001918B7" w:rsidP="001918B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 смерть работника либо работодателя — физического лица, а также признание судом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 работника либо работодате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ля — физического лица умершим или безвестно </w:t>
      </w:r>
      <w:proofErr w:type="spellStart"/>
      <w:proofErr w:type="gramStart"/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отсут</w:t>
      </w:r>
      <w:proofErr w:type="spellEnd"/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    </w:t>
      </w:r>
      <w:proofErr w:type="spellStart"/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ствующим</w:t>
      </w:r>
      <w:proofErr w:type="spellEnd"/>
      <w:proofErr w:type="gramEnd"/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918B7" w:rsidRPr="001918B7" w:rsidRDefault="001918B7" w:rsidP="001918B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 наступление чрезвычайных обстоятельств, препят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ствующих продолжению трудовых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 отношений (военных действий, катастроф, стихийных бедствий).</w:t>
      </w:r>
    </w:p>
    <w:p w:rsidR="001918B7" w:rsidRPr="001918B7" w:rsidRDefault="001918B7" w:rsidP="001918B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9. 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Нарушение установленных законодательством пра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вил заключения трудового договора, если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 это нарушение исключает возможность продолжения работы.</w:t>
      </w:r>
    </w:p>
    <w:p w:rsidR="001918B7" w:rsidRPr="001918B7" w:rsidRDefault="001918B7" w:rsidP="00191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918B7" w:rsidRPr="001918B7" w:rsidRDefault="001918B7" w:rsidP="00191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всех случаях днём увольнения работника является последний день его работы.</w:t>
      </w:r>
    </w:p>
    <w:p w:rsidR="001918B7" w:rsidRPr="001918B7" w:rsidRDefault="001918B7" w:rsidP="00191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допускается увольнение работника по инициативе работодателя (за исключением случая ликвидации ор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ганизации либо прекращения деятельности работодате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лем — физическим лицом) в период временной нетрудо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способности работника, а также в период его пребывания в отпуске.</w:t>
      </w:r>
    </w:p>
    <w:p w:rsidR="001918B7" w:rsidRPr="001918B7" w:rsidRDefault="001918B7" w:rsidP="00191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прекращением трудового договора подразумевает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ся прекращение трудовых отношений.</w:t>
      </w:r>
    </w:p>
    <w:p w:rsidR="001918B7" w:rsidRPr="001918B7" w:rsidRDefault="001918B7" w:rsidP="00191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1918B7" w:rsidRPr="001918B7" w:rsidRDefault="001918B7" w:rsidP="00191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Коллективный договор</w:t>
      </w:r>
    </w:p>
    <w:p w:rsidR="001918B7" w:rsidRPr="001918B7" w:rsidRDefault="001918B7" w:rsidP="00191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Коллективный договор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правовой акт, регулирую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щий социально-трудовые отношения в организации и за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ключаемый работниками и работодателем в лице их пред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ставителей.</w:t>
      </w:r>
    </w:p>
    <w:p w:rsidR="001918B7" w:rsidRPr="001918B7" w:rsidRDefault="001918B7" w:rsidP="00191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коллективный договор включаются взаимные обяза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тельства работников и работодателя по следующим вопро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сам:</w:t>
      </w:r>
    </w:p>
    <w:p w:rsidR="001918B7" w:rsidRPr="001918B7" w:rsidRDefault="001918B7" w:rsidP="001918B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 формы, системы и </w:t>
      </w:r>
      <w:proofErr w:type="gramStart"/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размеры оплаты труда</w:t>
      </w:r>
      <w:proofErr w:type="gramEnd"/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918B7" w:rsidRPr="001918B7" w:rsidRDefault="001918B7" w:rsidP="001918B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 выплаты пособий, компенсаций;</w:t>
      </w:r>
    </w:p>
    <w:p w:rsidR="001918B7" w:rsidRPr="001918B7" w:rsidRDefault="001918B7" w:rsidP="001918B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 механизм регулирования оплаты труда с учётом роста цен, уровня инфляции;</w:t>
      </w:r>
    </w:p>
    <w:p w:rsidR="001918B7" w:rsidRPr="001918B7" w:rsidRDefault="001918B7" w:rsidP="001918B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 занятость, переобучение, условия высвобождения ра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ботников;</w:t>
      </w:r>
    </w:p>
    <w:p w:rsidR="001918B7" w:rsidRPr="001918B7" w:rsidRDefault="001918B7" w:rsidP="001918B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 рабочее время и время отдыха работников;</w:t>
      </w:r>
    </w:p>
    <w:p w:rsidR="001918B7" w:rsidRPr="001918B7" w:rsidRDefault="001918B7" w:rsidP="001918B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 улучшение условий и охраны труда работников;</w:t>
      </w:r>
    </w:p>
    <w:p w:rsidR="001918B7" w:rsidRPr="001918B7" w:rsidRDefault="001918B7" w:rsidP="001918B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 экологическая безопасность и охрана здоровья работ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ников на производстве;</w:t>
      </w:r>
    </w:p>
    <w:p w:rsidR="001918B7" w:rsidRPr="001918B7" w:rsidRDefault="001918B7" w:rsidP="001918B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8) </w:t>
      </w:r>
      <w:proofErr w:type="gramStart"/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выполнением коллективного договора, порядок внесения в него изменений и дополнений, ответ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ственность сторон.</w:t>
      </w:r>
    </w:p>
    <w:p w:rsidR="001918B7" w:rsidRPr="001918B7" w:rsidRDefault="001918B7" w:rsidP="00191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перечень не является закрытым, в него могут вхо</w:t>
      </w:r>
      <w:r w:rsidRPr="001918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дить и другие вопросы, определённые сторонами.</w:t>
      </w:r>
    </w:p>
    <w:p w:rsidR="001918B7" w:rsidRDefault="001918B7" w:rsidP="001918B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Коллективный договор заключается на срок </w:t>
      </w:r>
      <w:r w:rsidRPr="001918B7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>не более трёх лет</w:t>
      </w: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и обычно вступает в силу со дня подписания его сторонами. Действие его распространяется </w:t>
      </w:r>
      <w:r w:rsidRPr="001918B7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>на всех работ</w:t>
      </w:r>
      <w:r w:rsidRPr="001918B7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softHyphen/>
        <w:t>ников организации</w:t>
      </w:r>
      <w:r w:rsidRPr="001918B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.</w:t>
      </w:r>
    </w:p>
    <w:p w:rsidR="001918B7" w:rsidRDefault="001918B7" w:rsidP="001918B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1918B7" w:rsidRDefault="001918B7" w:rsidP="001918B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bookmarkStart w:id="1" w:name="_GoBack"/>
      <w:bookmarkEnd w:id="1"/>
    </w:p>
    <w:p w:rsidR="001918B7" w:rsidRDefault="001918B7" w:rsidP="001918B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hyperlink r:id="rId6" w:history="1">
        <w:r w:rsidRPr="00DD6FD3">
          <w:rPr>
            <w:rStyle w:val="a5"/>
            <w:rFonts w:ascii="Arial" w:eastAsia="Times New Roman" w:hAnsi="Arial" w:cs="Arial"/>
            <w:b/>
            <w:bCs/>
            <w:sz w:val="28"/>
            <w:szCs w:val="28"/>
            <w:lang w:eastAsia="ru-RU"/>
          </w:rPr>
          <w:t>https://www.youtube.com/watch?v=wRiqg_Uvu24</w:t>
        </w:r>
      </w:hyperlink>
    </w:p>
    <w:p w:rsidR="001918B7" w:rsidRPr="001918B7" w:rsidRDefault="001918B7" w:rsidP="001918B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1918B7" w:rsidRPr="001918B7" w:rsidRDefault="001918B7" w:rsidP="001918B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1918B7" w:rsidRPr="001918B7" w:rsidRDefault="001918B7" w:rsidP="001918B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1918B7" w:rsidRPr="001918B7" w:rsidRDefault="001918B7" w:rsidP="001918B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Задание.</w:t>
      </w:r>
    </w:p>
    <w:p w:rsidR="001918B7" w:rsidRPr="001918B7" w:rsidRDefault="001918B7" w:rsidP="001918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Во время летних каникул 17-летний школьник Михаил решил устроиться ночным сторожем в детский сад, но работодатель отказался принять Михаила на работу.</w:t>
      </w:r>
    </w:p>
    <w:p w:rsidR="001918B7" w:rsidRPr="001918B7" w:rsidRDefault="001918B7" w:rsidP="001918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918B7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Правомерны ли действия работодателя? Свой ответ поясните. Назовите любые две особенности регулирования труда работников младше 18 лет, не связанные с описанной ситуацией. </w:t>
      </w:r>
    </w:p>
    <w:p w:rsidR="001918B7" w:rsidRPr="001918B7" w:rsidRDefault="001918B7" w:rsidP="001918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18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1918B7" w:rsidRPr="001918B7" w:rsidRDefault="001918B7" w:rsidP="001918B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918B7" w:rsidRPr="001918B7" w:rsidRDefault="001918B7" w:rsidP="001918B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18B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1918B7" w:rsidRPr="001918B7" w:rsidRDefault="001918B7" w:rsidP="001918B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18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251E5" w:rsidRDefault="006251E5"/>
    <w:sectPr w:rsidR="00625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B5B"/>
    <w:rsid w:val="00041B5B"/>
    <w:rsid w:val="001918B7"/>
    <w:rsid w:val="0062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8B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918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8B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918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9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Riqg_Uvu2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1659</Words>
  <Characters>9458</Characters>
  <Application>Microsoft Office Word</Application>
  <DocSecurity>0</DocSecurity>
  <Lines>78</Lines>
  <Paragraphs>22</Paragraphs>
  <ScaleCrop>false</ScaleCrop>
  <Company>Krokoz™</Company>
  <LinksUpToDate>false</LinksUpToDate>
  <CharactersWithSpaces>11095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2021-06-15T05:14:00Z</dcterms:created>
  <dcterms:modified xsi:type="dcterms:W3CDTF">2021-06-15T05:16:00Z</dcterms:modified>
</cp:coreProperties>
</file>