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4058" w:rsidRDefault="000D550D">
      <w:pPr>
        <w:rPr>
          <w:sz w:val="28"/>
          <w:szCs w:val="28"/>
        </w:rPr>
      </w:pPr>
      <w:r>
        <w:rPr>
          <w:sz w:val="28"/>
          <w:szCs w:val="28"/>
        </w:rPr>
        <w:t xml:space="preserve">Тема. </w:t>
      </w:r>
      <w:r w:rsidR="00324058" w:rsidRPr="000D550D">
        <w:rPr>
          <w:b/>
          <w:sz w:val="28"/>
          <w:szCs w:val="28"/>
        </w:rPr>
        <w:t>Коллективный договор. Роль профсоюзов в трудовых правоотношениях</w:t>
      </w:r>
      <w:r w:rsidR="00324058" w:rsidRPr="00324058">
        <w:rPr>
          <w:sz w:val="28"/>
          <w:szCs w:val="28"/>
        </w:rPr>
        <w:t xml:space="preserve">. </w:t>
      </w:r>
    </w:p>
    <w:p w:rsidR="00324058" w:rsidRDefault="00324058">
      <w:pPr>
        <w:rPr>
          <w:sz w:val="28"/>
          <w:szCs w:val="28"/>
        </w:rPr>
      </w:pPr>
      <w:r w:rsidRPr="00324058">
        <w:rPr>
          <w:sz w:val="28"/>
          <w:szCs w:val="28"/>
        </w:rPr>
        <w:t>Право на объединение в профсоюзы — это конституционное право, предусмотренное ст. 30 Конституции РФ. Профсоюз — добровольное общественное объединение граждан, связанных общими производственными, профессиональными интересами по роду их деятельности, создаваемое в целях представительства и защиты их социально-трудовых прав и интересов. Все профсоюзы пользуются равными правами. Начиная с КЗоТ 1918 г. профсоюзы признаются в России субъектами трудового права.</w:t>
      </w:r>
    </w:p>
    <w:p w:rsidR="00324058" w:rsidRDefault="00324058">
      <w:pPr>
        <w:rPr>
          <w:sz w:val="28"/>
          <w:szCs w:val="28"/>
        </w:rPr>
      </w:pPr>
      <w:r w:rsidRPr="00324058">
        <w:rPr>
          <w:sz w:val="28"/>
          <w:szCs w:val="28"/>
        </w:rPr>
        <w:t xml:space="preserve"> В настоящее время деятельность профсоюзов подробно урегулирована Федеральным законом от 12.01.1996 г. № 10-ФЗ «О профессиональных союзах, их правах и гарантиях деятельности». Субъектом трудового права является не сама массовая организация работников, а ее органы на всех уровнях. Профсоюзы осуществляют свою деятельность на основе принимаемых ими уставов, и государственной регистрации не подлежат. Правоспособность профсоюза, объединения (ассоциации) профсоюзов, первичной профсоюзной организации в качестве юридического лица возникает с момента их государственной регистрации, осуществляемой в соответствии с Федеральным законом «О государственной регистрации юридических лиц и индивидуальных предпринимателей», которая осуществляется в уведомительном порядке.</w:t>
      </w:r>
    </w:p>
    <w:p w:rsidR="00324058" w:rsidRDefault="00324058">
      <w:pPr>
        <w:rPr>
          <w:sz w:val="28"/>
          <w:szCs w:val="28"/>
        </w:rPr>
      </w:pPr>
      <w:r w:rsidRPr="00324058">
        <w:rPr>
          <w:sz w:val="28"/>
          <w:szCs w:val="28"/>
        </w:rPr>
        <w:t xml:space="preserve"> Профсоюзы являются участниками правового регулирования труда на всех этапах, т.е. при их создании, реализации и контроле (профсоюзном) за соблюдением трудового законодательства. Первые профсоюзные организации появились в конце XVIII в. в Англии в целях защиты профессиональных интересов своих членов. </w:t>
      </w:r>
    </w:p>
    <w:p w:rsidR="000D550D" w:rsidRDefault="00324058">
      <w:pPr>
        <w:rPr>
          <w:sz w:val="28"/>
          <w:szCs w:val="28"/>
        </w:rPr>
      </w:pPr>
      <w:r w:rsidRPr="00324058">
        <w:rPr>
          <w:sz w:val="28"/>
          <w:szCs w:val="28"/>
        </w:rPr>
        <w:t>Изначально профсоюзы подвергались преследованиям и были вне закона (</w:t>
      </w:r>
      <w:proofErr w:type="gramStart"/>
      <w:r w:rsidRPr="00324058">
        <w:rPr>
          <w:sz w:val="28"/>
          <w:szCs w:val="28"/>
        </w:rPr>
        <w:t>в начале</w:t>
      </w:r>
      <w:proofErr w:type="gramEnd"/>
      <w:r w:rsidRPr="00324058">
        <w:rPr>
          <w:sz w:val="28"/>
          <w:szCs w:val="28"/>
        </w:rPr>
        <w:t xml:space="preserve"> XIX в. в Англии они рассматривались как преступный заговор). Легитимация деятельности профсоюзов связана с принятием в Англии 29 июня 1871 г. Закона о профессиональных союзах. И до сих пор основной целью деятельности профессиональных союзов выступает защита социально-экономических интересов своих членов. Каждый человек, достигший возраста 14 лет и осуществляющий трудовую (профессиональную) деятельность, имеет право по своему выбору создавать профсоюзы для </w:t>
      </w:r>
      <w:r w:rsidRPr="00324058">
        <w:rPr>
          <w:sz w:val="28"/>
          <w:szCs w:val="28"/>
        </w:rPr>
        <w:lastRenderedPageBreak/>
        <w:t xml:space="preserve">защиты своих интересов, вступать в них, заниматься профсоюзной деятельностью и выходить из профсоюзов. Граждане Российской Федерации, проживающие вне ее территории, могут состоять в российских профсоюзах. Иностранные граждане и лица без гражданства, проживающие на территории Российской Федерации, могут состоять в российских профсоюзах, за исключением случаев, установленных федеральными законами или международными договорами Российской Федерации. ^ Система профсоюзов в России в настоящее время выглядит следующим образом: </w:t>
      </w:r>
    </w:p>
    <w:p w:rsidR="000D550D" w:rsidRDefault="00324058">
      <w:pPr>
        <w:rPr>
          <w:sz w:val="28"/>
          <w:szCs w:val="28"/>
        </w:rPr>
      </w:pPr>
      <w:r w:rsidRPr="00324058">
        <w:rPr>
          <w:sz w:val="28"/>
          <w:szCs w:val="28"/>
        </w:rPr>
        <w:t>первичная профсоюзная организация — добровольное объединение членов профсоюза, работающих, как правило, на одном предприятии, в одном учреждении, одной организации, независимо от форм собственности и подчиненности, действующее на основании положения, принятого им в соответствии с уставом, или на основании общего положения о первичной профсоюзной организации соответствующего профсоюза;</w:t>
      </w:r>
    </w:p>
    <w:p w:rsidR="000D550D" w:rsidRDefault="00324058">
      <w:pPr>
        <w:rPr>
          <w:sz w:val="28"/>
          <w:szCs w:val="28"/>
        </w:rPr>
      </w:pPr>
      <w:r w:rsidRPr="00324058">
        <w:rPr>
          <w:sz w:val="28"/>
          <w:szCs w:val="28"/>
        </w:rPr>
        <w:t xml:space="preserve"> общероссийский профсоюз — добровольное объединение членов профсоюза — работников одной или нескольких отраслей деятельности, связанных общими социально-трудовыми и профессиональными интересами, действующее на всей территории Российской Федерации или на территориях более половины субъектов Российской Федерации, либо объединяющее не менее половины общего числа работников одной или нескольких отраслей деятельности;</w:t>
      </w:r>
    </w:p>
    <w:p w:rsidR="000D550D" w:rsidRDefault="00324058">
      <w:pPr>
        <w:rPr>
          <w:sz w:val="28"/>
          <w:szCs w:val="28"/>
        </w:rPr>
      </w:pPr>
      <w:r w:rsidRPr="00324058">
        <w:rPr>
          <w:sz w:val="28"/>
          <w:szCs w:val="28"/>
        </w:rPr>
        <w:t xml:space="preserve"> общероссийское объединение (ассоциация) профсоюзов — добровольное объединение общероссийских профсоюзов, территориальных объединений (ассоциаций) организаций профсоюзов, действующее на всей территории Российской Федерации или на территориях более половины субъектов Российской Федерации;</w:t>
      </w:r>
    </w:p>
    <w:p w:rsidR="000D550D" w:rsidRDefault="00324058">
      <w:pPr>
        <w:rPr>
          <w:sz w:val="28"/>
          <w:szCs w:val="28"/>
        </w:rPr>
      </w:pPr>
      <w:r w:rsidRPr="00324058">
        <w:rPr>
          <w:sz w:val="28"/>
          <w:szCs w:val="28"/>
        </w:rPr>
        <w:t xml:space="preserve"> межрегиональный профсоюз — добровольное объединение членов профсоюза — работников одной или нескольких отраслей деятельности, действующее на территориях менее половины субъектов Российской Федерации;</w:t>
      </w:r>
    </w:p>
    <w:p w:rsidR="000D550D" w:rsidRDefault="00324058">
      <w:pPr>
        <w:rPr>
          <w:sz w:val="28"/>
          <w:szCs w:val="28"/>
        </w:rPr>
      </w:pPr>
      <w:r w:rsidRPr="00324058">
        <w:rPr>
          <w:sz w:val="28"/>
          <w:szCs w:val="28"/>
        </w:rPr>
        <w:t xml:space="preserve"> межрегиональное объединение (ассоциация) организаций профсоюзов — добровольное объединение межрегиональных профсоюзов и (или) территориальных объединений (ассоциаций) организаций профсоюзов, </w:t>
      </w:r>
      <w:r w:rsidRPr="00324058">
        <w:rPr>
          <w:sz w:val="28"/>
          <w:szCs w:val="28"/>
        </w:rPr>
        <w:lastRenderedPageBreak/>
        <w:t xml:space="preserve">действующее на территориях менее половины субъектов Российской Федерации; </w:t>
      </w:r>
    </w:p>
    <w:p w:rsidR="000D550D" w:rsidRDefault="00324058">
      <w:pPr>
        <w:rPr>
          <w:sz w:val="28"/>
          <w:szCs w:val="28"/>
        </w:rPr>
      </w:pPr>
      <w:r w:rsidRPr="00324058">
        <w:rPr>
          <w:sz w:val="28"/>
          <w:szCs w:val="28"/>
        </w:rPr>
        <w:t>территориальное объединение (ассоциация) организаций профсоюзов — добровольное объединение организаций профсоюзов, действующее, как правило, на территории одного субъекта Российской Федерации либо на территории города или района;</w:t>
      </w:r>
    </w:p>
    <w:p w:rsidR="000D550D" w:rsidRDefault="00324058">
      <w:pPr>
        <w:rPr>
          <w:sz w:val="28"/>
          <w:szCs w:val="28"/>
        </w:rPr>
      </w:pPr>
      <w:r w:rsidRPr="00324058">
        <w:rPr>
          <w:sz w:val="28"/>
          <w:szCs w:val="28"/>
        </w:rPr>
        <w:t xml:space="preserve"> территориальная организация профсоюза — добровольное объединение членов первичных профсоюзных организаций одного профсоюза, действующее на территории одного субъекта Российской Федерации, либо на территориях нескольких субъектов Российской Федерации, либо на территории города или района; </w:t>
      </w:r>
    </w:p>
    <w:p w:rsidR="000D550D" w:rsidRDefault="00324058">
      <w:pPr>
        <w:rPr>
          <w:sz w:val="28"/>
          <w:szCs w:val="28"/>
        </w:rPr>
      </w:pPr>
      <w:r w:rsidRPr="00324058">
        <w:rPr>
          <w:sz w:val="28"/>
          <w:szCs w:val="28"/>
        </w:rPr>
        <w:t>профсоюзный орган — орган, образованный в соответствии с уставом профсоюза, объединения (ассоциации) профсоюзов или положением о первичной профсоюзной организации;</w:t>
      </w:r>
    </w:p>
    <w:p w:rsidR="000D550D" w:rsidRDefault="00324058">
      <w:pPr>
        <w:rPr>
          <w:sz w:val="28"/>
          <w:szCs w:val="28"/>
        </w:rPr>
      </w:pPr>
      <w:r w:rsidRPr="00324058">
        <w:rPr>
          <w:sz w:val="28"/>
          <w:szCs w:val="28"/>
        </w:rPr>
        <w:t xml:space="preserve"> </w:t>
      </w:r>
      <w:proofErr w:type="gramStart"/>
      <w:r w:rsidRPr="00324058">
        <w:rPr>
          <w:sz w:val="28"/>
          <w:szCs w:val="28"/>
        </w:rPr>
        <w:t xml:space="preserve">профсоюзный представитель (доверенное лицо) — профорганизатор, профгрупорг, руководитель профсоюза, объединения (ассоциации) профсоюзов, профсоюзного органа или другое лицо, уполномоченное на представительство уставом профсоюза, объединения (ассоциации) профсоюзов, положением о первичной профсоюзной организации или решением профсоюзного органа. </w:t>
      </w:r>
      <w:proofErr w:type="gramEnd"/>
    </w:p>
    <w:p w:rsidR="000D550D" w:rsidRDefault="00324058">
      <w:pPr>
        <w:rPr>
          <w:sz w:val="28"/>
          <w:szCs w:val="28"/>
        </w:rPr>
      </w:pPr>
      <w:r w:rsidRPr="00324058">
        <w:rPr>
          <w:sz w:val="28"/>
          <w:szCs w:val="28"/>
        </w:rPr>
        <w:t>Профсоюзы независимы в своей деятельности от органов исполнительной власти, органов местного самоуправления, работодателей, их объединений (союзов, ассоциаций), политических партий и других общественных объединений, им не подотчетны и не подконтрольны. Вмешательство органов государственной власти, органов местного самоуправления и их должностных лиц в деятельность профсоюзов, которое может повлечь за собой ограничение прав профсоюзов или воспрепятствовать законному осуществлению их уставной деятельности, запрещено. ^ 5.2. Основные права профсоюзов</w:t>
      </w:r>
      <w:proofErr w:type="gramStart"/>
      <w:r w:rsidRPr="00324058">
        <w:rPr>
          <w:sz w:val="28"/>
          <w:szCs w:val="28"/>
        </w:rPr>
        <w:t xml:space="preserve"> К</w:t>
      </w:r>
      <w:proofErr w:type="gramEnd"/>
      <w:r w:rsidRPr="00324058">
        <w:rPr>
          <w:sz w:val="28"/>
          <w:szCs w:val="28"/>
        </w:rPr>
        <w:t xml:space="preserve"> числу основных прав профессиональных союзов относятся: представительство и защита социально-трудовых прав и интересов работников; содействие занятости; ведение коллективных переговоров, заключение соглашений, коллективных договоров и контроль за их выполнением; участие в урегулировании коллективных трудовых споров; участие в подготовке и повышении квалификации профсоюзных кадров; </w:t>
      </w:r>
      <w:r w:rsidRPr="00324058">
        <w:rPr>
          <w:sz w:val="28"/>
          <w:szCs w:val="28"/>
        </w:rPr>
        <w:lastRenderedPageBreak/>
        <w:t xml:space="preserve">осуществление профсоюзного контроля за соблюдением законодательства о труде; охрана труда и окружающей природной среды; социальная защита работников; защита интересов работников в органах по рассмотрению трудовых споров. </w:t>
      </w:r>
    </w:p>
    <w:p w:rsidR="000D550D" w:rsidRDefault="00324058">
      <w:pPr>
        <w:rPr>
          <w:sz w:val="28"/>
          <w:szCs w:val="28"/>
        </w:rPr>
      </w:pPr>
      <w:r w:rsidRPr="00324058">
        <w:rPr>
          <w:sz w:val="28"/>
          <w:szCs w:val="28"/>
        </w:rPr>
        <w:t xml:space="preserve">Профсоюзы защищают право своих членов свободно распоряжаться своими способностями к труду, выбирать род деятельности и профессию, а также право на вознаграждение за труд без какой бы то ни было дискриминации и не ниже установленного федеральным законом минимального </w:t>
      </w:r>
      <w:proofErr w:type="gramStart"/>
      <w:r w:rsidRPr="00324058">
        <w:rPr>
          <w:sz w:val="28"/>
          <w:szCs w:val="28"/>
        </w:rPr>
        <w:t>размера оплаты труда</w:t>
      </w:r>
      <w:proofErr w:type="gramEnd"/>
      <w:r w:rsidRPr="00324058">
        <w:rPr>
          <w:sz w:val="28"/>
          <w:szCs w:val="28"/>
        </w:rPr>
        <w:t xml:space="preserve">. Профсоюзные представители вправе беспрепятственно посещать организации и рабочие места, где работают члены соответствующих профсоюзов, для реализации уставных задач и предоставленных профсоюзам прав. Профсоюзы вправе принимать участие в разработке государственных программ занятости, предлагать меры по социальной защите членов профсоюзов, высвобождаемых в результате реорганизации или ликвидации организации, осуществлять профсоюзный </w:t>
      </w:r>
      <w:proofErr w:type="gramStart"/>
      <w:r w:rsidRPr="00324058">
        <w:rPr>
          <w:sz w:val="28"/>
          <w:szCs w:val="28"/>
        </w:rPr>
        <w:t>контроль за</w:t>
      </w:r>
      <w:proofErr w:type="gramEnd"/>
      <w:r w:rsidRPr="00324058">
        <w:rPr>
          <w:sz w:val="28"/>
          <w:szCs w:val="28"/>
        </w:rPr>
        <w:t xml:space="preserve"> занятостью и соблюдением законодательства в области занятости. Они имеют право вносить на рассмотрение органов местного самоуправления предложения о перенесении сроков или временном прекращении реализации мероприятий, связанных с массовым высвобождением работников</w:t>
      </w:r>
    </w:p>
    <w:p w:rsidR="000D550D" w:rsidRDefault="00324058">
      <w:pPr>
        <w:rPr>
          <w:sz w:val="28"/>
          <w:szCs w:val="28"/>
        </w:rPr>
      </w:pPr>
      <w:proofErr w:type="gramStart"/>
      <w:r w:rsidRPr="00324058">
        <w:rPr>
          <w:sz w:val="28"/>
          <w:szCs w:val="28"/>
        </w:rPr>
        <w:t>. Представительство профсоюзов, их объединений (ассоциаций) на ведение коллективных переговоров, заключение соглашений от имени работников на федеральном, отраслевом или территориальном уровнях определяется с учетом количества объединяемых ими членов профсоюза.</w:t>
      </w:r>
      <w:proofErr w:type="gramEnd"/>
      <w:r w:rsidRPr="00324058">
        <w:rPr>
          <w:sz w:val="28"/>
          <w:szCs w:val="28"/>
        </w:rPr>
        <w:t xml:space="preserve"> В случае</w:t>
      </w:r>
      <w:proofErr w:type="gramStart"/>
      <w:r w:rsidRPr="00324058">
        <w:rPr>
          <w:sz w:val="28"/>
          <w:szCs w:val="28"/>
        </w:rPr>
        <w:t>,</w:t>
      </w:r>
      <w:proofErr w:type="gramEnd"/>
      <w:r w:rsidRPr="00324058">
        <w:rPr>
          <w:sz w:val="28"/>
          <w:szCs w:val="28"/>
        </w:rPr>
        <w:t xml:space="preserve"> если в организации действует несколько первичных профсоюзных организаций разных профсоюзов, их представительство в коллективных переговорах, заключении коллективных договоров определяется с учетом количества представляемых членов профсоюза. Профсоюзы вправе участвовать в урегулировании коллективных трудовых споров, имеют право на организацию и проведение в соответствии с федеральным законом забастовок, собраний, митингов, уличных шествий, демонстраций, пикетирования и других коллективных действий, используя их как средство защиты социально-трудовых прав и интересов работников. Профсоюзы вправе создавать образовательные и </w:t>
      </w:r>
      <w:proofErr w:type="spellStart"/>
      <w:r w:rsidRPr="00324058">
        <w:rPr>
          <w:sz w:val="28"/>
          <w:szCs w:val="28"/>
        </w:rPr>
        <w:t>научноисследовательские</w:t>
      </w:r>
      <w:proofErr w:type="spellEnd"/>
      <w:r w:rsidRPr="00324058">
        <w:rPr>
          <w:sz w:val="28"/>
          <w:szCs w:val="28"/>
        </w:rPr>
        <w:t xml:space="preserve"> учреждения, осуществлять подготовку, переподготовку, повышение квалификации </w:t>
      </w:r>
      <w:r w:rsidRPr="00324058">
        <w:rPr>
          <w:sz w:val="28"/>
          <w:szCs w:val="28"/>
        </w:rPr>
        <w:lastRenderedPageBreak/>
        <w:t xml:space="preserve">профсоюзных кадров и обучение профсоюзных работников и членов профсоюза. </w:t>
      </w:r>
    </w:p>
    <w:p w:rsidR="000D550D" w:rsidRDefault="00324058">
      <w:pPr>
        <w:rPr>
          <w:sz w:val="28"/>
          <w:szCs w:val="28"/>
        </w:rPr>
      </w:pPr>
      <w:r w:rsidRPr="00324058">
        <w:rPr>
          <w:sz w:val="28"/>
          <w:szCs w:val="28"/>
        </w:rPr>
        <w:t xml:space="preserve">Профсоюзные образовательные и научно-исследовательские учреждения могут частично финансироваться за счет средств соответствующих бюджетов в установленном порядке. Однако реализация вышеперечисленных прав невозможна без их фактической гарантированности со стороны, в первую очередь, государства. ^ 5.3. Гарантии прав профсоюзов Государство предусматривает гарантии прав профсоюзов в различных областях. Гарантии имущественных прав. Профсоюзы владеют, пользуются и распоряжаются принадлежащим им на праве собственности имуществом, в том числе денежными средствами, необходимыми для выполнения своих уставных целей и задач, владеют и пользуются переданным им в установленном порядке в их хозяйственное ведение иным имуществом. Гарантируются признание, неприкосновенность и защита прав собственности профсоюзов, условия для осуществления этих прав наравне с другими юридическими лицами, независимо от форм собственности, в соответствии с федеральными законами, законами субъектов Российской Федерации, правовыми актами органов местного самоуправления. Финансовый </w:t>
      </w:r>
      <w:proofErr w:type="gramStart"/>
      <w:r w:rsidRPr="00324058">
        <w:rPr>
          <w:sz w:val="28"/>
          <w:szCs w:val="28"/>
        </w:rPr>
        <w:t>контроль за</w:t>
      </w:r>
      <w:proofErr w:type="gramEnd"/>
      <w:r w:rsidRPr="00324058">
        <w:rPr>
          <w:sz w:val="28"/>
          <w:szCs w:val="28"/>
        </w:rPr>
        <w:t xml:space="preserve"> средствами профсоюзов органами исполнительной власти не осуществляется, за исключением контроля за средствами от предпринимательской деятельности. Ограничение независимой финансовой деятельности профсоюзов не допускается. Имущество профсоюзов может быть отчуждено только по решению суда. Предусмотрен ряд гарантий работникам, входящим в состав профсоюзных органов и не освобожденным от основной работы. Они не могут быть подвергнуты дисциплинарному взысканию без предварительного согласия профсоюзного органа, членами которого они являются, руководители профсоюзных органов в подразделениях организаций без предварительного согласия соответствующего профсоюзного органа в организации, а руководители профсоюзных органов в организации, профорганизаторы — органов соответствующего объединения (ассоциации) профсоюзов. Перевод указанных профсоюзных работников на другую работу по инициативе работодателя не может производиться без предварительного согласия профсоюзного органа, членами которого они являются. </w:t>
      </w:r>
      <w:proofErr w:type="gramStart"/>
      <w:r w:rsidRPr="00324058">
        <w:rPr>
          <w:sz w:val="28"/>
          <w:szCs w:val="28"/>
        </w:rPr>
        <w:t xml:space="preserve">Увольнение по инициативе работодателя таких работников допускается помимо общего порядка увольнения только с предварительного согласия профсоюзного органа, членами которого они </w:t>
      </w:r>
      <w:r w:rsidRPr="00324058">
        <w:rPr>
          <w:sz w:val="28"/>
          <w:szCs w:val="28"/>
        </w:rPr>
        <w:lastRenderedPageBreak/>
        <w:t>являются, профгрупоргов — соответствующего органа подразделения организации (при его отсутствии — соответствующего профсоюзного органа в организации), а руководителей и членов профсоюзных органов в организации, профорганизаторов — только с предварительного согласия соответствующего объединения (ассоциации) профсоюзов.</w:t>
      </w:r>
      <w:proofErr w:type="gramEnd"/>
      <w:r w:rsidRPr="00324058">
        <w:rPr>
          <w:sz w:val="28"/>
          <w:szCs w:val="28"/>
        </w:rPr>
        <w:t xml:space="preserve"> </w:t>
      </w:r>
      <w:proofErr w:type="gramStart"/>
      <w:r w:rsidRPr="00324058">
        <w:rPr>
          <w:sz w:val="28"/>
          <w:szCs w:val="28"/>
        </w:rPr>
        <w:t>Привлечение к дисциплинарной ответственности уполномоченных профсоюза по охране труда и представителей профсоюза в создаваемых в организации совместных комитетах (комиссиях) по охране труда, перевод их на другую работу или увольнение по инициативе работодателя допускаются только с предварительного согласия профсоюзного органа в первичной профсоюзной организации.</w:t>
      </w:r>
      <w:proofErr w:type="gramEnd"/>
    </w:p>
    <w:p w:rsidR="000D550D" w:rsidRDefault="00324058">
      <w:pPr>
        <w:rPr>
          <w:sz w:val="28"/>
          <w:szCs w:val="28"/>
        </w:rPr>
      </w:pPr>
      <w:r w:rsidRPr="00324058">
        <w:rPr>
          <w:sz w:val="28"/>
          <w:szCs w:val="28"/>
        </w:rPr>
        <w:t xml:space="preserve"> Профсоюзным работникам, освобожденным от работы в организации вследствие избрания (делегирования) на выборные должности в профсоюзные органы, предоставляется после окончания срока их полномочий прежняя работа (должность), а при ее отсутствии — другая равноценная работа (должность) в той же или с согласия работника в другой организации.</w:t>
      </w:r>
    </w:p>
    <w:p w:rsidR="00324058" w:rsidRDefault="00324058">
      <w:pPr>
        <w:rPr>
          <w:sz w:val="28"/>
          <w:szCs w:val="28"/>
        </w:rPr>
      </w:pPr>
      <w:r w:rsidRPr="00324058">
        <w:rPr>
          <w:sz w:val="28"/>
          <w:szCs w:val="28"/>
        </w:rPr>
        <w:t xml:space="preserve"> </w:t>
      </w:r>
      <w:proofErr w:type="gramStart"/>
      <w:r w:rsidRPr="00324058">
        <w:rPr>
          <w:sz w:val="28"/>
          <w:szCs w:val="28"/>
        </w:rPr>
        <w:t>При невозможности предоставления соответствующей работы (должности) по прежнему месту работы в случае реорганизации организации работодатель или его правопреемник, а в случае ликвидации организации профсоюз сохраняют за освобожденным профсоюзным работником его средний заработок на период трудоустройства, но не свыше шести месяцев, а в случае учебы или переквалификации — на срок до одного года.</w:t>
      </w:r>
      <w:proofErr w:type="gramEnd"/>
      <w:r w:rsidRPr="00324058">
        <w:rPr>
          <w:sz w:val="28"/>
          <w:szCs w:val="28"/>
        </w:rPr>
        <w:t xml:space="preserve"> Время работы освобожденных профсоюзных работников, избранных (делегированных) в профсоюзные органы, засчитывается им в общий и специальный трудовой стаж. Освобожденные профсоюзные работники, избранные (делегированные) в орган первичной профсоюзной организации, обладают такими же социально-трудовыми правами и льготами, как и другие работники организации, в соответствии с коллективным договором, соглашением. Увольнение по инициативе работодателя работников, являвшихся членами профсоюзных органов, не допускается в течение двух лет после окончания срока их полномочий, кроме случаев ликвидации организации или совершения работником действий, за которые федеральным законом предусмотрено увольнение</w:t>
      </w:r>
    </w:p>
    <w:p w:rsidR="000D550D" w:rsidRDefault="000D550D">
      <w:pPr>
        <w:rPr>
          <w:sz w:val="28"/>
          <w:szCs w:val="28"/>
        </w:rPr>
      </w:pPr>
      <w:hyperlink r:id="rId5" w:history="1">
        <w:r w:rsidRPr="00DD6FD3">
          <w:rPr>
            <w:rStyle w:val="a3"/>
            <w:sz w:val="28"/>
            <w:szCs w:val="28"/>
          </w:rPr>
          <w:t>https://www.youtube.com/watch?v=m6oeG8M7OdQ</w:t>
        </w:r>
      </w:hyperlink>
    </w:p>
    <w:p w:rsidR="000D550D" w:rsidRPr="00324058" w:rsidRDefault="000D550D">
      <w:pPr>
        <w:rPr>
          <w:sz w:val="28"/>
          <w:szCs w:val="28"/>
        </w:rPr>
      </w:pPr>
      <w:bookmarkStart w:id="0" w:name="_GoBack"/>
      <w:bookmarkEnd w:id="0"/>
    </w:p>
    <w:p w:rsidR="00324058" w:rsidRPr="000D550D" w:rsidRDefault="00324058">
      <w:pPr>
        <w:rPr>
          <w:b/>
          <w:sz w:val="28"/>
          <w:szCs w:val="28"/>
        </w:rPr>
      </w:pPr>
      <w:r w:rsidRPr="000D550D">
        <w:rPr>
          <w:b/>
          <w:sz w:val="28"/>
          <w:szCs w:val="28"/>
        </w:rPr>
        <w:t xml:space="preserve"> Вопросы для самопроверки</w:t>
      </w:r>
    </w:p>
    <w:p w:rsidR="00324058" w:rsidRPr="000D550D" w:rsidRDefault="00324058">
      <w:pPr>
        <w:rPr>
          <w:sz w:val="28"/>
          <w:szCs w:val="28"/>
        </w:rPr>
      </w:pPr>
      <w:r w:rsidRPr="000D550D">
        <w:rPr>
          <w:sz w:val="28"/>
          <w:szCs w:val="28"/>
        </w:rPr>
        <w:t xml:space="preserve"> 1. История профсоюзного движения.</w:t>
      </w:r>
    </w:p>
    <w:p w:rsidR="00324058" w:rsidRPr="000D550D" w:rsidRDefault="00324058">
      <w:pPr>
        <w:rPr>
          <w:sz w:val="28"/>
          <w:szCs w:val="28"/>
        </w:rPr>
      </w:pPr>
      <w:r w:rsidRPr="000D550D">
        <w:rPr>
          <w:sz w:val="28"/>
          <w:szCs w:val="28"/>
        </w:rPr>
        <w:t xml:space="preserve"> 2. Система профсоюзов в России. </w:t>
      </w:r>
    </w:p>
    <w:p w:rsidR="00324058" w:rsidRPr="000D550D" w:rsidRDefault="00324058">
      <w:pPr>
        <w:rPr>
          <w:sz w:val="28"/>
          <w:szCs w:val="28"/>
        </w:rPr>
      </w:pPr>
      <w:r w:rsidRPr="000D550D">
        <w:rPr>
          <w:sz w:val="28"/>
          <w:szCs w:val="28"/>
        </w:rPr>
        <w:t xml:space="preserve">3. Основные права профсоюзов. </w:t>
      </w:r>
    </w:p>
    <w:p w:rsidR="006251E5" w:rsidRPr="000D550D" w:rsidRDefault="00324058">
      <w:pPr>
        <w:rPr>
          <w:sz w:val="28"/>
          <w:szCs w:val="28"/>
        </w:rPr>
      </w:pPr>
      <w:r w:rsidRPr="000D550D">
        <w:rPr>
          <w:sz w:val="28"/>
          <w:szCs w:val="28"/>
        </w:rPr>
        <w:t>4. Гарантии прав профсоюзов</w:t>
      </w:r>
    </w:p>
    <w:sectPr w:rsidR="006251E5" w:rsidRPr="000D550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0705"/>
    <w:rsid w:val="000D550D"/>
    <w:rsid w:val="000F0705"/>
    <w:rsid w:val="00324058"/>
    <w:rsid w:val="006251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D550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D550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youtube.com/watch?v=m6oeG8M7OdQ"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7</Pages>
  <Words>1959</Words>
  <Characters>11171</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13104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2021-06-15T05:30:00Z</dcterms:created>
  <dcterms:modified xsi:type="dcterms:W3CDTF">2021-06-15T05:49:00Z</dcterms:modified>
</cp:coreProperties>
</file>