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sz w:val="24"/>
          <w:szCs w:val="24"/>
          <w:lang w:eastAsia="ru-RU"/>
        </w:rPr>
      </w:pP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КОНСТИТУЦИЯ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sz w:val="24"/>
          <w:szCs w:val="24"/>
          <w:lang w:eastAsia="ru-RU"/>
        </w:rPr>
      </w:pPr>
      <w:r w:rsidRPr="00C225B2">
        <w:rPr>
          <w:rFonts w:ascii="Arial" w:eastAsia="Times New Roman" w:hAnsi="Arial" w:cs="Arial"/>
          <w:sz w:val="24"/>
          <w:szCs w:val="24"/>
          <w:lang w:eastAsia="ru-RU"/>
        </w:rPr>
        <w:t>(с учетом поправок, внесенных Законами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sz w:val="24"/>
          <w:szCs w:val="24"/>
          <w:lang w:eastAsia="ru-RU"/>
        </w:rPr>
      </w:pPr>
      <w:r w:rsidRPr="00C225B2">
        <w:rPr>
          <w:rFonts w:ascii="Arial" w:eastAsia="Times New Roman" w:hAnsi="Arial" w:cs="Arial"/>
          <w:sz w:val="24"/>
          <w:szCs w:val="24"/>
          <w:lang w:eastAsia="ru-RU"/>
        </w:rPr>
        <w:t>о поправках к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sz w:val="24"/>
          <w:szCs w:val="24"/>
          <w:lang w:eastAsia="ru-RU"/>
        </w:rPr>
      </w:pPr>
      <w:r w:rsidRPr="00C225B2">
        <w:rPr>
          <w:rFonts w:ascii="Arial" w:eastAsia="Times New Roman" w:hAnsi="Arial" w:cs="Arial"/>
          <w:sz w:val="24"/>
          <w:szCs w:val="24"/>
          <w:lang w:eastAsia="ru-RU"/>
        </w:rPr>
        <w:t>от 30.12.2008 N 6-ФКЗ, от 30.12.2008 N 7-ФКЗ,</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sz w:val="24"/>
          <w:szCs w:val="24"/>
          <w:lang w:eastAsia="ru-RU"/>
        </w:rPr>
      </w:pPr>
      <w:r w:rsidRPr="00C225B2">
        <w:rPr>
          <w:rFonts w:ascii="Arial" w:eastAsia="Times New Roman" w:hAnsi="Arial" w:cs="Arial"/>
          <w:sz w:val="24"/>
          <w:szCs w:val="24"/>
          <w:lang w:eastAsia="ru-RU"/>
        </w:rPr>
        <w:t>от 05.02.2014 N 2-ФКЗ, от 21.07.2014 N 11-ФКЗ)</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Мы, многонациональный народ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соединенные общей судьбой на своей земле,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утверждая права и свободы человека, гражданский мир и согласие,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сохраняя исторически сложившееся государственное единство,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исходя из общепризнанных принципов равноправия и самоопределения народов,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чтя память предков, передавших нам любовь и уважение к Отечеству, веру в добро и справедливость,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возрождая суверенную государственность России и утверждая незыблемость ее демократической основы,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стремясь обеспечить благополучие и процветание России,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исходя из ответственности за свою Родину перед нынешним и будущими поколениями,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сознавая себя частью мирового сообщества,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принимаем КОНСТИТУЦИЮ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0"/>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РАЗДЕЛ ПЕРВЫЙ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0" w:name="Par25"/>
      <w:bookmarkEnd w:id="0"/>
      <w:r w:rsidRPr="00C225B2">
        <w:rPr>
          <w:rFonts w:ascii="Arial" w:eastAsia="Times New Roman" w:hAnsi="Arial" w:cs="Arial"/>
          <w:b/>
          <w:bCs/>
          <w:sz w:val="24"/>
          <w:szCs w:val="24"/>
          <w:lang w:eastAsia="ru-RU"/>
        </w:rPr>
        <w:t>ГЛАВА 1. ОСНОВЫ КОНСТИТУЦИОННОГО СТРОЯ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Российская Федерация - Россия есть демократическое федеративное правовое государство с республиканской формой правления.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Наименования Российская Федерация и Россия равнозначны.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Носителем суверенитета и единственным источником власти в Российской Федерации является ее многонациональный народ.</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Народ осуществляет свою власть непосредственно, а также через органы государственной власти и органы местного самоуправления.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Высшим непосредственным выражением власти народа являются референдум и свободные выборы.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Суверенитет Российской Федерации распространяется на всю ее территорию.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Конституция Российской Федерации и федеральные законы имеют верховенство на всей территории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Российская Федерация обеспечивает целостность и неприкосновенность своей территории.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Во взаимоотношениях с федеральными органами государственной власти все субъекты Российской Федерации между собой равноправны.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Гражданин Российской Федерации не может быть лишен своего гражданства или права изменить его.</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Российской Федерации признаются и защищаются равным образом частная, государственная, муниципальная и иные формы собственности.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Земля и другие природные ресурсы могут находиться в частной, государственной, муниципальной и иных формах собственности.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Государственную власть в субъектах Российской Федерации осуществляют образуемые ими органы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Российской Федерации признается идеологическое многообразие.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Никакая идеология не может устанавливаться в качестве государственной или обязательной.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3. В Российской Федерации признаются политическое многообразие, многопартийность.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Общественные объединения равны перед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Российская Федерация - светское государство. Никакая религия не может устанавливаться в качестве государственной или обязательной.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Религиозные объединения отделены от государства и равны перед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28__" w:tooltip="Статья 135" w:history="1">
        <w:r w:rsidRPr="00C225B2">
          <w:rPr>
            <w:rFonts w:ascii="Arial" w:eastAsia="Times New Roman" w:hAnsi="Arial" w:cs="Arial"/>
            <w:color w:val="0000FF"/>
            <w:sz w:val="24"/>
            <w:szCs w:val="24"/>
            <w:u w:val="single"/>
            <w:lang w:eastAsia="ru-RU"/>
          </w:rPr>
          <w:t>Конституцией</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Никакие другие положения настоящей Конституции не могут противоречить основам конституционного строя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1" w:name="Par116"/>
      <w:bookmarkEnd w:id="1"/>
      <w:r w:rsidRPr="00C225B2">
        <w:rPr>
          <w:rFonts w:ascii="Arial" w:eastAsia="Times New Roman" w:hAnsi="Arial" w:cs="Arial"/>
          <w:b/>
          <w:bCs/>
          <w:sz w:val="24"/>
          <w:szCs w:val="24"/>
          <w:lang w:eastAsia="ru-RU"/>
        </w:rPr>
        <w:t>ГЛАВА 2. ПРАВА И СВОБОДЫ ЧЕЛОВЕКА И ГРАЖДАНИНА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Основные права и свободы человека неотчуждаемы и принадлежат каждому от рождения.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Осуществление прав и свобод человека и гражданина не должно нарушать права и свободы других лиц.</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Все равны перед законом и судом.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Мужчина и женщина имеют равные права и свободы и равные возможности для их реализации.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2" w:name="Par134"/>
      <w:bookmarkEnd w:id="2"/>
      <w:r w:rsidRPr="00C225B2">
        <w:rPr>
          <w:rFonts w:ascii="Arial" w:eastAsia="Times New Roman" w:hAnsi="Arial" w:cs="Arial"/>
          <w:sz w:val="24"/>
          <w:szCs w:val="24"/>
          <w:lang w:eastAsia="ru-RU"/>
        </w:rPr>
        <w:t>Статья 20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1. Каждый имеет право на жизнь.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3" w:name="Par139"/>
      <w:bookmarkEnd w:id="3"/>
      <w:r w:rsidRPr="00C225B2">
        <w:rPr>
          <w:rFonts w:ascii="Arial" w:eastAsia="Times New Roman" w:hAnsi="Arial" w:cs="Arial"/>
          <w:sz w:val="24"/>
          <w:szCs w:val="24"/>
          <w:lang w:eastAsia="ru-RU"/>
        </w:rPr>
        <w:t>Статья 21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Достоинство личности охраняется государством. Ничто не может быть основанием для его умаления.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имеет право на свободу и личную неприкосновенность.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 w:name="Par151"/>
      <w:bookmarkEnd w:id="4"/>
      <w:r w:rsidRPr="00C225B2">
        <w:rPr>
          <w:rFonts w:ascii="Arial" w:eastAsia="Times New Roman" w:hAnsi="Arial" w:cs="Arial"/>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5" w:name="Par154"/>
      <w:bookmarkEnd w:id="5"/>
      <w:r w:rsidRPr="00C225B2">
        <w:rPr>
          <w:rFonts w:ascii="Arial" w:eastAsia="Times New Roman" w:hAnsi="Arial" w:cs="Arial"/>
          <w:sz w:val="24"/>
          <w:szCs w:val="24"/>
          <w:lang w:eastAsia="ru-RU"/>
        </w:rPr>
        <w:t>Статья 24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Сбор, хранение, использование и распространение информации о частной жизни лица без его согласия не допускаются.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w:t>
      </w:r>
      <w:r w:rsidRPr="00C225B2">
        <w:rPr>
          <w:rFonts w:ascii="Arial" w:eastAsia="Times New Roman" w:hAnsi="Arial" w:cs="Arial"/>
          <w:sz w:val="24"/>
          <w:szCs w:val="24"/>
          <w:lang w:eastAsia="ru-RU"/>
        </w:rPr>
        <w:lastRenderedPageBreak/>
        <w:t>непосредственно затрагивающими его права и свободы, если иное не предусмотрено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имеет право на пользование родным языком, на свободный выбор языка общения, воспитания, обучения и творчества.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6" w:name="Par173"/>
      <w:bookmarkEnd w:id="6"/>
      <w:r w:rsidRPr="00C225B2">
        <w:rPr>
          <w:rFonts w:ascii="Arial" w:eastAsia="Times New Roman" w:hAnsi="Arial" w:cs="Arial"/>
          <w:sz w:val="24"/>
          <w:szCs w:val="24"/>
          <w:lang w:eastAsia="ru-RU"/>
        </w:rPr>
        <w:t>Статья 28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29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Каждому гарантируется свобода мысли и слова.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Никто не может быть принужден к выражению своих мнений и убеждений или отказу от них.</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Гарантируется свобода массовой информации. Цензура запрещается.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Никто не может быть принужден к вступлению в какое-либо объединение или пребыванию в нем.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Граждане Российской Федерации имеют равный доступ к государственной службе.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Граждане Российской Федерации имеют право участвовать в отправлении правосудия.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33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7" w:name="Par208"/>
      <w:bookmarkEnd w:id="7"/>
      <w:r w:rsidRPr="00C225B2">
        <w:rPr>
          <w:rFonts w:ascii="Arial" w:eastAsia="Times New Roman" w:hAnsi="Arial" w:cs="Arial"/>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Не допускается экономическая деятельность, направленная на монополизацию и недобросовестную конкуренцию.</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Право частной собственности охраняется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Право наследования гарантируется.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Граждане и их объединения вправе иметь в частной собственности землю.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Условия и порядок пользования землей определяются на основе федерального закона.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1. Труд свободен. Каждый имеет право свободно распоряжаться своими способностями к труду, выбирать род деятельности и профессию.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Принудительный труд запрещен.</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Материнство и детство, семья находятся под защитой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Забота о детях, их воспитание - равное право и обязанность родителей.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Трудоспособные дети, достигшие 18 лет, должны заботиться о нетрудоспособных родителях.</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39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Государственные пенсии и социальные пособия устанавливаются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8" w:name="Par246"/>
      <w:bookmarkEnd w:id="8"/>
      <w:r w:rsidRPr="00C225B2">
        <w:rPr>
          <w:rFonts w:ascii="Arial" w:eastAsia="Times New Roman" w:hAnsi="Arial" w:cs="Arial"/>
          <w:sz w:val="24"/>
          <w:szCs w:val="24"/>
          <w:lang w:eastAsia="ru-RU"/>
        </w:rPr>
        <w:t>1. Каждый имеет право на жилище. Никто не может быть произвольно лишен жилища.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имеет право на образование.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44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Каждый обязан заботиться о сохранении исторического и культурного наследия, беречь памятники истории и культуры.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Государственная защита прав и свобод человека и гражданина в Российской Федерации гарантируется.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вправе защищать свои права и свободы всеми способами, не запрещенными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9" w:name="Par279"/>
      <w:bookmarkEnd w:id="9"/>
      <w:r w:rsidRPr="00C225B2">
        <w:rPr>
          <w:rFonts w:ascii="Arial" w:eastAsia="Times New Roman" w:hAnsi="Arial" w:cs="Arial"/>
          <w:sz w:val="24"/>
          <w:szCs w:val="24"/>
          <w:lang w:eastAsia="ru-RU"/>
        </w:rPr>
        <w:t>Статья 46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Каждому гарантируется судебная защита его прав и свобод.</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48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49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Обвиняемый не обязан доказывать свою невиновность.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Неустранимые сомнения в виновности лица толкуются в пользу обвиняемого.</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Никто не может быть повторно осужден за одно и то же преступление.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Федеральным законом могут устанавливаться иные случаи освобождения от обязанности давать свидетельские показания.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10" w:name="Par320"/>
      <w:bookmarkEnd w:id="10"/>
      <w:r w:rsidRPr="00C225B2">
        <w:rPr>
          <w:rFonts w:ascii="Arial" w:eastAsia="Times New Roman" w:hAnsi="Arial" w:cs="Arial"/>
          <w:sz w:val="24"/>
          <w:szCs w:val="24"/>
          <w:lang w:eastAsia="ru-RU"/>
        </w:rPr>
        <w:t>Статья 54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Закон, устанавливающий или отягчающий ответственность, обратной силы не имеет.</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3. Не подлежат ограничению права и свободы, предусмотренные </w:t>
      </w:r>
      <w:hyperlink w:anchor="Par134__" w:tooltip="Статья 20" w:history="1">
        <w:r w:rsidRPr="00C225B2">
          <w:rPr>
            <w:rFonts w:ascii="Arial" w:eastAsia="Times New Roman" w:hAnsi="Arial" w:cs="Arial"/>
            <w:color w:val="0000FF"/>
            <w:sz w:val="24"/>
            <w:szCs w:val="24"/>
            <w:u w:val="single"/>
            <w:lang w:eastAsia="ru-RU"/>
          </w:rPr>
          <w:t>статьями 20,</w:t>
        </w:r>
      </w:hyperlink>
      <w:r w:rsidRPr="00C225B2">
        <w:rPr>
          <w:rFonts w:ascii="Arial" w:eastAsia="Times New Roman" w:hAnsi="Arial" w:cs="Arial"/>
          <w:sz w:val="24"/>
          <w:szCs w:val="24"/>
          <w:lang w:eastAsia="ru-RU"/>
        </w:rPr>
        <w:t xml:space="preserve"> </w:t>
      </w:r>
      <w:hyperlink w:anchor="Par139__" w:tooltip="Статья 21" w:history="1">
        <w:r w:rsidRPr="00C225B2">
          <w:rPr>
            <w:rFonts w:ascii="Arial" w:eastAsia="Times New Roman" w:hAnsi="Arial" w:cs="Arial"/>
            <w:color w:val="0000FF"/>
            <w:sz w:val="24"/>
            <w:szCs w:val="24"/>
            <w:u w:val="single"/>
            <w:lang w:eastAsia="ru-RU"/>
          </w:rPr>
          <w:t>21,</w:t>
        </w:r>
      </w:hyperlink>
      <w:r w:rsidRPr="00C225B2">
        <w:rPr>
          <w:rFonts w:ascii="Arial" w:eastAsia="Times New Roman" w:hAnsi="Arial" w:cs="Arial"/>
          <w:sz w:val="24"/>
          <w:szCs w:val="24"/>
          <w:lang w:eastAsia="ru-RU"/>
        </w:rPr>
        <w:t xml:space="preserve"> </w:t>
      </w:r>
      <w:hyperlink w:anchor="Par151__" w:tooltip="1. Каждый имеет право на неприкосновенность частной жизни, личную и семейную тайну, защиту своей чести и доброго имени." w:history="1">
        <w:r w:rsidRPr="00C225B2">
          <w:rPr>
            <w:rFonts w:ascii="Arial" w:eastAsia="Times New Roman" w:hAnsi="Arial" w:cs="Arial"/>
            <w:color w:val="0000FF"/>
            <w:sz w:val="24"/>
            <w:szCs w:val="24"/>
            <w:u w:val="single"/>
            <w:lang w:eastAsia="ru-RU"/>
          </w:rPr>
          <w:t>23</w:t>
        </w:r>
      </w:hyperlink>
      <w:r w:rsidRPr="00C225B2">
        <w:rPr>
          <w:rFonts w:ascii="Arial" w:eastAsia="Times New Roman" w:hAnsi="Arial" w:cs="Arial"/>
          <w:sz w:val="24"/>
          <w:szCs w:val="24"/>
          <w:lang w:eastAsia="ru-RU"/>
        </w:rPr>
        <w:t xml:space="preserve"> (часть 1), </w:t>
      </w:r>
      <w:hyperlink w:anchor="Par154__" w:tooltip="Статья 24" w:history="1">
        <w:r w:rsidRPr="00C225B2">
          <w:rPr>
            <w:rFonts w:ascii="Arial" w:eastAsia="Times New Roman" w:hAnsi="Arial" w:cs="Arial"/>
            <w:color w:val="0000FF"/>
            <w:sz w:val="24"/>
            <w:szCs w:val="24"/>
            <w:u w:val="single"/>
            <w:lang w:eastAsia="ru-RU"/>
          </w:rPr>
          <w:t>24,</w:t>
        </w:r>
      </w:hyperlink>
      <w:r w:rsidRPr="00C225B2">
        <w:rPr>
          <w:rFonts w:ascii="Arial" w:eastAsia="Times New Roman" w:hAnsi="Arial" w:cs="Arial"/>
          <w:sz w:val="24"/>
          <w:szCs w:val="24"/>
          <w:lang w:eastAsia="ru-RU"/>
        </w:rPr>
        <w:t xml:space="preserve"> </w:t>
      </w:r>
      <w:hyperlink w:anchor="Par173__" w:tooltip="Статья 28" w:history="1">
        <w:r w:rsidRPr="00C225B2">
          <w:rPr>
            <w:rFonts w:ascii="Arial" w:eastAsia="Times New Roman" w:hAnsi="Arial" w:cs="Arial"/>
            <w:color w:val="0000FF"/>
            <w:sz w:val="24"/>
            <w:szCs w:val="24"/>
            <w:u w:val="single"/>
            <w:lang w:eastAsia="ru-RU"/>
          </w:rPr>
          <w:t>28,</w:t>
        </w:r>
      </w:hyperlink>
      <w:r w:rsidRPr="00C225B2">
        <w:rPr>
          <w:rFonts w:ascii="Arial" w:eastAsia="Times New Roman" w:hAnsi="Arial" w:cs="Arial"/>
          <w:sz w:val="24"/>
          <w:szCs w:val="24"/>
          <w:lang w:eastAsia="ru-RU"/>
        </w:rPr>
        <w:t xml:space="preserve"> </w:t>
      </w:r>
      <w:hyperlink w:anchor="Par208__"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sidRPr="00C225B2">
          <w:rPr>
            <w:rFonts w:ascii="Arial" w:eastAsia="Times New Roman" w:hAnsi="Arial" w:cs="Arial"/>
            <w:color w:val="0000FF"/>
            <w:sz w:val="24"/>
            <w:szCs w:val="24"/>
            <w:u w:val="single"/>
            <w:lang w:eastAsia="ru-RU"/>
          </w:rPr>
          <w:t>34</w:t>
        </w:r>
      </w:hyperlink>
      <w:r w:rsidRPr="00C225B2">
        <w:rPr>
          <w:rFonts w:ascii="Arial" w:eastAsia="Times New Roman" w:hAnsi="Arial" w:cs="Arial"/>
          <w:sz w:val="24"/>
          <w:szCs w:val="24"/>
          <w:lang w:eastAsia="ru-RU"/>
        </w:rPr>
        <w:t xml:space="preserve"> (часть 1), </w:t>
      </w:r>
      <w:hyperlink w:anchor="Par246__" w:tooltip="1. Каждый имеет право на жилище. Никто не может быть произвольно лишен жилища." w:history="1">
        <w:r w:rsidRPr="00C225B2">
          <w:rPr>
            <w:rFonts w:ascii="Arial" w:eastAsia="Times New Roman" w:hAnsi="Arial" w:cs="Arial"/>
            <w:color w:val="0000FF"/>
            <w:sz w:val="24"/>
            <w:szCs w:val="24"/>
            <w:u w:val="single"/>
            <w:lang w:eastAsia="ru-RU"/>
          </w:rPr>
          <w:t>40</w:t>
        </w:r>
      </w:hyperlink>
      <w:r w:rsidRPr="00C225B2">
        <w:rPr>
          <w:rFonts w:ascii="Arial" w:eastAsia="Times New Roman" w:hAnsi="Arial" w:cs="Arial"/>
          <w:sz w:val="24"/>
          <w:szCs w:val="24"/>
          <w:lang w:eastAsia="ru-RU"/>
        </w:rPr>
        <w:t xml:space="preserve"> (часть 1), </w:t>
      </w:r>
      <w:hyperlink w:anchor="Par279__" w:tooltip="Статья 46" w:history="1">
        <w:r w:rsidRPr="00C225B2">
          <w:rPr>
            <w:rFonts w:ascii="Arial" w:eastAsia="Times New Roman" w:hAnsi="Arial" w:cs="Arial"/>
            <w:color w:val="0000FF"/>
            <w:sz w:val="24"/>
            <w:szCs w:val="24"/>
            <w:u w:val="single"/>
            <w:lang w:eastAsia="ru-RU"/>
          </w:rPr>
          <w:t>46</w:t>
        </w:r>
      </w:hyperlink>
      <w:r w:rsidRPr="00C225B2">
        <w:rPr>
          <w:rFonts w:ascii="Arial" w:eastAsia="Times New Roman" w:hAnsi="Arial" w:cs="Arial"/>
          <w:sz w:val="24"/>
          <w:szCs w:val="24"/>
          <w:lang w:eastAsia="ru-RU"/>
        </w:rPr>
        <w:t xml:space="preserve"> - </w:t>
      </w:r>
      <w:hyperlink w:anchor="Par320__" w:tooltip="Статья 54" w:history="1">
        <w:r w:rsidRPr="00C225B2">
          <w:rPr>
            <w:rFonts w:ascii="Arial" w:eastAsia="Times New Roman" w:hAnsi="Arial" w:cs="Arial"/>
            <w:color w:val="0000FF"/>
            <w:sz w:val="24"/>
            <w:szCs w:val="24"/>
            <w:u w:val="single"/>
            <w:lang w:eastAsia="ru-RU"/>
          </w:rPr>
          <w:t>54</w:t>
        </w:r>
      </w:hyperlink>
      <w:r w:rsidRPr="00C225B2">
        <w:rPr>
          <w:rFonts w:ascii="Arial" w:eastAsia="Times New Roman" w:hAnsi="Arial" w:cs="Arial"/>
          <w:sz w:val="24"/>
          <w:szCs w:val="24"/>
          <w:lang w:eastAsia="ru-RU"/>
        </w:rPr>
        <w:t xml:space="preserve">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Каждый обязан сохранять природу и окружающую среду, бережно относиться к природным богатствам.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59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Защита Отечества является долгом и обязанностью гражданина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Гражданин Российской Федерации несет военную службу в соответствии с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Гражданин Российской Федерации может самостоятельно осуществлять в полном объеме свои права и обязанности с 18 лет.</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Гражданин Российской Федерации не может быть выслан за пределы Российской </w:t>
      </w:r>
      <w:r w:rsidRPr="00C225B2">
        <w:rPr>
          <w:rFonts w:ascii="Arial" w:eastAsia="Times New Roman" w:hAnsi="Arial" w:cs="Arial"/>
          <w:sz w:val="24"/>
          <w:szCs w:val="24"/>
          <w:lang w:eastAsia="ru-RU"/>
        </w:rPr>
        <w:lastRenderedPageBreak/>
        <w:t>Федерации или выдан другому государству.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Российская Федерация гарантирует своим гражданам защиту и покровительство за ее пределами.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28__" w:tooltip="Статья 135" w:history="1">
        <w:r w:rsidRPr="00C225B2">
          <w:rPr>
            <w:rFonts w:ascii="Arial" w:eastAsia="Times New Roman" w:hAnsi="Arial" w:cs="Arial"/>
            <w:color w:val="0000FF"/>
            <w:sz w:val="24"/>
            <w:szCs w:val="24"/>
            <w:u w:val="single"/>
            <w:lang w:eastAsia="ru-RU"/>
          </w:rPr>
          <w:t>Конституцией</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11" w:name="Par375"/>
      <w:bookmarkEnd w:id="11"/>
      <w:r w:rsidRPr="00C225B2">
        <w:rPr>
          <w:rFonts w:ascii="Arial" w:eastAsia="Times New Roman" w:hAnsi="Arial" w:cs="Arial"/>
          <w:b/>
          <w:bCs/>
          <w:sz w:val="24"/>
          <w:szCs w:val="24"/>
          <w:lang w:eastAsia="ru-RU"/>
        </w:rPr>
        <w:t>ГЛАВА 3. ФЕДЕРАТИВНОЕ УСТРОЙСТВО</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12" w:name="Par377"/>
      <w:bookmarkEnd w:id="12"/>
      <w:r w:rsidRPr="00C225B2">
        <w:rPr>
          <w:rFonts w:ascii="Arial" w:eastAsia="Times New Roman" w:hAnsi="Arial" w:cs="Arial"/>
          <w:sz w:val="24"/>
          <w:szCs w:val="24"/>
          <w:lang w:eastAsia="ru-RU"/>
        </w:rPr>
        <w:lastRenderedPageBreak/>
        <w:t>Статья 65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составе Российской Федерации находятся субъекты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8__" w:tooltip="&lt;1&gt; Новое наименование Республики дано в соответствии с Указом Президента Российской Федерации от 9 января 1996 г. N 20 \" w:history="1">
        <w:r w:rsidRPr="00C225B2">
          <w:rPr>
            <w:rFonts w:ascii="Arial" w:eastAsia="Times New Roman" w:hAnsi="Arial" w:cs="Arial"/>
            <w:color w:val="0000FF"/>
            <w:sz w:val="24"/>
            <w:szCs w:val="24"/>
            <w:u w:val="single"/>
            <w:lang w:eastAsia="ru-RU"/>
          </w:rPr>
          <w:t>&lt;1&gt;</w:t>
        </w:r>
      </w:hyperlink>
      <w:r w:rsidRPr="00C225B2">
        <w:rPr>
          <w:rFonts w:ascii="Arial" w:eastAsia="Times New Roman" w:hAnsi="Arial" w:cs="Arial"/>
          <w:sz w:val="24"/>
          <w:szCs w:val="24"/>
          <w:lang w:eastAsia="ru-RU"/>
        </w:rPr>
        <w:t xml:space="preserve">, Кабардино-Балкарская Республика, Республика Калмыкия </w:t>
      </w:r>
      <w:hyperlink w:anchor="Par389__" w:tooltip="&lt;2&gt; Новое наименование Республики дано в соответствии с Указом Президента Российской Федерации от 10 февраля 1996 г. N 173 \" w:history="1">
        <w:r w:rsidRPr="00C225B2">
          <w:rPr>
            <w:rFonts w:ascii="Arial" w:eastAsia="Times New Roman" w:hAnsi="Arial" w:cs="Arial"/>
            <w:color w:val="0000FF"/>
            <w:sz w:val="24"/>
            <w:szCs w:val="24"/>
            <w:u w:val="single"/>
            <w:lang w:eastAsia="ru-RU"/>
          </w:rPr>
          <w:t>&lt;2&gt;</w:t>
        </w:r>
      </w:hyperlink>
      <w:r w:rsidRPr="00C225B2">
        <w:rPr>
          <w:rFonts w:ascii="Arial" w:eastAsia="Times New Roman" w:hAnsi="Arial" w:cs="Arial"/>
          <w:sz w:val="24"/>
          <w:szCs w:val="24"/>
          <w:lang w:eastAsia="ru-RU"/>
        </w:rPr>
        <w:t xml:space="preserve">, Карачаево-Черкесская Республика, Республика Карелия, Республика Коми, Республика Крым </w:t>
      </w:r>
      <w:hyperlink w:anchor="Par390__"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 w:history="1">
        <w:r w:rsidRPr="00C225B2">
          <w:rPr>
            <w:rFonts w:ascii="Arial" w:eastAsia="Times New Roman" w:hAnsi="Arial" w:cs="Arial"/>
            <w:color w:val="0000FF"/>
            <w:sz w:val="24"/>
            <w:szCs w:val="24"/>
            <w:u w:val="single"/>
            <w:lang w:eastAsia="ru-RU"/>
          </w:rPr>
          <w:t>&lt;3&gt;</w:t>
        </w:r>
      </w:hyperlink>
      <w:r w:rsidRPr="00C225B2">
        <w:rPr>
          <w:rFonts w:ascii="Arial" w:eastAsia="Times New Roman" w:hAnsi="Arial" w:cs="Arial"/>
          <w:sz w:val="24"/>
          <w:szCs w:val="24"/>
          <w:lang w:eastAsia="ru-RU"/>
        </w:rPr>
        <w:t xml:space="preserve">, Республика Марий Эл, Республика Мордовия, Республика Саха (Якутия), Республика Северная Осетия - Алания </w:t>
      </w:r>
      <w:hyperlink w:anchor="Par391__" w:tooltip="&lt;4&gt; Новое наименование Республики дано в соответствии с Указом Президента Российской Федерации от 9 января 1996 г. N 20 \" w:history="1">
        <w:r w:rsidRPr="00C225B2">
          <w:rPr>
            <w:rFonts w:ascii="Arial" w:eastAsia="Times New Roman" w:hAnsi="Arial" w:cs="Arial"/>
            <w:color w:val="0000FF"/>
            <w:sz w:val="24"/>
            <w:szCs w:val="24"/>
            <w:u w:val="single"/>
            <w:lang w:eastAsia="ru-RU"/>
          </w:rPr>
          <w:t>&lt;4&gt;</w:t>
        </w:r>
      </w:hyperlink>
      <w:r w:rsidRPr="00C225B2">
        <w:rPr>
          <w:rFonts w:ascii="Arial" w:eastAsia="Times New Roman" w:hAnsi="Arial" w:cs="Arial"/>
          <w:sz w:val="24"/>
          <w:szCs w:val="24"/>
          <w:lang w:eastAsia="ru-RU"/>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__" w:tooltip="&lt;5&gt; Новое наименование Республики дано в соответствии с Указом Президента Российской Федерации от 9 июня 2001 г. N 679 \" w:history="1">
        <w:r w:rsidRPr="00C225B2">
          <w:rPr>
            <w:rFonts w:ascii="Arial" w:eastAsia="Times New Roman" w:hAnsi="Arial" w:cs="Arial"/>
            <w:color w:val="0000FF"/>
            <w:sz w:val="24"/>
            <w:szCs w:val="24"/>
            <w:u w:val="single"/>
            <w:lang w:eastAsia="ru-RU"/>
          </w:rPr>
          <w:t>&lt;5&gt;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Алтайский край, Забайкальский край </w:t>
      </w:r>
      <w:hyperlink w:anchor="Par393__"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 w:history="1">
        <w:r w:rsidRPr="00C225B2">
          <w:rPr>
            <w:rFonts w:ascii="Arial" w:eastAsia="Times New Roman" w:hAnsi="Arial" w:cs="Arial"/>
            <w:color w:val="0000FF"/>
            <w:sz w:val="24"/>
            <w:szCs w:val="24"/>
            <w:u w:val="single"/>
            <w:lang w:eastAsia="ru-RU"/>
          </w:rPr>
          <w:t>&lt;6&gt;</w:t>
        </w:r>
      </w:hyperlink>
      <w:r w:rsidRPr="00C225B2">
        <w:rPr>
          <w:rFonts w:ascii="Arial" w:eastAsia="Times New Roman" w:hAnsi="Arial" w:cs="Arial"/>
          <w:sz w:val="24"/>
          <w:szCs w:val="24"/>
          <w:lang w:eastAsia="ru-RU"/>
        </w:rPr>
        <w:t xml:space="preserve">, Камчатский край </w:t>
      </w:r>
      <w:hyperlink w:anchor="Par394__"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 w:history="1">
        <w:r w:rsidRPr="00C225B2">
          <w:rPr>
            <w:rFonts w:ascii="Arial" w:eastAsia="Times New Roman" w:hAnsi="Arial" w:cs="Arial"/>
            <w:color w:val="0000FF"/>
            <w:sz w:val="24"/>
            <w:szCs w:val="24"/>
            <w:u w:val="single"/>
            <w:lang w:eastAsia="ru-RU"/>
          </w:rPr>
          <w:t>&lt;7&gt;</w:t>
        </w:r>
      </w:hyperlink>
      <w:r w:rsidRPr="00C225B2">
        <w:rPr>
          <w:rFonts w:ascii="Arial" w:eastAsia="Times New Roman" w:hAnsi="Arial" w:cs="Arial"/>
          <w:sz w:val="24"/>
          <w:szCs w:val="24"/>
          <w:lang w:eastAsia="ru-RU"/>
        </w:rPr>
        <w:t xml:space="preserve">, Краснодарский край, Красноярский край </w:t>
      </w:r>
      <w:hyperlink w:anchor="Par395__"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 w:history="1">
        <w:r w:rsidRPr="00C225B2">
          <w:rPr>
            <w:rFonts w:ascii="Arial" w:eastAsia="Times New Roman" w:hAnsi="Arial" w:cs="Arial"/>
            <w:color w:val="0000FF"/>
            <w:sz w:val="24"/>
            <w:szCs w:val="24"/>
            <w:u w:val="single"/>
            <w:lang w:eastAsia="ru-RU"/>
          </w:rPr>
          <w:t>&lt;8&gt;</w:t>
        </w:r>
      </w:hyperlink>
      <w:r w:rsidRPr="00C225B2">
        <w:rPr>
          <w:rFonts w:ascii="Arial" w:eastAsia="Times New Roman" w:hAnsi="Arial" w:cs="Arial"/>
          <w:sz w:val="24"/>
          <w:szCs w:val="24"/>
          <w:lang w:eastAsia="ru-RU"/>
        </w:rPr>
        <w:t xml:space="preserve">, Пермский край </w:t>
      </w:r>
      <w:hyperlink w:anchor="Par396__"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 w:history="1">
        <w:r w:rsidRPr="00C225B2">
          <w:rPr>
            <w:rFonts w:ascii="Arial" w:eastAsia="Times New Roman" w:hAnsi="Arial" w:cs="Arial"/>
            <w:color w:val="0000FF"/>
            <w:sz w:val="24"/>
            <w:szCs w:val="24"/>
            <w:u w:val="single"/>
            <w:lang w:eastAsia="ru-RU"/>
          </w:rPr>
          <w:t>&lt;9&gt;</w:t>
        </w:r>
      </w:hyperlink>
      <w:r w:rsidRPr="00C225B2">
        <w:rPr>
          <w:rFonts w:ascii="Arial" w:eastAsia="Times New Roman" w:hAnsi="Arial" w:cs="Arial"/>
          <w:sz w:val="24"/>
          <w:szCs w:val="24"/>
          <w:lang w:eastAsia="ru-RU"/>
        </w:rPr>
        <w:t>, Приморский край, Ставропольский край, Хабаровский край;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__"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 w:history="1">
        <w:r w:rsidRPr="00C225B2">
          <w:rPr>
            <w:rFonts w:ascii="Arial" w:eastAsia="Times New Roman" w:hAnsi="Arial" w:cs="Arial"/>
            <w:color w:val="0000FF"/>
            <w:sz w:val="24"/>
            <w:szCs w:val="24"/>
            <w:u w:val="single"/>
            <w:lang w:eastAsia="ru-RU"/>
          </w:rPr>
          <w:t>&lt;10&gt;</w:t>
        </w:r>
      </w:hyperlink>
      <w:r w:rsidRPr="00C225B2">
        <w:rPr>
          <w:rFonts w:ascii="Arial" w:eastAsia="Times New Roman" w:hAnsi="Arial" w:cs="Arial"/>
          <w:sz w:val="24"/>
          <w:szCs w:val="24"/>
          <w:lang w:eastAsia="ru-RU"/>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Москва, Санкт-Петербург, Севастополь </w:t>
      </w:r>
      <w:hyperlink w:anchor="Par398__" w:tooltip="&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 w:history="1">
        <w:r w:rsidRPr="00C225B2">
          <w:rPr>
            <w:rFonts w:ascii="Arial" w:eastAsia="Times New Roman" w:hAnsi="Arial" w:cs="Arial"/>
            <w:color w:val="0000FF"/>
            <w:sz w:val="24"/>
            <w:szCs w:val="24"/>
            <w:u w:val="single"/>
            <w:lang w:eastAsia="ru-RU"/>
          </w:rPr>
          <w:t>&lt;11&gt;</w:t>
        </w:r>
      </w:hyperlink>
      <w:r w:rsidRPr="00C225B2">
        <w:rPr>
          <w:rFonts w:ascii="Arial" w:eastAsia="Times New Roman" w:hAnsi="Arial" w:cs="Arial"/>
          <w:sz w:val="24"/>
          <w:szCs w:val="24"/>
          <w:lang w:eastAsia="ru-RU"/>
        </w:rPr>
        <w:t xml:space="preserve"> - города федерального значения;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Еврейская автономная область;</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Ненецкий автономный округ, Ханты-Мансийский автономный округ - Югра </w:t>
      </w:r>
      <w:hyperlink w:anchor="Par399__" w:tooltip="&lt;12&gt; Новое наименование автономного округа дано в соответствии с Указом Президента Российской Федерации от 25 июля 2003 г. N 841 \" w:history="1">
        <w:r w:rsidRPr="00C225B2">
          <w:rPr>
            <w:rFonts w:ascii="Arial" w:eastAsia="Times New Roman" w:hAnsi="Arial" w:cs="Arial"/>
            <w:color w:val="0000FF"/>
            <w:sz w:val="24"/>
            <w:szCs w:val="24"/>
            <w:u w:val="single"/>
            <w:lang w:eastAsia="ru-RU"/>
          </w:rPr>
          <w:t>&lt;12&gt;</w:t>
        </w:r>
      </w:hyperlink>
      <w:r w:rsidRPr="00C225B2">
        <w:rPr>
          <w:rFonts w:ascii="Arial" w:eastAsia="Times New Roman" w:hAnsi="Arial" w:cs="Arial"/>
          <w:sz w:val="24"/>
          <w:szCs w:val="24"/>
          <w:lang w:eastAsia="ru-RU"/>
        </w:rPr>
        <w:t>, Чукотский автономный округ, Ямало-Ненецкий автономный округ.</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3" w:name="Par388"/>
      <w:bookmarkEnd w:id="13"/>
      <w:r w:rsidRPr="00C225B2">
        <w:rPr>
          <w:rFonts w:ascii="Arial" w:eastAsia="Times New Roman" w:hAnsi="Arial" w:cs="Arial"/>
          <w:sz w:val="24"/>
          <w:szCs w:val="24"/>
          <w:lang w:eastAsia="ru-RU"/>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4" w:name="Par389"/>
      <w:bookmarkEnd w:id="14"/>
      <w:r w:rsidRPr="00C225B2">
        <w:rPr>
          <w:rFonts w:ascii="Arial" w:eastAsia="Times New Roman" w:hAnsi="Arial" w:cs="Arial"/>
          <w:sz w:val="24"/>
          <w:szCs w:val="24"/>
          <w:lang w:eastAsia="ru-RU"/>
        </w:rP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5" w:name="Par390"/>
      <w:bookmarkEnd w:id="15"/>
      <w:r w:rsidRPr="00C225B2">
        <w:rPr>
          <w:rFonts w:ascii="Arial" w:eastAsia="Times New Roman" w:hAnsi="Arial" w:cs="Arial"/>
          <w:sz w:val="24"/>
          <w:szCs w:val="24"/>
          <w:lang w:eastAsia="ru-RU"/>
        </w:rPr>
        <w:t xml:space="preserve">&lt;3&gt;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w:t>
      </w:r>
      <w:r w:rsidRPr="00C225B2">
        <w:rPr>
          <w:rFonts w:ascii="Arial" w:eastAsia="Times New Roman" w:hAnsi="Arial" w:cs="Arial"/>
          <w:sz w:val="24"/>
          <w:szCs w:val="24"/>
          <w:lang w:eastAsia="ru-RU"/>
        </w:rPr>
        <w:lastRenderedPageBreak/>
        <w:t>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6" w:name="Par391"/>
      <w:bookmarkEnd w:id="16"/>
      <w:r w:rsidRPr="00C225B2">
        <w:rPr>
          <w:rFonts w:ascii="Arial" w:eastAsia="Times New Roman" w:hAnsi="Arial" w:cs="Arial"/>
          <w:sz w:val="24"/>
          <w:szCs w:val="24"/>
          <w:lang w:eastAsia="ru-RU"/>
        </w:rP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7" w:name="Par392"/>
      <w:bookmarkEnd w:id="17"/>
      <w:r w:rsidRPr="00C225B2">
        <w:rPr>
          <w:rFonts w:ascii="Arial" w:eastAsia="Times New Roman" w:hAnsi="Arial" w:cs="Arial"/>
          <w:sz w:val="24"/>
          <w:szCs w:val="24"/>
          <w:lang w:eastAsia="ru-RU"/>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8" w:name="Par393"/>
      <w:bookmarkEnd w:id="18"/>
      <w:r w:rsidRPr="00C225B2">
        <w:rPr>
          <w:rFonts w:ascii="Arial" w:eastAsia="Times New Roman" w:hAnsi="Arial" w:cs="Arial"/>
          <w:sz w:val="24"/>
          <w:szCs w:val="24"/>
          <w:lang w:eastAsia="ru-RU"/>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19" w:name="Par394"/>
      <w:bookmarkEnd w:id="19"/>
      <w:r w:rsidRPr="00C225B2">
        <w:rPr>
          <w:rFonts w:ascii="Arial" w:eastAsia="Times New Roman" w:hAnsi="Arial" w:cs="Arial"/>
          <w:sz w:val="24"/>
          <w:szCs w:val="24"/>
          <w:lang w:eastAsia="ru-RU"/>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0" w:name="Par395"/>
      <w:bookmarkEnd w:id="20"/>
      <w:r w:rsidRPr="00C225B2">
        <w:rPr>
          <w:rFonts w:ascii="Arial" w:eastAsia="Times New Roman" w:hAnsi="Arial" w:cs="Arial"/>
          <w:sz w:val="24"/>
          <w:szCs w:val="24"/>
          <w:lang w:eastAsia="ru-RU"/>
        </w:rP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1" w:name="Par396"/>
      <w:bookmarkEnd w:id="21"/>
      <w:r w:rsidRPr="00C225B2">
        <w:rPr>
          <w:rFonts w:ascii="Arial" w:eastAsia="Times New Roman" w:hAnsi="Arial" w:cs="Arial"/>
          <w:sz w:val="24"/>
          <w:szCs w:val="24"/>
          <w:lang w:eastAsia="ru-RU"/>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2" w:name="Par397"/>
      <w:bookmarkEnd w:id="22"/>
      <w:r w:rsidRPr="00C225B2">
        <w:rPr>
          <w:rFonts w:ascii="Arial" w:eastAsia="Times New Roman" w:hAnsi="Arial" w:cs="Arial"/>
          <w:sz w:val="24"/>
          <w:szCs w:val="24"/>
          <w:lang w:eastAsia="ru-RU"/>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w:t>
      </w:r>
      <w:r w:rsidRPr="00C225B2">
        <w:rPr>
          <w:rFonts w:ascii="Arial" w:eastAsia="Times New Roman" w:hAnsi="Arial" w:cs="Arial"/>
          <w:sz w:val="24"/>
          <w:szCs w:val="24"/>
          <w:lang w:eastAsia="ru-RU"/>
        </w:rPr>
        <w:lastRenderedPageBreak/>
        <w:t>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3" w:name="Par398"/>
      <w:bookmarkEnd w:id="23"/>
      <w:r w:rsidRPr="00C225B2">
        <w:rPr>
          <w:rFonts w:ascii="Arial" w:eastAsia="Times New Roman" w:hAnsi="Arial" w:cs="Arial"/>
          <w:sz w:val="24"/>
          <w:szCs w:val="24"/>
          <w:lang w:eastAsia="ru-RU"/>
        </w:rP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4" w:name="Par399"/>
      <w:bookmarkEnd w:id="24"/>
      <w:r w:rsidRPr="00C225B2">
        <w:rPr>
          <w:rFonts w:ascii="Arial" w:eastAsia="Times New Roman" w:hAnsi="Arial" w:cs="Arial"/>
          <w:sz w:val="24"/>
          <w:szCs w:val="24"/>
          <w:lang w:eastAsia="ru-RU"/>
        </w:rPr>
        <w:t>&lt;12&gt;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Статус республики определяется Конституцией Российской Федерации и конституцией республики.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3. Границы между субъектами Российской Федерации могут быть изменены с их взаимного </w:t>
      </w:r>
      <w:r w:rsidRPr="00C225B2">
        <w:rPr>
          <w:rFonts w:ascii="Arial" w:eastAsia="Times New Roman" w:hAnsi="Arial" w:cs="Arial"/>
          <w:sz w:val="24"/>
          <w:szCs w:val="24"/>
          <w:lang w:eastAsia="ru-RU"/>
        </w:rPr>
        <w:lastRenderedPageBreak/>
        <w:t>согласия.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Государственным языком Российской Федерации на всей ее территории является русский язык.</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Российская Федерация гарантирует всем ее народам право на сохранение родного языка, создание условий для его изучения и развития.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69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Столицей Российской Федерации является город Москва. Статус столицы устанавливается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ведении Российской Федерации находятся: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принятие и изменение Конституции Российской Федерации и федеральных законов, контроль за их соблюдением;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федеративное устройство и территория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федеральная государственная собственность и управление ею;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з) федеральный бюджет; федеральные налоги и сборы; федеральные фонды регионального развития;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 внешняя политика и международные отношения Российской Федерации, международные договоры Российской Федерации; вопросы войны и мира;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л) внешнеэкономические отношения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5" w:name="Par446"/>
      <w:bookmarkEnd w:id="25"/>
      <w:r w:rsidRPr="00C225B2">
        <w:rPr>
          <w:rFonts w:ascii="Arial" w:eastAsia="Times New Roman" w:hAnsi="Arial" w:cs="Arial"/>
          <w:sz w:val="24"/>
          <w:szCs w:val="24"/>
          <w:lang w:eastAsia="ru-RU"/>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2__" w:tooltip="&lt;13&gt; Редакция пункта \" w:history="1">
        <w:r w:rsidRPr="00C225B2">
          <w:rPr>
            <w:rFonts w:ascii="Arial" w:eastAsia="Times New Roman" w:hAnsi="Arial" w:cs="Arial"/>
            <w:color w:val="0000FF"/>
            <w:sz w:val="24"/>
            <w:szCs w:val="24"/>
            <w:u w:val="single"/>
            <w:lang w:eastAsia="ru-RU"/>
          </w:rPr>
          <w:t>&lt;13&gt;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 федеральное коллизионное право;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 государственные награды и почетные звания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т) федеральная государственная служба.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6" w:name="Par452"/>
      <w:bookmarkEnd w:id="26"/>
      <w:r w:rsidRPr="00C225B2">
        <w:rPr>
          <w:rFonts w:ascii="Arial" w:eastAsia="Times New Roman" w:hAnsi="Arial" w:cs="Arial"/>
          <w:sz w:val="24"/>
          <w:szCs w:val="24"/>
          <w:lang w:eastAsia="ru-RU"/>
        </w:rPr>
        <w:t xml:space="preserve">&lt;13&gt; Редакция </w:t>
      </w:r>
      <w:hyperlink w:anchor="Par446__"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w:history="1">
        <w:r w:rsidRPr="00C225B2">
          <w:rPr>
            <w:rFonts w:ascii="Arial" w:eastAsia="Times New Roman" w:hAnsi="Arial" w:cs="Arial"/>
            <w:color w:val="0000FF"/>
            <w:sz w:val="24"/>
            <w:szCs w:val="24"/>
            <w:u w:val="single"/>
            <w:lang w:eastAsia="ru-RU"/>
          </w:rPr>
          <w:t>пункта "о"</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72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В совместном ведении Российской Федерации и субъектов Российской Федерации находятся: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вопросы владения, пользования и распоряжения землей, недрами, водными и другими природными ресурсами;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разграничение государственной собственности;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общие вопросы воспитания, образования, науки, культуры, физической культуры и спорта;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 координация вопросов здравоохранения; защита семьи, материнства, отцовства и детства; социальная защита, включая социальное обеспечение;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з) осуществление мер по борьбе с катастрофами, стихийными бедствиями, эпидемиями, ликвидация их последствий;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 установление общих принципов налогообложения и сборов 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л) кадры судебных и правоохранительных органов; адвокатура, нотариат;</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м) защита исконной среды обитания и традиционного образа жизни малочисленных этнических общностей;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н) установление общих принципов организации системы органов государственной власти и местного самоуправления;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Государственные займы выпускаются в порядке, определяемом федеральным законом, и размещаются на добровольной основе.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7" w:name="Par491"/>
      <w:bookmarkEnd w:id="27"/>
      <w:r w:rsidRPr="00C225B2">
        <w:rPr>
          <w:rFonts w:ascii="Arial" w:eastAsia="Times New Roman" w:hAnsi="Arial" w:cs="Arial"/>
          <w:sz w:val="24"/>
          <w:szCs w:val="24"/>
          <w:lang w:eastAsia="ru-RU"/>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8" w:name="Par492"/>
      <w:bookmarkEnd w:id="28"/>
      <w:r w:rsidRPr="00C225B2">
        <w:rPr>
          <w:rFonts w:ascii="Arial" w:eastAsia="Times New Roman" w:hAnsi="Arial" w:cs="Arial"/>
          <w:sz w:val="24"/>
          <w:szCs w:val="24"/>
          <w:lang w:eastAsia="ru-RU"/>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Федеральные законы не могут противоречить федеральным конституционным законам.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29" w:name="Par494"/>
      <w:bookmarkEnd w:id="29"/>
      <w:r w:rsidRPr="00C225B2">
        <w:rPr>
          <w:rFonts w:ascii="Arial" w:eastAsia="Times New Roman" w:hAnsi="Arial" w:cs="Arial"/>
          <w:sz w:val="24"/>
          <w:szCs w:val="24"/>
          <w:lang w:eastAsia="ru-RU"/>
        </w:rP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1__"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sidRPr="00C225B2">
          <w:rPr>
            <w:rFonts w:ascii="Arial" w:eastAsia="Times New Roman" w:hAnsi="Arial" w:cs="Arial"/>
            <w:color w:val="0000FF"/>
            <w:sz w:val="24"/>
            <w:szCs w:val="24"/>
            <w:u w:val="single"/>
            <w:lang w:eastAsia="ru-RU"/>
          </w:rPr>
          <w:t>частями первой</w:t>
        </w:r>
      </w:hyperlink>
      <w:r w:rsidRPr="00C225B2">
        <w:rPr>
          <w:rFonts w:ascii="Arial" w:eastAsia="Times New Roman" w:hAnsi="Arial" w:cs="Arial"/>
          <w:sz w:val="24"/>
          <w:szCs w:val="24"/>
          <w:lang w:eastAsia="ru-RU"/>
        </w:rPr>
        <w:t xml:space="preserve"> и </w:t>
      </w:r>
      <w:hyperlink w:anchor="Par492__"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sidRPr="00C225B2">
          <w:rPr>
            <w:rFonts w:ascii="Arial" w:eastAsia="Times New Roman" w:hAnsi="Arial" w:cs="Arial"/>
            <w:color w:val="0000FF"/>
            <w:sz w:val="24"/>
            <w:szCs w:val="24"/>
            <w:u w:val="single"/>
            <w:lang w:eastAsia="ru-RU"/>
          </w:rPr>
          <w:t>второй</w:t>
        </w:r>
      </w:hyperlink>
      <w:r w:rsidRPr="00C225B2">
        <w:rPr>
          <w:rFonts w:ascii="Arial" w:eastAsia="Times New Roman" w:hAnsi="Arial" w:cs="Arial"/>
          <w:sz w:val="24"/>
          <w:szCs w:val="24"/>
          <w:lang w:eastAsia="ru-RU"/>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4__"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sidRPr="00C225B2">
          <w:rPr>
            <w:rFonts w:ascii="Arial" w:eastAsia="Times New Roman" w:hAnsi="Arial" w:cs="Arial"/>
            <w:color w:val="0000FF"/>
            <w:sz w:val="24"/>
            <w:szCs w:val="24"/>
            <w:u w:val="single"/>
            <w:lang w:eastAsia="ru-RU"/>
          </w:rPr>
          <w:t>частью четвертой</w:t>
        </w:r>
      </w:hyperlink>
      <w:r w:rsidRPr="00C225B2">
        <w:rPr>
          <w:rFonts w:ascii="Arial" w:eastAsia="Times New Roman" w:hAnsi="Arial" w:cs="Arial"/>
          <w:sz w:val="24"/>
          <w:szCs w:val="24"/>
          <w:lang w:eastAsia="ru-RU"/>
        </w:rPr>
        <w:t xml:space="preserve"> настоящей статьи, действует нормативный правовой акт субъекта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79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ГЛАВА 4. 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Президент Российской Федерации является главой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Президент Российской Федерации как глава государства представляет Российскую Федерацию внутри страны и в международных отношениях.</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0" w:name="Par525"/>
      <w:bookmarkEnd w:id="30"/>
      <w:r w:rsidRPr="00C225B2">
        <w:rPr>
          <w:rFonts w:ascii="Arial" w:eastAsia="Times New Roman" w:hAnsi="Arial" w:cs="Arial"/>
          <w:sz w:val="24"/>
          <w:szCs w:val="24"/>
          <w:lang w:eastAsia="ru-RU"/>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0__" w:tooltip="&lt;14&gt; Редакция части 1 приведена в соответствии с Законом Российской Федерации о поправке к Конституции Российской Федерации от 30 декабря 2008 г. N 6-ФКЗ \" w:history="1">
        <w:r w:rsidRPr="00C225B2">
          <w:rPr>
            <w:rFonts w:ascii="Arial" w:eastAsia="Times New Roman" w:hAnsi="Arial" w:cs="Arial"/>
            <w:color w:val="0000FF"/>
            <w:sz w:val="24"/>
            <w:szCs w:val="24"/>
            <w:u w:val="single"/>
            <w:lang w:eastAsia="ru-RU"/>
          </w:rPr>
          <w:t>&lt;14&gt;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Одно и то же лицо не может занимать должность Президента Российской Федерации более двух сроков подряд.</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Порядок выборов Президента Российской Федерации определяется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1" w:name="Par530"/>
      <w:bookmarkEnd w:id="31"/>
      <w:r w:rsidRPr="00C225B2">
        <w:rPr>
          <w:rFonts w:ascii="Arial" w:eastAsia="Times New Roman" w:hAnsi="Arial" w:cs="Arial"/>
          <w:sz w:val="24"/>
          <w:szCs w:val="24"/>
          <w:lang w:eastAsia="ru-RU"/>
        </w:rPr>
        <w:lastRenderedPageBreak/>
        <w:t xml:space="preserve">&lt;14&gt; Редакция </w:t>
      </w:r>
      <w:hyperlink w:anchor="Par525__" w:tooltip="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w:history="1">
        <w:r w:rsidRPr="00C225B2">
          <w:rPr>
            <w:rFonts w:ascii="Arial" w:eastAsia="Times New Roman" w:hAnsi="Arial" w:cs="Arial"/>
            <w:color w:val="0000FF"/>
            <w:sz w:val="24"/>
            <w:szCs w:val="24"/>
            <w:u w:val="single"/>
            <w:lang w:eastAsia="ru-RU"/>
          </w:rPr>
          <w:t>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При вступлении в должность Президент Российской Федерации приносит народу следующую присягу: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назначает с согласия Государственной Думы Председателя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имеет право председательствовать на заседаниях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принимает решение об отставке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2" w:name="Par546"/>
      <w:bookmarkEnd w:id="32"/>
      <w:r w:rsidRPr="00C225B2">
        <w:rPr>
          <w:rFonts w:ascii="Arial" w:eastAsia="Times New Roman" w:hAnsi="Arial" w:cs="Arial"/>
          <w:sz w:val="24"/>
          <w:szCs w:val="24"/>
          <w:lang w:eastAsia="ru-RU"/>
        </w:rP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556__" w:tooltip="&lt;15&gt; Редакция пункта \" w:history="1">
        <w:r w:rsidRPr="00C225B2">
          <w:rPr>
            <w:rFonts w:ascii="Arial" w:eastAsia="Times New Roman" w:hAnsi="Arial" w:cs="Arial"/>
            <w:color w:val="0000FF"/>
            <w:sz w:val="24"/>
            <w:szCs w:val="24"/>
            <w:u w:val="single"/>
            <w:lang w:eastAsia="ru-RU"/>
          </w:rPr>
          <w:t>&lt;15&gt;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3" w:name="Par547"/>
      <w:bookmarkEnd w:id="33"/>
      <w:r w:rsidRPr="00C225B2">
        <w:rPr>
          <w:rFonts w:ascii="Arial" w:eastAsia="Times New Roman" w:hAnsi="Arial" w:cs="Arial"/>
          <w:sz w:val="24"/>
          <w:szCs w:val="24"/>
          <w:lang w:eastAsia="ru-RU"/>
        </w:rP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w:t>
      </w:r>
      <w:r w:rsidRPr="00C225B2">
        <w:rPr>
          <w:rFonts w:ascii="Arial" w:eastAsia="Times New Roman" w:hAnsi="Arial" w:cs="Arial"/>
          <w:sz w:val="24"/>
          <w:szCs w:val="24"/>
          <w:lang w:eastAsia="ru-RU"/>
        </w:rPr>
        <w:lastRenderedPageBreak/>
        <w:t xml:space="preserve">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557__" w:tooltip="&lt;16&gt; Статья 83 дополнена пунктом \" w:history="1">
        <w:r w:rsidRPr="00C225B2">
          <w:rPr>
            <w:rFonts w:ascii="Arial" w:eastAsia="Times New Roman" w:hAnsi="Arial" w:cs="Arial"/>
            <w:color w:val="0000FF"/>
            <w:sz w:val="24"/>
            <w:szCs w:val="24"/>
            <w:u w:val="single"/>
            <w:lang w:eastAsia="ru-RU"/>
          </w:rPr>
          <w:t>&lt;16&gt;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4" w:name="Par548"/>
      <w:bookmarkEnd w:id="34"/>
      <w:r w:rsidRPr="00C225B2">
        <w:rPr>
          <w:rFonts w:ascii="Arial" w:eastAsia="Times New Roman" w:hAnsi="Arial" w:cs="Arial"/>
          <w:sz w:val="24"/>
          <w:szCs w:val="24"/>
          <w:lang w:eastAsia="ru-RU"/>
        </w:rPr>
        <w:t xml:space="preserve">е.2) назначает и освобождает представителей Российской Федерации в Совете Федерации </w:t>
      </w:r>
      <w:hyperlink w:anchor="Par558__" w:tooltip="&lt;17&gt; Статья 83 дополнена пунктом \" w:history="1">
        <w:r w:rsidRPr="00C225B2">
          <w:rPr>
            <w:rFonts w:ascii="Arial" w:eastAsia="Times New Roman" w:hAnsi="Arial" w:cs="Arial"/>
            <w:color w:val="0000FF"/>
            <w:sz w:val="24"/>
            <w:szCs w:val="24"/>
            <w:u w:val="single"/>
            <w:lang w:eastAsia="ru-RU"/>
          </w:rPr>
          <w:t>&lt;17&gt;;</w:t>
        </w:r>
      </w:hyperlink>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 формирует и возглавляет Совет Безопасности Российской Федерации, статус которого определяется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з) утверждает военную доктрину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 формирует Администрацию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к) назначает и освобождает полномочных представителей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л) назначает и освобождает высшее командование Вооруженных Сил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5" w:name="Par556"/>
      <w:bookmarkEnd w:id="35"/>
      <w:r w:rsidRPr="00C225B2">
        <w:rPr>
          <w:rFonts w:ascii="Arial" w:eastAsia="Times New Roman" w:hAnsi="Arial" w:cs="Arial"/>
          <w:sz w:val="24"/>
          <w:szCs w:val="24"/>
          <w:lang w:eastAsia="ru-RU"/>
        </w:rPr>
        <w:t xml:space="preserve">&lt;15&gt; Редакция </w:t>
      </w:r>
      <w:hyperlink w:anchor="Par546__" w:tooltip="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 w:history="1">
        <w:r w:rsidRPr="00C225B2">
          <w:rPr>
            <w:rFonts w:ascii="Arial" w:eastAsia="Times New Roman" w:hAnsi="Arial" w:cs="Arial"/>
            <w:color w:val="0000FF"/>
            <w:sz w:val="24"/>
            <w:szCs w:val="24"/>
            <w:u w:val="single"/>
            <w:lang w:eastAsia="ru-RU"/>
          </w:rPr>
          <w:t>пункта "е"</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6" w:name="Par557"/>
      <w:bookmarkEnd w:id="36"/>
      <w:r w:rsidRPr="00C225B2">
        <w:rPr>
          <w:rFonts w:ascii="Arial" w:eastAsia="Times New Roman" w:hAnsi="Arial" w:cs="Arial"/>
          <w:sz w:val="24"/>
          <w:szCs w:val="24"/>
          <w:lang w:eastAsia="ru-RU"/>
        </w:rPr>
        <w:t xml:space="preserve">&lt;16&gt; Статья 83 дополнена </w:t>
      </w:r>
      <w:hyperlink w:anchor="Par547__" w:tooltip="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 w:history="1">
        <w:r w:rsidRPr="00C225B2">
          <w:rPr>
            <w:rFonts w:ascii="Arial" w:eastAsia="Times New Roman" w:hAnsi="Arial" w:cs="Arial"/>
            <w:color w:val="0000FF"/>
            <w:sz w:val="24"/>
            <w:szCs w:val="24"/>
            <w:u w:val="single"/>
            <w:lang w:eastAsia="ru-RU"/>
          </w:rPr>
          <w:t>пунктом "е.1"</w:t>
        </w:r>
      </w:hyperlink>
      <w:r w:rsidRPr="00C225B2">
        <w:rPr>
          <w:rFonts w:ascii="Arial" w:eastAsia="Times New Roman" w:hAnsi="Arial" w:cs="Arial"/>
          <w:sz w:val="24"/>
          <w:szCs w:val="24"/>
          <w:lang w:eastAsia="ru-RU"/>
        </w:rPr>
        <w:t xml:space="preserve">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37" w:name="Par558"/>
      <w:bookmarkEnd w:id="37"/>
      <w:r w:rsidRPr="00C225B2">
        <w:rPr>
          <w:rFonts w:ascii="Arial" w:eastAsia="Times New Roman" w:hAnsi="Arial" w:cs="Arial"/>
          <w:sz w:val="24"/>
          <w:szCs w:val="24"/>
          <w:lang w:eastAsia="ru-RU"/>
        </w:rPr>
        <w:t xml:space="preserve">&lt;17&gt; Статья 83 дополнена </w:t>
      </w:r>
      <w:hyperlink w:anchor="Par548__" w:tooltip="е.2) назначает и освобождает представителей Российской Федерации в Совете Федерации &lt;17&gt;;" w:history="1">
        <w:r w:rsidRPr="00C225B2">
          <w:rPr>
            <w:rFonts w:ascii="Arial" w:eastAsia="Times New Roman" w:hAnsi="Arial" w:cs="Arial"/>
            <w:color w:val="0000FF"/>
            <w:sz w:val="24"/>
            <w:szCs w:val="24"/>
            <w:u w:val="single"/>
            <w:lang w:eastAsia="ru-RU"/>
          </w:rPr>
          <w:t>пунктом "е.2"</w:t>
        </w:r>
      </w:hyperlink>
      <w:r w:rsidRPr="00C225B2">
        <w:rPr>
          <w:rFonts w:ascii="Arial" w:eastAsia="Times New Roman" w:hAnsi="Arial" w:cs="Arial"/>
          <w:sz w:val="24"/>
          <w:szCs w:val="24"/>
          <w:lang w:eastAsia="ru-RU"/>
        </w:rPr>
        <w:t>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w:t>
      </w:r>
      <w:bookmarkStart w:id="38" w:name="_GoBack"/>
      <w:bookmarkEnd w:id="38"/>
      <w:r w:rsidRPr="00C225B2">
        <w:rPr>
          <w:rFonts w:ascii="Arial" w:eastAsia="Times New Roman" w:hAnsi="Arial" w:cs="Arial"/>
          <w:sz w:val="24"/>
          <w:szCs w:val="24"/>
          <w:lang w:eastAsia="ru-RU"/>
        </w:rPr>
        <w:t>-портал правовой информации (www.pravo.gov.ru), 2014, 22 июля, N 0001201407220002).</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назначает выборы Государственной Думы в соответствии с Конституцией Российской Федерации и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б) распускает Государственную Думу в случаях и порядке, предусмотренных Конституцией </w:t>
      </w:r>
      <w:r w:rsidRPr="00C225B2">
        <w:rPr>
          <w:rFonts w:ascii="Arial" w:eastAsia="Times New Roman" w:hAnsi="Arial" w:cs="Arial"/>
          <w:sz w:val="24"/>
          <w:szCs w:val="24"/>
          <w:lang w:eastAsia="ru-RU"/>
        </w:rPr>
        <w:lastRenderedPageBreak/>
        <w:t>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назначает референдум в порядке, установленном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вносит законопроекты в Государственную Думу;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подписывает и обнародует федеральные законы;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C225B2">
        <w:rPr>
          <w:rFonts w:ascii="Arial" w:eastAsia="Times New Roman" w:hAnsi="Arial" w:cs="Arial"/>
          <w:sz w:val="24"/>
          <w:szCs w:val="24"/>
          <w:lang w:eastAsia="ru-RU"/>
        </w:rPr>
        <w:t>недостижения</w:t>
      </w:r>
      <w:proofErr w:type="spellEnd"/>
      <w:r w:rsidRPr="00C225B2">
        <w:rPr>
          <w:rFonts w:ascii="Arial" w:eastAsia="Times New Roman" w:hAnsi="Arial" w:cs="Arial"/>
          <w:sz w:val="24"/>
          <w:szCs w:val="24"/>
          <w:lang w:eastAsia="ru-RU"/>
        </w:rPr>
        <w:t xml:space="preserve"> согласованного решения он может передать разрешение спора на рассмотрение соответствующего суда.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осуществляет руководство внешней политикой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ведет переговоры и подписывает международные договоры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подписывает ратификационные грамоты;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принимает верительные и отзывные грамоты аккредитуемых при нем дипломатических представителей.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Президент Российской Федерации является Верховным Главнокомандующим Вооруженными Силами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Режим военного положения определяется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89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решает вопросы гражданства Российской Федерации и предоставления политического убежища;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осуществляет помилование.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Президент Российской Федерации издает указы и распоряжения.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Указы и распоряжения Президента Российской Федерации обязательны для исполнения на всей территории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Указы и распоряжения Президента Российской Федерации не должны противоречить Конституции Российской Федерации и федеральным законам.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Президент Российской Федерации обладает неприкосновенностью.</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39" w:name="Par616"/>
      <w:bookmarkEnd w:id="39"/>
      <w:r w:rsidRPr="00C225B2">
        <w:rPr>
          <w:rFonts w:ascii="Arial" w:eastAsia="Times New Roman" w:hAnsi="Arial" w:cs="Arial"/>
          <w:sz w:val="24"/>
          <w:szCs w:val="24"/>
          <w:lang w:eastAsia="ru-RU"/>
        </w:rPr>
        <w:t>Статья 93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ГЛАВА 5. ФЕДЕРАЛЬНОЕ СОБРАНИЕ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Федеральное Собрание состоит из двух палат - Совета Федерации и Государственной Думы.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Государственная Дума состоит из 450 депутатов &lt;18&gt;.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0" w:name="Par641"/>
      <w:bookmarkEnd w:id="40"/>
      <w:r w:rsidRPr="00C225B2">
        <w:rPr>
          <w:rFonts w:ascii="Arial" w:eastAsia="Times New Roman" w:hAnsi="Arial" w:cs="Arial"/>
          <w:sz w:val="24"/>
          <w:szCs w:val="24"/>
          <w:lang w:eastAsia="ru-RU"/>
        </w:rPr>
        <w:t xml:space="preserve">1. Государственная Дума избирается сроком на пять лет </w:t>
      </w:r>
      <w:hyperlink w:anchor="Par644__" w:tooltip="&lt;19&gt; Редакция части 1 приведена в соответствии с Законом Российской Федерации о поправке к Конституции Российской Федерации от 30 декабря 2008 г. N 6-ФКЗ \" w:history="1">
        <w:r w:rsidRPr="00C225B2">
          <w:rPr>
            <w:rFonts w:ascii="Arial" w:eastAsia="Times New Roman" w:hAnsi="Arial" w:cs="Arial"/>
            <w:color w:val="0000FF"/>
            <w:sz w:val="24"/>
            <w:szCs w:val="24"/>
            <w:u w:val="single"/>
            <w:lang w:eastAsia="ru-RU"/>
          </w:rPr>
          <w:t>&lt;19&gt;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Порядок формирования Совета Федерации и порядок выборов депутатов Государственной Думы устанавливаются федеральными законами.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1" w:name="Par644"/>
      <w:bookmarkEnd w:id="41"/>
      <w:r w:rsidRPr="00C225B2">
        <w:rPr>
          <w:rFonts w:ascii="Arial" w:eastAsia="Times New Roman" w:hAnsi="Arial" w:cs="Arial"/>
          <w:sz w:val="24"/>
          <w:szCs w:val="24"/>
          <w:lang w:eastAsia="ru-RU"/>
        </w:rPr>
        <w:t xml:space="preserve">&lt;19&gt; Редакция </w:t>
      </w:r>
      <w:hyperlink w:anchor="Par641__" w:tooltip="1. Государственная Дума избирается сроком на пять лет &lt;19&gt;." w:history="1">
        <w:r w:rsidRPr="00C225B2">
          <w:rPr>
            <w:rFonts w:ascii="Arial" w:eastAsia="Times New Roman" w:hAnsi="Arial" w:cs="Arial"/>
            <w:color w:val="0000FF"/>
            <w:sz w:val="24"/>
            <w:szCs w:val="24"/>
            <w:u w:val="single"/>
            <w:lang w:eastAsia="ru-RU"/>
          </w:rPr>
          <w:t>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30 декабря 2008 г. N 6-ФКЗ "Об изменении </w:t>
      </w:r>
      <w:r w:rsidRPr="00C225B2">
        <w:rPr>
          <w:rFonts w:ascii="Arial" w:eastAsia="Times New Roman" w:hAnsi="Arial" w:cs="Arial"/>
          <w:sz w:val="24"/>
          <w:szCs w:val="24"/>
          <w:lang w:eastAsia="ru-RU"/>
        </w:rPr>
        <w:lastRenderedPageBreak/>
        <w:t>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42" w:name="Par652"/>
      <w:bookmarkEnd w:id="42"/>
      <w:r w:rsidRPr="00C225B2">
        <w:rPr>
          <w:rFonts w:ascii="Arial" w:eastAsia="Times New Roman" w:hAnsi="Arial" w:cs="Arial"/>
          <w:sz w:val="24"/>
          <w:szCs w:val="24"/>
          <w:lang w:eastAsia="ru-RU"/>
        </w:rPr>
        <w:t>Статья 98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99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Федеральное Собрание является постоянно действующим органом.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Первое заседание Государственной Думы открывает старейший по возрасту депутат.</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С момента начала работы Государственной Думы нового созыва полномочия Государственной Думы прежнего созыва прекращаются.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Совет Федерации и Государственная Дума заседают раздельно.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Совет Федерации и Государственная Дума образуют комитеты и комиссии, проводят по вопросам своего ведения парламентские слушания.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Каждая из палат принимает свой регламент и решает вопросы внутреннего распорядка своей деятельности.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 ведению Совета Федерации относятся: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утверждение изменения границ между субъектами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утверждение указа Президента Российской Федерации о введении военного положения;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утверждение указа Президента Российской Федерации о введении чрезвычайного положения;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решение вопроса о возможности использования Вооруженных Сил Российской Федерации за пределами территории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д) назначение выборов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отрешение Президента Российской Федерации от должности;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3" w:name="Par687"/>
      <w:bookmarkEnd w:id="43"/>
      <w:r w:rsidRPr="00C225B2">
        <w:rPr>
          <w:rFonts w:ascii="Arial" w:eastAsia="Times New Roman" w:hAnsi="Arial" w:cs="Arial"/>
          <w:sz w:val="24"/>
          <w:szCs w:val="24"/>
          <w:lang w:eastAsia="ru-RU"/>
        </w:rPr>
        <w:t xml:space="preserve">ж) назначение на должность судей Конституционного Суда Российской Федерации, Верховного Суда Российской Федерации </w:t>
      </w:r>
      <w:hyperlink w:anchor="Par693__" w:tooltip="&lt;20&gt; Редакция пункта \" w:history="1">
        <w:r w:rsidRPr="00C225B2">
          <w:rPr>
            <w:rFonts w:ascii="Arial" w:eastAsia="Times New Roman" w:hAnsi="Arial" w:cs="Arial"/>
            <w:color w:val="0000FF"/>
            <w:sz w:val="24"/>
            <w:szCs w:val="24"/>
            <w:u w:val="single"/>
            <w:lang w:eastAsia="ru-RU"/>
          </w:rPr>
          <w:t>&lt;20&gt;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4" w:name="Par688"/>
      <w:bookmarkEnd w:id="44"/>
      <w:r w:rsidRPr="00C225B2">
        <w:rPr>
          <w:rFonts w:ascii="Arial" w:eastAsia="Times New Roman" w:hAnsi="Arial" w:cs="Arial"/>
          <w:sz w:val="24"/>
          <w:szCs w:val="24"/>
          <w:lang w:eastAsia="ru-RU"/>
        </w:rP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4__" w:tooltip="&lt;21&gt; Редакция пункта \" w:history="1">
        <w:r w:rsidRPr="00C225B2">
          <w:rPr>
            <w:rFonts w:ascii="Arial" w:eastAsia="Times New Roman" w:hAnsi="Arial" w:cs="Arial"/>
            <w:color w:val="0000FF"/>
            <w:sz w:val="24"/>
            <w:szCs w:val="24"/>
            <w:u w:val="single"/>
            <w:lang w:eastAsia="ru-RU"/>
          </w:rPr>
          <w:t>&lt;21&gt;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 назначение на должность и освобождение от должности заместителя Председателя Счетной палаты и половины состава ее аудиторов.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Совет Федерации принимает постановления по вопросам, отнесенным к его ведению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5" w:name="Par693"/>
      <w:bookmarkEnd w:id="45"/>
      <w:r w:rsidRPr="00C225B2">
        <w:rPr>
          <w:rFonts w:ascii="Arial" w:eastAsia="Times New Roman" w:hAnsi="Arial" w:cs="Arial"/>
          <w:sz w:val="24"/>
          <w:szCs w:val="24"/>
          <w:lang w:eastAsia="ru-RU"/>
        </w:rPr>
        <w:t xml:space="preserve">&lt;20&gt; Редакция </w:t>
      </w:r>
      <w:hyperlink w:anchor="Par687__" w:tooltip="ж) назначение на должность судей Конституционного Суда Российской Федерации, Верховного Суда Российской Федерации &lt;20&gt;;" w:history="1">
        <w:r w:rsidRPr="00C225B2">
          <w:rPr>
            <w:rFonts w:ascii="Arial" w:eastAsia="Times New Roman" w:hAnsi="Arial" w:cs="Arial"/>
            <w:color w:val="0000FF"/>
            <w:sz w:val="24"/>
            <w:szCs w:val="24"/>
            <w:u w:val="single"/>
            <w:lang w:eastAsia="ru-RU"/>
          </w:rPr>
          <w:t>пункта "ж" 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6" w:name="Par694"/>
      <w:bookmarkEnd w:id="46"/>
      <w:r w:rsidRPr="00C225B2">
        <w:rPr>
          <w:rFonts w:ascii="Arial" w:eastAsia="Times New Roman" w:hAnsi="Arial" w:cs="Arial"/>
          <w:sz w:val="24"/>
          <w:szCs w:val="24"/>
          <w:lang w:eastAsia="ru-RU"/>
        </w:rPr>
        <w:t xml:space="preserve">&lt;21&gt; Редакция </w:t>
      </w:r>
      <w:hyperlink w:anchor="Par688__" w:tooltip="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w:history="1">
        <w:r w:rsidRPr="00C225B2">
          <w:rPr>
            <w:rFonts w:ascii="Arial" w:eastAsia="Times New Roman" w:hAnsi="Arial" w:cs="Arial"/>
            <w:color w:val="0000FF"/>
            <w:sz w:val="24"/>
            <w:szCs w:val="24"/>
            <w:u w:val="single"/>
            <w:lang w:eastAsia="ru-RU"/>
          </w:rPr>
          <w:t>пункта "з" 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 ведению Государственной Думы относятся: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дача согласия Президенту Российской Федерации на назначение Председателя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решение вопроса о доверии Правительству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7" w:name="Par701"/>
      <w:bookmarkEnd w:id="47"/>
      <w:r w:rsidRPr="00C225B2">
        <w:rPr>
          <w:rFonts w:ascii="Arial" w:eastAsia="Times New Roman" w:hAnsi="Arial" w:cs="Arial"/>
          <w:sz w:val="24"/>
          <w:szCs w:val="24"/>
          <w:lang w:eastAsia="ru-RU"/>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10__" w:tooltip="&lt;22&gt; Часть 1 дополнена новым пунктом \" w:history="1">
        <w:r w:rsidRPr="00C225B2">
          <w:rPr>
            <w:rFonts w:ascii="Arial" w:eastAsia="Times New Roman" w:hAnsi="Arial" w:cs="Arial"/>
            <w:color w:val="0000FF"/>
            <w:sz w:val="24"/>
            <w:szCs w:val="24"/>
            <w:u w:val="single"/>
            <w:lang w:eastAsia="ru-RU"/>
          </w:rPr>
          <w:t>&lt;22&gt;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назначение на должность и освобождение от должности Председателя Центрального банка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назначение на должность и освобождение от должности Председателя Счетной палаты и половины состава ее аудиторов;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 объявление амнистии;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з) выдвижение обвинения против Президента Российской Федерации для отрешения его от должности.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Государственная Дума принимает постановления по вопросам, отнесенным к ее ведению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8" w:name="Par710"/>
      <w:bookmarkEnd w:id="48"/>
      <w:r w:rsidRPr="00C225B2">
        <w:rPr>
          <w:rFonts w:ascii="Arial" w:eastAsia="Times New Roman" w:hAnsi="Arial" w:cs="Arial"/>
          <w:sz w:val="24"/>
          <w:szCs w:val="24"/>
          <w:lang w:eastAsia="ru-RU"/>
        </w:rPr>
        <w:t xml:space="preserve">&lt;22&gt; Часть 1 дополнена новым </w:t>
      </w:r>
      <w:hyperlink w:anchor="Par701__"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w:history="1">
        <w:r w:rsidRPr="00C225B2">
          <w:rPr>
            <w:rFonts w:ascii="Arial" w:eastAsia="Times New Roman" w:hAnsi="Arial" w:cs="Arial"/>
            <w:color w:val="0000FF"/>
            <w:sz w:val="24"/>
            <w:szCs w:val="24"/>
            <w:u w:val="single"/>
            <w:lang w:eastAsia="ru-RU"/>
          </w:rPr>
          <w:t>пунктом "в"</w:t>
        </w:r>
      </w:hyperlink>
      <w:r w:rsidRPr="00C225B2">
        <w:rPr>
          <w:rFonts w:ascii="Arial" w:eastAsia="Times New Roman" w:hAnsi="Arial" w:cs="Arial"/>
          <w:sz w:val="24"/>
          <w:szCs w:val="24"/>
          <w:lang w:eastAsia="ru-RU"/>
        </w:rP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49" w:name="Par714"/>
      <w:bookmarkEnd w:id="49"/>
      <w:r w:rsidRPr="00C225B2">
        <w:rPr>
          <w:rFonts w:ascii="Arial" w:eastAsia="Times New Roman" w:hAnsi="Arial" w:cs="Arial"/>
          <w:sz w:val="24"/>
          <w:szCs w:val="24"/>
          <w:lang w:eastAsia="ru-RU"/>
        </w:rP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18__" w:tooltip="&lt;23&gt; Редакция части 1 приведена в соответствии с Законом Российской Федерации о поправке к Конституции Российской Федерации от 5 февраля 2014 г. N 2-ФКЗ \" w:history="1">
        <w:r w:rsidRPr="00C225B2">
          <w:rPr>
            <w:rFonts w:ascii="Arial" w:eastAsia="Times New Roman" w:hAnsi="Arial" w:cs="Arial"/>
            <w:color w:val="0000FF"/>
            <w:sz w:val="24"/>
            <w:szCs w:val="24"/>
            <w:u w:val="single"/>
            <w:lang w:eastAsia="ru-RU"/>
          </w:rPr>
          <w:t>&lt;23&gt;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Законопроекты вносятся в Государственную Думу.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0" w:name="Par718"/>
      <w:bookmarkEnd w:id="50"/>
      <w:r w:rsidRPr="00C225B2">
        <w:rPr>
          <w:rFonts w:ascii="Arial" w:eastAsia="Times New Roman" w:hAnsi="Arial" w:cs="Arial"/>
          <w:sz w:val="24"/>
          <w:szCs w:val="24"/>
          <w:lang w:eastAsia="ru-RU"/>
        </w:rPr>
        <w:t xml:space="preserve">&lt;23&gt; Редакция </w:t>
      </w:r>
      <w:hyperlink w:anchor="Par714__" w:tooltip="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w:history="1">
        <w:r w:rsidRPr="00C225B2">
          <w:rPr>
            <w:rFonts w:ascii="Arial" w:eastAsia="Times New Roman" w:hAnsi="Arial" w:cs="Arial"/>
            <w:color w:val="0000FF"/>
            <w:sz w:val="24"/>
            <w:szCs w:val="24"/>
            <w:u w:val="single"/>
            <w:lang w:eastAsia="ru-RU"/>
          </w:rPr>
          <w:t>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Федеральные законы принимаются Государственной Думой.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Принятые Государственной Думой федеральные законы в течение пяти дней передаются на рассмотрение Совета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Обязательному рассмотрению в Совете Федерации подлежат принятые Государственной Думой федеральные законы по вопросам: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федерального бюджета;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федеральных налогов и сборов;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финансового, валютного, кредитного, таможенного регулирования, денежной эмиссии;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ратификации и денонсации международных договоров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статуса и защиты государственной границы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войны и мира.</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Принятый федеральный закон в течение пяти дней направляется Президенту Российской Федерации для подписания и обнародования.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 Российской Федерации в течение четырнадцати дней подписывает федеральный закон и обнародует его.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w:t>
      </w:r>
      <w:r w:rsidRPr="00C225B2">
        <w:rPr>
          <w:rFonts w:ascii="Arial" w:eastAsia="Times New Roman" w:hAnsi="Arial" w:cs="Arial"/>
          <w:sz w:val="24"/>
          <w:szCs w:val="24"/>
          <w:lang w:eastAsia="ru-RU"/>
        </w:rPr>
        <w:lastRenderedPageBreak/>
        <w:t>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Федеральные конституционные законы принимаются по вопросам, предусмотренным Конституцией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1" w:name="Par747"/>
      <w:bookmarkEnd w:id="51"/>
      <w:r w:rsidRPr="00C225B2">
        <w:rPr>
          <w:rFonts w:ascii="Arial" w:eastAsia="Times New Roman" w:hAnsi="Arial" w:cs="Arial"/>
          <w:sz w:val="24"/>
          <w:szCs w:val="24"/>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109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Государственная Дума может быть распущена Президентом Российской Федерации в случаях, предусмотренных </w:t>
      </w:r>
      <w:hyperlink w:anchor="Par764__" w:tooltip="Статья 111" w:history="1">
        <w:r w:rsidRPr="00C225B2">
          <w:rPr>
            <w:rFonts w:ascii="Arial" w:eastAsia="Times New Roman" w:hAnsi="Arial" w:cs="Arial"/>
            <w:color w:val="0000FF"/>
            <w:sz w:val="24"/>
            <w:szCs w:val="24"/>
            <w:u w:val="single"/>
            <w:lang w:eastAsia="ru-RU"/>
          </w:rPr>
          <w:t>статьями 111</w:t>
        </w:r>
      </w:hyperlink>
      <w:r w:rsidRPr="00C225B2">
        <w:rPr>
          <w:rFonts w:ascii="Arial" w:eastAsia="Times New Roman" w:hAnsi="Arial" w:cs="Arial"/>
          <w:sz w:val="24"/>
          <w:szCs w:val="24"/>
          <w:lang w:eastAsia="ru-RU"/>
        </w:rPr>
        <w:t xml:space="preserve"> и </w:t>
      </w:r>
      <w:hyperlink w:anchor="Par804__" w:tooltip="Статья 117" w:history="1">
        <w:r w:rsidRPr="00C225B2">
          <w:rPr>
            <w:rFonts w:ascii="Arial" w:eastAsia="Times New Roman" w:hAnsi="Arial" w:cs="Arial"/>
            <w:color w:val="0000FF"/>
            <w:sz w:val="24"/>
            <w:szCs w:val="24"/>
            <w:u w:val="single"/>
            <w:lang w:eastAsia="ru-RU"/>
          </w:rPr>
          <w:t>117</w:t>
        </w:r>
      </w:hyperlink>
      <w:r w:rsidRPr="00C225B2">
        <w:rPr>
          <w:rFonts w:ascii="Arial" w:eastAsia="Times New Roman" w:hAnsi="Arial" w:cs="Arial"/>
          <w:sz w:val="24"/>
          <w:szCs w:val="24"/>
          <w:lang w:eastAsia="ru-RU"/>
        </w:rPr>
        <w:t xml:space="preserve">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3. Государственная Дума не может быть распущена по основаниям, предусмотренным </w:t>
      </w:r>
      <w:hyperlink w:anchor="Par804__" w:tooltip="Статья 117" w:history="1">
        <w:r w:rsidRPr="00C225B2">
          <w:rPr>
            <w:rFonts w:ascii="Arial" w:eastAsia="Times New Roman" w:hAnsi="Arial" w:cs="Arial"/>
            <w:color w:val="0000FF"/>
            <w:sz w:val="24"/>
            <w:szCs w:val="24"/>
            <w:u w:val="single"/>
            <w:lang w:eastAsia="ru-RU"/>
          </w:rPr>
          <w:t>статьей 117</w:t>
        </w:r>
      </w:hyperlink>
      <w:r w:rsidRPr="00C225B2">
        <w:rPr>
          <w:rFonts w:ascii="Arial" w:eastAsia="Times New Roman" w:hAnsi="Arial" w:cs="Arial"/>
          <w:sz w:val="24"/>
          <w:szCs w:val="24"/>
          <w:lang w:eastAsia="ru-RU"/>
        </w:rPr>
        <w:t xml:space="preserve"> Конституции Российской Федерации, в течение года после ее избрания.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52" w:name="Par757"/>
      <w:bookmarkEnd w:id="52"/>
      <w:r w:rsidRPr="00C225B2">
        <w:rPr>
          <w:rFonts w:ascii="Arial" w:eastAsia="Times New Roman" w:hAnsi="Arial" w:cs="Arial"/>
          <w:b/>
          <w:bCs/>
          <w:sz w:val="24"/>
          <w:szCs w:val="24"/>
          <w:lang w:eastAsia="ru-RU"/>
        </w:rPr>
        <w:t>ГЛАВА 6. ПРАВИТЕЛЬСТВО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Исполнительную власть Российской Федерации осуществляет Правительство Российской </w:t>
      </w:r>
      <w:r w:rsidRPr="00C225B2">
        <w:rPr>
          <w:rFonts w:ascii="Arial" w:eastAsia="Times New Roman" w:hAnsi="Arial" w:cs="Arial"/>
          <w:sz w:val="24"/>
          <w:szCs w:val="24"/>
          <w:lang w:eastAsia="ru-RU"/>
        </w:rPr>
        <w:lastRenderedPageBreak/>
        <w:t>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53" w:name="Par764"/>
      <w:bookmarkEnd w:id="53"/>
      <w:r w:rsidRPr="00C225B2">
        <w:rPr>
          <w:rFonts w:ascii="Arial" w:eastAsia="Times New Roman" w:hAnsi="Arial" w:cs="Arial"/>
          <w:sz w:val="24"/>
          <w:szCs w:val="24"/>
          <w:lang w:eastAsia="ru-RU"/>
        </w:rPr>
        <w:t>Статья 111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Председатель Правительства Российской Федерации назначается Президентом Российской Федерации с согласия Государственной Думы.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4" w:name="Par769"/>
      <w:bookmarkEnd w:id="54"/>
      <w:r w:rsidRPr="00C225B2">
        <w:rPr>
          <w:rFonts w:ascii="Arial" w:eastAsia="Times New Roman" w:hAnsi="Arial" w:cs="Arial"/>
          <w:sz w:val="24"/>
          <w:szCs w:val="24"/>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114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Правительство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5" w:name="Par783"/>
      <w:bookmarkEnd w:id="55"/>
      <w:r w:rsidRPr="00C225B2">
        <w:rPr>
          <w:rFonts w:ascii="Arial" w:eastAsia="Times New Roman" w:hAnsi="Arial" w:cs="Arial"/>
          <w:sz w:val="24"/>
          <w:szCs w:val="24"/>
          <w:lang w:eastAsia="ru-RU"/>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792__" w:tooltip="&lt;24&gt; Редакция пункта \" w:history="1">
        <w:r w:rsidRPr="00C225B2">
          <w:rPr>
            <w:rFonts w:ascii="Arial" w:eastAsia="Times New Roman" w:hAnsi="Arial" w:cs="Arial"/>
            <w:color w:val="0000FF"/>
            <w:sz w:val="24"/>
            <w:szCs w:val="24"/>
            <w:u w:val="single"/>
            <w:lang w:eastAsia="ru-RU"/>
          </w:rPr>
          <w:t>&lt;24&gt;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обеспечивает проведение в Российской Федерации единой финансовой, кредитной и денежной политики;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г) осуществляет управление федеральной собственностью;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 осуществляет меры по обеспечению обороны страны, государственной безопасности, реализации внешней политики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Порядок деятельности Правительства Российской Федерации определяется федеральным конституционным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6" w:name="Par792"/>
      <w:bookmarkEnd w:id="56"/>
      <w:r w:rsidRPr="00C225B2">
        <w:rPr>
          <w:rFonts w:ascii="Arial" w:eastAsia="Times New Roman" w:hAnsi="Arial" w:cs="Arial"/>
          <w:sz w:val="24"/>
          <w:szCs w:val="24"/>
          <w:lang w:eastAsia="ru-RU"/>
        </w:rPr>
        <w:t xml:space="preserve">&lt;24&gt; Редакция </w:t>
      </w:r>
      <w:hyperlink w:anchor="Par783__"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w:history="1">
        <w:r w:rsidRPr="00C225B2">
          <w:rPr>
            <w:rFonts w:ascii="Arial" w:eastAsia="Times New Roman" w:hAnsi="Arial" w:cs="Arial"/>
            <w:color w:val="0000FF"/>
            <w:sz w:val="24"/>
            <w:szCs w:val="24"/>
            <w:u w:val="single"/>
            <w:lang w:eastAsia="ru-RU"/>
          </w:rPr>
          <w:t>пункта "а" части 1</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Постановления и распоряжения Правительства Российской Федерации обязательны к исполнению 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w:t>
      </w:r>
      <w:r w:rsidRPr="00C225B2">
        <w:rPr>
          <w:rFonts w:ascii="Arial" w:eastAsia="Times New Roman" w:hAnsi="Arial" w:cs="Arial"/>
          <w:sz w:val="24"/>
          <w:szCs w:val="24"/>
          <w:lang w:eastAsia="ru-RU"/>
        </w:rPr>
        <w:lastRenderedPageBreak/>
        <w:t>Президента Российской Федерации могут быть отменены Президентом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Перед вновь избранным Президентом Российской Федерации Правительство Российской Федерации слагает свои полномочия.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57" w:name="Par804"/>
      <w:bookmarkEnd w:id="57"/>
      <w:r w:rsidRPr="00C225B2">
        <w:rPr>
          <w:rFonts w:ascii="Arial" w:eastAsia="Times New Roman" w:hAnsi="Arial" w:cs="Arial"/>
          <w:sz w:val="24"/>
          <w:szCs w:val="24"/>
          <w:lang w:eastAsia="ru-RU"/>
        </w:rPr>
        <w:t>Статья 117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Правительство Российской Федерации может подать в отставку, которая принимается или отклоняется Президентом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Президент Российской Федерации может принять решение об отставке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58" w:name="Par812"/>
      <w:bookmarkEnd w:id="58"/>
      <w:r w:rsidRPr="00C225B2">
        <w:rPr>
          <w:rFonts w:ascii="Arial" w:eastAsia="Times New Roman" w:hAnsi="Arial" w:cs="Arial"/>
          <w:b/>
          <w:bCs/>
          <w:sz w:val="24"/>
          <w:szCs w:val="24"/>
          <w:lang w:eastAsia="ru-RU"/>
        </w:rPr>
        <w:t>ГЛАВА 7. СУДЕБНАЯ ВЛАСТЬ И ПРОКУРАТУРА &lt;25&gt;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Правосудие в Российской Федерации осуществляется только судом.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119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Судьи независимы и подчиняются только Конституции Российской Федерации и федеральному закону.</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Судьи несменяемы.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Полномочия судьи могут быть прекращены или приостановлены не иначе как в порядке и по основаниям, установленным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Судьи неприкосновенны.</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Судья не может быть привлечен к уголовной ответственности иначе как в порядке, определяемом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Заочное разбирательство уголовных дел в судах не допускается, кроме случаев, предусмотренных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Судопроизводство осуществляется на основе состязательности и равноправия сторон.</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В случаях, предусмотренных федеральным законом, судопроизводство осуществляется с участием присяжных заседателей.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Конституционный Суд Российской Федерации состоит из 19 судей.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59" w:name="Par855"/>
      <w:bookmarkEnd w:id="59"/>
      <w:r w:rsidRPr="00C225B2">
        <w:rPr>
          <w:rFonts w:ascii="Arial" w:eastAsia="Times New Roman" w:hAnsi="Arial" w:cs="Arial"/>
          <w:sz w:val="24"/>
          <w:szCs w:val="24"/>
          <w:lang w:eastAsia="ru-RU"/>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w:t>
      </w:r>
      <w:r w:rsidRPr="00C225B2">
        <w:rPr>
          <w:rFonts w:ascii="Arial" w:eastAsia="Times New Roman" w:hAnsi="Arial" w:cs="Arial"/>
          <w:sz w:val="24"/>
          <w:szCs w:val="24"/>
          <w:lang w:eastAsia="ru-RU"/>
        </w:rPr>
        <w:lastRenderedPageBreak/>
        <w:t>государственной власти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г) не вступивших в силу международных договоров Российской Федерации </w:t>
      </w:r>
      <w:hyperlink w:anchor="Par869__" w:tooltip="&lt;26&gt; Редакция части 2 приведена в соответствии с Законом Российской Федерации о поправке к Конституции Российской Федерации от 5 февраля 2014 г. N 2-ФКЗ \" w:history="1">
        <w:r w:rsidRPr="00C225B2">
          <w:rPr>
            <w:rFonts w:ascii="Arial" w:eastAsia="Times New Roman" w:hAnsi="Arial" w:cs="Arial"/>
            <w:color w:val="0000FF"/>
            <w:sz w:val="24"/>
            <w:szCs w:val="24"/>
            <w:u w:val="single"/>
            <w:lang w:eastAsia="ru-RU"/>
          </w:rPr>
          <w:t>&lt;26&gt;</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Конституционный Суд Российской Федерации разрешает споры о компетенции: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а) между федеральными органами государственной власти;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б) между органами государственной власти Российской Федерации и органами государственной власти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 между высшими государственными органами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7. Конституционный Суд Российской Федерации по запросу Совета Федерации дает заключение о соблюдении установленного </w:t>
      </w:r>
      <w:hyperlink w:anchor="Par616__" w:tooltip="Статья 93" w:history="1">
        <w:r w:rsidRPr="00C225B2">
          <w:rPr>
            <w:rFonts w:ascii="Arial" w:eastAsia="Times New Roman" w:hAnsi="Arial" w:cs="Arial"/>
            <w:color w:val="0000FF"/>
            <w:sz w:val="24"/>
            <w:szCs w:val="24"/>
            <w:u w:val="single"/>
            <w:lang w:eastAsia="ru-RU"/>
          </w:rPr>
          <w:t>порядка</w:t>
        </w:r>
      </w:hyperlink>
      <w:r w:rsidRPr="00C225B2">
        <w:rPr>
          <w:rFonts w:ascii="Arial" w:eastAsia="Times New Roman" w:hAnsi="Arial" w:cs="Arial"/>
          <w:sz w:val="24"/>
          <w:szCs w:val="24"/>
          <w:lang w:eastAsia="ru-RU"/>
        </w:rPr>
        <w:t xml:space="preserve"> выдвижения обвинения Президента Российской Федерации в государственной измене или совершении иного тяжкого преступления.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bookmarkStart w:id="60" w:name="Par869"/>
      <w:bookmarkEnd w:id="60"/>
      <w:r w:rsidRPr="00C225B2">
        <w:rPr>
          <w:rFonts w:ascii="Arial" w:eastAsia="Times New Roman" w:hAnsi="Arial" w:cs="Arial"/>
          <w:sz w:val="24"/>
          <w:szCs w:val="24"/>
          <w:lang w:eastAsia="ru-RU"/>
        </w:rPr>
        <w:t xml:space="preserve">&lt;26&gt; Редакция </w:t>
      </w:r>
      <w:hyperlink w:anchor="Par855__" w:tooltip="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history="1">
        <w:r w:rsidRPr="00C225B2">
          <w:rPr>
            <w:rFonts w:ascii="Arial" w:eastAsia="Times New Roman" w:hAnsi="Arial" w:cs="Arial"/>
            <w:color w:val="0000FF"/>
            <w:sz w:val="24"/>
            <w:szCs w:val="24"/>
            <w:u w:val="single"/>
            <w:lang w:eastAsia="ru-RU"/>
          </w:rPr>
          <w:t>части 2</w:t>
        </w:r>
      </w:hyperlink>
      <w:r w:rsidRPr="00C225B2">
        <w:rPr>
          <w:rFonts w:ascii="Arial" w:eastAsia="Times New Roman" w:hAnsi="Arial" w:cs="Arial"/>
          <w:sz w:val="24"/>
          <w:szCs w:val="24"/>
          <w:lang w:eastAsia="ru-RU"/>
        </w:rP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&lt;27&gt; Редакция статьи 126 приведена в соответствии с Законом Российской Федерации о </w:t>
      </w:r>
      <w:r w:rsidRPr="00C225B2">
        <w:rPr>
          <w:rFonts w:ascii="Arial" w:eastAsia="Times New Roman" w:hAnsi="Arial" w:cs="Arial"/>
          <w:sz w:val="24"/>
          <w:szCs w:val="24"/>
          <w:lang w:eastAsia="ru-RU"/>
        </w:rPr>
        <w:lastRenderedPageBreak/>
        <w:t>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61" w:name="Par883"/>
      <w:bookmarkEnd w:id="61"/>
      <w:r w:rsidRPr="00C225B2">
        <w:rPr>
          <w:rFonts w:ascii="Arial" w:eastAsia="Times New Roman" w:hAnsi="Arial" w:cs="Arial"/>
          <w:sz w:val="24"/>
          <w:szCs w:val="24"/>
          <w:lang w:eastAsia="ru-RU"/>
        </w:rPr>
        <w:t>Статья 128</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Судьи других федеральных судов назначаются Президентом Российской Федерации в порядке, установленном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129</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Полномочия, организация и порядок деятельности прокуратуры Российской Федерации определяются федеральным законом.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62" w:name="Par901"/>
      <w:bookmarkEnd w:id="62"/>
      <w:r w:rsidRPr="00C225B2">
        <w:rPr>
          <w:rFonts w:ascii="Arial" w:eastAsia="Times New Roman" w:hAnsi="Arial" w:cs="Arial"/>
          <w:b/>
          <w:bCs/>
          <w:sz w:val="24"/>
          <w:szCs w:val="24"/>
          <w:lang w:eastAsia="ru-RU"/>
        </w:rPr>
        <w:t>ГЛАВА 8. МЕСТНОЕ САМОУПРАВЛЕНИЕ</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130</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131</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Статья 132</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133</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1"/>
        <w:rPr>
          <w:rFonts w:ascii="Arial" w:eastAsia="Times New Roman" w:hAnsi="Arial" w:cs="Arial"/>
          <w:b/>
          <w:bCs/>
          <w:sz w:val="24"/>
          <w:szCs w:val="24"/>
          <w:lang w:eastAsia="ru-RU"/>
        </w:rPr>
      </w:pPr>
      <w:bookmarkStart w:id="63" w:name="Par922"/>
      <w:bookmarkEnd w:id="63"/>
      <w:r w:rsidRPr="00C225B2">
        <w:rPr>
          <w:rFonts w:ascii="Arial" w:eastAsia="Times New Roman" w:hAnsi="Arial" w:cs="Arial"/>
          <w:b/>
          <w:bCs/>
          <w:sz w:val="24"/>
          <w:szCs w:val="24"/>
          <w:lang w:eastAsia="ru-RU"/>
        </w:rPr>
        <w:t>ГЛАВА 9. КОНСТИТУЦИОННЫЕ ПОПРАВКИ И ПЕРЕСМОТР КОНСТИТУЦИИ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134</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bookmarkStart w:id="64" w:name="Par928"/>
      <w:bookmarkEnd w:id="64"/>
      <w:r w:rsidRPr="00C225B2">
        <w:rPr>
          <w:rFonts w:ascii="Arial" w:eastAsia="Times New Roman" w:hAnsi="Arial" w:cs="Arial"/>
          <w:sz w:val="24"/>
          <w:szCs w:val="24"/>
          <w:lang w:eastAsia="ru-RU"/>
        </w:rPr>
        <w:t>Статья 135</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Положения </w:t>
      </w:r>
      <w:hyperlink w:anchor="Par25__" w:tooltip="ГЛАВА 1. ОСНОВЫ КОНСТИТУЦИОННОГО СТРОЯ" w:history="1">
        <w:r w:rsidRPr="00C225B2">
          <w:rPr>
            <w:rFonts w:ascii="Arial" w:eastAsia="Times New Roman" w:hAnsi="Arial" w:cs="Arial"/>
            <w:color w:val="0000FF"/>
            <w:sz w:val="24"/>
            <w:szCs w:val="24"/>
            <w:u w:val="single"/>
            <w:lang w:eastAsia="ru-RU"/>
          </w:rPr>
          <w:t>глав 1,</w:t>
        </w:r>
      </w:hyperlink>
      <w:r w:rsidRPr="00C225B2">
        <w:rPr>
          <w:rFonts w:ascii="Arial" w:eastAsia="Times New Roman" w:hAnsi="Arial" w:cs="Arial"/>
          <w:sz w:val="24"/>
          <w:szCs w:val="24"/>
          <w:lang w:eastAsia="ru-RU"/>
        </w:rPr>
        <w:t xml:space="preserve"> </w:t>
      </w:r>
      <w:hyperlink w:anchor="Par116__" w:tooltip="ГЛАВА 2. ПРАВА И СВОБОДЫ ЧЕЛОВЕКА И ГРАЖДАНИНА" w:history="1">
        <w:r w:rsidRPr="00C225B2">
          <w:rPr>
            <w:rFonts w:ascii="Arial" w:eastAsia="Times New Roman" w:hAnsi="Arial" w:cs="Arial"/>
            <w:color w:val="0000FF"/>
            <w:sz w:val="24"/>
            <w:szCs w:val="24"/>
            <w:u w:val="single"/>
            <w:lang w:eastAsia="ru-RU"/>
          </w:rPr>
          <w:t>2</w:t>
        </w:r>
      </w:hyperlink>
      <w:r w:rsidRPr="00C225B2">
        <w:rPr>
          <w:rFonts w:ascii="Arial" w:eastAsia="Times New Roman" w:hAnsi="Arial" w:cs="Arial"/>
          <w:sz w:val="24"/>
          <w:szCs w:val="24"/>
          <w:lang w:eastAsia="ru-RU"/>
        </w:rPr>
        <w:t xml:space="preserve"> и </w:t>
      </w:r>
      <w:hyperlink w:anchor="Par922__" w:tooltip="ГЛАВА 9. КОНСТИТУЦИОННЫЕ ПОПРАВКИ И ПЕРЕСМОТР КОНСТИТУЦИИ" w:history="1">
        <w:r w:rsidRPr="00C225B2">
          <w:rPr>
            <w:rFonts w:ascii="Arial" w:eastAsia="Times New Roman" w:hAnsi="Arial" w:cs="Arial"/>
            <w:color w:val="0000FF"/>
            <w:sz w:val="24"/>
            <w:szCs w:val="24"/>
            <w:u w:val="single"/>
            <w:lang w:eastAsia="ru-RU"/>
          </w:rPr>
          <w:t>9</w:t>
        </w:r>
      </w:hyperlink>
      <w:r w:rsidRPr="00C225B2">
        <w:rPr>
          <w:rFonts w:ascii="Arial" w:eastAsia="Times New Roman" w:hAnsi="Arial" w:cs="Arial"/>
          <w:sz w:val="24"/>
          <w:szCs w:val="24"/>
          <w:lang w:eastAsia="ru-RU"/>
        </w:rPr>
        <w:t xml:space="preserve"> Конституции Российской Федерации не могут быть пересмотрены Федеральным Собранием.</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2. Если предложение о пересмотре положений </w:t>
      </w:r>
      <w:hyperlink w:anchor="Par25__" w:tooltip="ГЛАВА 1. ОСНОВЫ КОНСТИТУЦИОННОГО СТРОЯ" w:history="1">
        <w:r w:rsidRPr="00C225B2">
          <w:rPr>
            <w:rFonts w:ascii="Arial" w:eastAsia="Times New Roman" w:hAnsi="Arial" w:cs="Arial"/>
            <w:color w:val="0000FF"/>
            <w:sz w:val="24"/>
            <w:szCs w:val="24"/>
            <w:u w:val="single"/>
            <w:lang w:eastAsia="ru-RU"/>
          </w:rPr>
          <w:t>глав 1,</w:t>
        </w:r>
      </w:hyperlink>
      <w:r w:rsidRPr="00C225B2">
        <w:rPr>
          <w:rFonts w:ascii="Arial" w:eastAsia="Times New Roman" w:hAnsi="Arial" w:cs="Arial"/>
          <w:sz w:val="24"/>
          <w:szCs w:val="24"/>
          <w:lang w:eastAsia="ru-RU"/>
        </w:rPr>
        <w:t xml:space="preserve"> </w:t>
      </w:r>
      <w:hyperlink w:anchor="Par116__" w:tooltip="ГЛАВА 2. ПРАВА И СВОБОДЫ ЧЕЛОВЕКА И ГРАЖДАНИНА" w:history="1">
        <w:r w:rsidRPr="00C225B2">
          <w:rPr>
            <w:rFonts w:ascii="Arial" w:eastAsia="Times New Roman" w:hAnsi="Arial" w:cs="Arial"/>
            <w:color w:val="0000FF"/>
            <w:sz w:val="24"/>
            <w:szCs w:val="24"/>
            <w:u w:val="single"/>
            <w:lang w:eastAsia="ru-RU"/>
          </w:rPr>
          <w:t>2</w:t>
        </w:r>
      </w:hyperlink>
      <w:r w:rsidRPr="00C225B2">
        <w:rPr>
          <w:rFonts w:ascii="Arial" w:eastAsia="Times New Roman" w:hAnsi="Arial" w:cs="Arial"/>
          <w:sz w:val="24"/>
          <w:szCs w:val="24"/>
          <w:lang w:eastAsia="ru-RU"/>
        </w:rPr>
        <w:t xml:space="preserve"> и </w:t>
      </w:r>
      <w:hyperlink w:anchor="Par922__" w:tooltip="ГЛАВА 9. КОНСТИТУЦИОННЫЕ ПОПРАВКИ И ПЕРЕСМОТР КОНСТИТУЦИИ" w:history="1">
        <w:r w:rsidRPr="00C225B2">
          <w:rPr>
            <w:rFonts w:ascii="Arial" w:eastAsia="Times New Roman" w:hAnsi="Arial" w:cs="Arial"/>
            <w:color w:val="0000FF"/>
            <w:sz w:val="24"/>
            <w:szCs w:val="24"/>
            <w:u w:val="single"/>
            <w:lang w:eastAsia="ru-RU"/>
          </w:rPr>
          <w:t>9</w:t>
        </w:r>
      </w:hyperlink>
      <w:r w:rsidRPr="00C225B2">
        <w:rPr>
          <w:rFonts w:ascii="Arial" w:eastAsia="Times New Roman" w:hAnsi="Arial" w:cs="Arial"/>
          <w:sz w:val="24"/>
          <w:szCs w:val="24"/>
          <w:lang w:eastAsia="ru-RU"/>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136</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Поправки к </w:t>
      </w:r>
      <w:hyperlink w:anchor="Par375__" w:tooltip="ГЛАВА 3. ФЕДЕРАТИВНОЕ УСТРОЙСТВО" w:history="1">
        <w:r w:rsidRPr="00C225B2">
          <w:rPr>
            <w:rFonts w:ascii="Arial" w:eastAsia="Times New Roman" w:hAnsi="Arial" w:cs="Arial"/>
            <w:color w:val="0000FF"/>
            <w:sz w:val="24"/>
            <w:szCs w:val="24"/>
            <w:u w:val="single"/>
            <w:lang w:eastAsia="ru-RU"/>
          </w:rPr>
          <w:t>главам 3</w:t>
        </w:r>
      </w:hyperlink>
      <w:r w:rsidRPr="00C225B2">
        <w:rPr>
          <w:rFonts w:ascii="Arial" w:eastAsia="Times New Roman" w:hAnsi="Arial" w:cs="Arial"/>
          <w:sz w:val="24"/>
          <w:szCs w:val="24"/>
          <w:lang w:eastAsia="ru-RU"/>
        </w:rPr>
        <w:t xml:space="preserve"> - </w:t>
      </w:r>
      <w:hyperlink w:anchor="Par901__" w:tooltip="ГЛАВА 8. МЕСТНОЕ САМОУПРАВЛЕНИЕ" w:history="1">
        <w:r w:rsidRPr="00C225B2">
          <w:rPr>
            <w:rFonts w:ascii="Arial" w:eastAsia="Times New Roman" w:hAnsi="Arial" w:cs="Arial"/>
            <w:color w:val="0000FF"/>
            <w:sz w:val="24"/>
            <w:szCs w:val="24"/>
            <w:u w:val="single"/>
            <w:lang w:eastAsia="ru-RU"/>
          </w:rPr>
          <w:t>8</w:t>
        </w:r>
      </w:hyperlink>
      <w:r w:rsidRPr="00C225B2">
        <w:rPr>
          <w:rFonts w:ascii="Arial" w:eastAsia="Times New Roman" w:hAnsi="Arial" w:cs="Arial"/>
          <w:sz w:val="24"/>
          <w:szCs w:val="24"/>
          <w:lang w:eastAsia="ru-RU"/>
        </w:rPr>
        <w:t xml:space="preserve"> Конституции Российской Федерации принимаются в </w:t>
      </w:r>
      <w:hyperlink w:anchor="Par747__" w:tooltip="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history="1">
        <w:r w:rsidRPr="00C225B2">
          <w:rPr>
            <w:rFonts w:ascii="Arial" w:eastAsia="Times New Roman" w:hAnsi="Arial" w:cs="Arial"/>
            <w:color w:val="0000FF"/>
            <w:sz w:val="24"/>
            <w:szCs w:val="24"/>
            <w:u w:val="single"/>
            <w:lang w:eastAsia="ru-RU"/>
          </w:rPr>
          <w:t>порядке</w:t>
        </w:r>
      </w:hyperlink>
      <w:r w:rsidRPr="00C225B2">
        <w:rPr>
          <w:rFonts w:ascii="Arial" w:eastAsia="Times New Roman" w:hAnsi="Arial" w:cs="Arial"/>
          <w:sz w:val="24"/>
          <w:szCs w:val="24"/>
          <w:lang w:eastAsia="ru-RU"/>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2"/>
        <w:rPr>
          <w:rFonts w:ascii="Arial" w:eastAsia="Times New Roman" w:hAnsi="Arial" w:cs="Arial"/>
          <w:sz w:val="24"/>
          <w:szCs w:val="24"/>
          <w:lang w:eastAsia="ru-RU"/>
        </w:rPr>
      </w:pPr>
      <w:r w:rsidRPr="00C225B2">
        <w:rPr>
          <w:rFonts w:ascii="Arial" w:eastAsia="Times New Roman" w:hAnsi="Arial" w:cs="Arial"/>
          <w:sz w:val="24"/>
          <w:szCs w:val="24"/>
          <w:lang w:eastAsia="ru-RU"/>
        </w:rPr>
        <w:t>Статья 137</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1. Изменения в </w:t>
      </w:r>
      <w:hyperlink w:anchor="Par377__" w:tooltip="Статья 65" w:history="1">
        <w:r w:rsidRPr="00C225B2">
          <w:rPr>
            <w:rFonts w:ascii="Arial" w:eastAsia="Times New Roman" w:hAnsi="Arial" w:cs="Arial"/>
            <w:color w:val="0000FF"/>
            <w:sz w:val="24"/>
            <w:szCs w:val="24"/>
            <w:u w:val="single"/>
            <w:lang w:eastAsia="ru-RU"/>
          </w:rPr>
          <w:t>статью 65</w:t>
        </w:r>
      </w:hyperlink>
      <w:r w:rsidRPr="00C225B2">
        <w:rPr>
          <w:rFonts w:ascii="Arial" w:eastAsia="Times New Roman" w:hAnsi="Arial" w:cs="Arial"/>
          <w:sz w:val="24"/>
          <w:szCs w:val="24"/>
          <w:lang w:eastAsia="ru-RU"/>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__" w:tooltip="Статья 65" w:history="1">
        <w:r w:rsidRPr="00C225B2">
          <w:rPr>
            <w:rFonts w:ascii="Arial" w:eastAsia="Times New Roman" w:hAnsi="Arial" w:cs="Arial"/>
            <w:color w:val="0000FF"/>
            <w:sz w:val="24"/>
            <w:szCs w:val="24"/>
            <w:u w:val="single"/>
            <w:lang w:eastAsia="ru-RU"/>
          </w:rPr>
          <w:t>статью 65</w:t>
        </w:r>
      </w:hyperlink>
      <w:r w:rsidRPr="00C225B2">
        <w:rPr>
          <w:rFonts w:ascii="Arial" w:eastAsia="Times New Roman" w:hAnsi="Arial" w:cs="Arial"/>
          <w:sz w:val="24"/>
          <w:szCs w:val="24"/>
          <w:lang w:eastAsia="ru-RU"/>
        </w:rPr>
        <w:t xml:space="preserve">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outlineLvl w:val="0"/>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РАЗДЕЛ ВТОРОЙ</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center"/>
        <w:rPr>
          <w:rFonts w:ascii="Arial" w:eastAsia="Times New Roman" w:hAnsi="Arial" w:cs="Arial"/>
          <w:b/>
          <w:bCs/>
          <w:sz w:val="24"/>
          <w:szCs w:val="24"/>
          <w:lang w:eastAsia="ru-RU"/>
        </w:rPr>
      </w:pPr>
      <w:r w:rsidRPr="00C225B2">
        <w:rPr>
          <w:rFonts w:ascii="Arial" w:eastAsia="Times New Roman" w:hAnsi="Arial" w:cs="Arial"/>
          <w:b/>
          <w:bCs/>
          <w:sz w:val="24"/>
          <w:szCs w:val="24"/>
          <w:lang w:eastAsia="ru-RU"/>
        </w:rPr>
        <w:t>ЗАКЛЮЧИТЕЛЬНЫЕ И ПЕРЕХОДНЫЕ ПОЛОЖЕНИЯ</w:t>
      </w:r>
    </w:p>
    <w:p w:rsidR="00C225B2" w:rsidRPr="00C225B2" w:rsidRDefault="00C225B2" w:rsidP="00C225B2">
      <w:pPr>
        <w:widowControl w:val="0"/>
        <w:autoSpaceDE w:val="0"/>
        <w:autoSpaceDN w:val="0"/>
        <w:adjustRightInd w:val="0"/>
        <w:spacing w:before="100" w:beforeAutospacing="1" w:after="100" w:afterAutospacing="1" w:line="240" w:lineRule="auto"/>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 </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1. Конституция Российской Федерации вступает в силу со дня официального ее опубликования по результатам всенародного голосования.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День всенародного голосования 12 декабря 1993 г. считается днем принятия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7__" w:tooltip="ГЛАВА 6. ПРАВИТЕЛЬСТВО РОССИЙСКОЙ ФЕДЕРАЦИИ" w:history="1">
        <w:r w:rsidRPr="00C225B2">
          <w:rPr>
            <w:rFonts w:ascii="Arial" w:eastAsia="Times New Roman" w:hAnsi="Arial" w:cs="Arial"/>
            <w:color w:val="0000FF"/>
            <w:sz w:val="24"/>
            <w:szCs w:val="24"/>
            <w:u w:val="single"/>
            <w:lang w:eastAsia="ru-RU"/>
          </w:rPr>
          <w:t>Конституцией</w:t>
        </w:r>
      </w:hyperlink>
      <w:r w:rsidRPr="00C225B2">
        <w:rPr>
          <w:rFonts w:ascii="Arial" w:eastAsia="Times New Roman" w:hAnsi="Arial" w:cs="Arial"/>
          <w:sz w:val="24"/>
          <w:szCs w:val="24"/>
          <w:lang w:eastAsia="ru-RU"/>
        </w:rPr>
        <w:t xml:space="preserve"> Российской Федерации, и впредь именуется - Правительство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5. Суды в Российской Федерации осуществляют правосудие в соответствии с их полномочиями, установленными настоящей </w:t>
      </w:r>
      <w:hyperlink w:anchor="Par812__" w:tooltip="ГЛАВА 7. СУДЕБНАЯ ВЛАСТЬ И ПРОКУРАТУРА &lt;25&gt;" w:history="1">
        <w:r w:rsidRPr="00C225B2">
          <w:rPr>
            <w:rFonts w:ascii="Arial" w:eastAsia="Times New Roman" w:hAnsi="Arial" w:cs="Arial"/>
            <w:color w:val="0000FF"/>
            <w:sz w:val="24"/>
            <w:szCs w:val="24"/>
            <w:u w:val="single"/>
            <w:lang w:eastAsia="ru-RU"/>
          </w:rPr>
          <w:t>Конституцией</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883__" w:tooltip="Статья 128" w:history="1">
        <w:r w:rsidRPr="00C225B2">
          <w:rPr>
            <w:rFonts w:ascii="Arial" w:eastAsia="Times New Roman" w:hAnsi="Arial" w:cs="Arial"/>
            <w:color w:val="0000FF"/>
            <w:sz w:val="24"/>
            <w:szCs w:val="24"/>
            <w:u w:val="single"/>
            <w:lang w:eastAsia="ru-RU"/>
          </w:rPr>
          <w:t>Конституцией</w:t>
        </w:r>
      </w:hyperlink>
      <w:r w:rsidRPr="00C225B2">
        <w:rPr>
          <w:rFonts w:ascii="Arial" w:eastAsia="Times New Roman" w:hAnsi="Arial" w:cs="Arial"/>
          <w:sz w:val="24"/>
          <w:szCs w:val="24"/>
          <w:lang w:eastAsia="ru-RU"/>
        </w:rPr>
        <w:t>.</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7. Совет Федерации первого созыва и Государственная Дума первого созыва избираются сроком на два года.</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52__" w:tooltip="Статья 98" w:history="1">
        <w:r w:rsidRPr="00C225B2">
          <w:rPr>
            <w:rFonts w:ascii="Arial" w:eastAsia="Times New Roman" w:hAnsi="Arial" w:cs="Arial"/>
            <w:color w:val="0000FF"/>
            <w:sz w:val="24"/>
            <w:szCs w:val="24"/>
            <w:u w:val="single"/>
            <w:lang w:eastAsia="ru-RU"/>
          </w:rPr>
          <w:t>Конституции</w:t>
        </w:r>
      </w:hyperlink>
      <w:r w:rsidRPr="00C225B2">
        <w:rPr>
          <w:rFonts w:ascii="Arial" w:eastAsia="Times New Roman" w:hAnsi="Arial" w:cs="Arial"/>
          <w:sz w:val="24"/>
          <w:szCs w:val="24"/>
          <w:lang w:eastAsia="ru-RU"/>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225B2" w:rsidRPr="00C225B2" w:rsidRDefault="00C225B2" w:rsidP="00C225B2">
      <w:pPr>
        <w:widowControl w:val="0"/>
        <w:autoSpaceDE w:val="0"/>
        <w:autoSpaceDN w:val="0"/>
        <w:adjustRightInd w:val="0"/>
        <w:spacing w:before="100" w:beforeAutospacing="1" w:after="100" w:afterAutospacing="1" w:line="240" w:lineRule="auto"/>
        <w:jc w:val="both"/>
        <w:rPr>
          <w:rFonts w:ascii="Arial" w:eastAsia="Times New Roman" w:hAnsi="Arial" w:cs="Arial"/>
          <w:sz w:val="24"/>
          <w:szCs w:val="24"/>
          <w:lang w:eastAsia="ru-RU"/>
        </w:rPr>
      </w:pPr>
      <w:r w:rsidRPr="00C225B2">
        <w:rPr>
          <w:rFonts w:ascii="Arial" w:eastAsia="Times New Roman" w:hAnsi="Arial" w:cs="Arial"/>
          <w:sz w:val="24"/>
          <w:szCs w:val="24"/>
          <w:lang w:eastAsia="ru-RU"/>
        </w:rPr>
        <w:lastRenderedPageBreak/>
        <w:t>Депутаты Совета Федерации первого созыва осуществляют свои полномочия на непостоянной основе.</w:t>
      </w:r>
    </w:p>
    <w:p w:rsidR="00432855" w:rsidRDefault="00432855"/>
    <w:sectPr w:rsidR="00432855" w:rsidSect="00C225B2">
      <w:pgSz w:w="11906" w:h="16838"/>
      <w:pgMar w:top="568"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B2"/>
    <w:rsid w:val="00432855"/>
    <w:rsid w:val="00C2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25B2"/>
    <w:rPr>
      <w:color w:val="0000FF"/>
      <w:u w:val="single"/>
    </w:rPr>
  </w:style>
  <w:style w:type="paragraph" w:customStyle="1" w:styleId="a4">
    <w:name w:val="正文"/>
    <w:rsid w:val="00C225B2"/>
    <w:pPr>
      <w:spacing w:after="0" w:line="240" w:lineRule="auto"/>
      <w:jc w:val="both"/>
    </w:pPr>
    <w:rPr>
      <w:rFonts w:ascii="Times New Roman" w:eastAsia="SimSun" w:hAnsi="Times New Roman" w:cs="Times New Roman"/>
      <w:sz w:val="24"/>
      <w:szCs w:val="24"/>
      <w:lang w:eastAsia="ru-RU"/>
    </w:rPr>
  </w:style>
  <w:style w:type="paragraph" w:customStyle="1" w:styleId="ConsPlusTitle">
    <w:name w:val="ConsPlusTitle"/>
    <w:basedOn w:val="a"/>
    <w:semiHidden/>
    <w:rsid w:val="00C225B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lang w:eastAsia="ru-RU"/>
    </w:rPr>
  </w:style>
  <w:style w:type="paragraph" w:customStyle="1" w:styleId="ConsPlusNormal">
    <w:name w:val="ConsPlusNormal"/>
    <w:basedOn w:val="a"/>
    <w:semiHidden/>
    <w:rsid w:val="00C225B2"/>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ru-RU"/>
    </w:rPr>
  </w:style>
  <w:style w:type="table" w:customStyle="1" w:styleId="a5">
    <w:name w:val="普通表格"/>
    <w:semiHidden/>
    <w:rsid w:val="00C225B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character" w:styleId="a6">
    <w:name w:val="FollowedHyperlink"/>
    <w:basedOn w:val="a0"/>
    <w:uiPriority w:val="99"/>
    <w:unhideWhenUsed/>
    <w:rsid w:val="00C225B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25B2"/>
    <w:rPr>
      <w:color w:val="0000FF"/>
      <w:u w:val="single"/>
    </w:rPr>
  </w:style>
  <w:style w:type="paragraph" w:customStyle="1" w:styleId="a4">
    <w:name w:val="正文"/>
    <w:rsid w:val="00C225B2"/>
    <w:pPr>
      <w:spacing w:after="0" w:line="240" w:lineRule="auto"/>
      <w:jc w:val="both"/>
    </w:pPr>
    <w:rPr>
      <w:rFonts w:ascii="Times New Roman" w:eastAsia="SimSun" w:hAnsi="Times New Roman" w:cs="Times New Roman"/>
      <w:sz w:val="24"/>
      <w:szCs w:val="24"/>
      <w:lang w:eastAsia="ru-RU"/>
    </w:rPr>
  </w:style>
  <w:style w:type="paragraph" w:customStyle="1" w:styleId="ConsPlusTitle">
    <w:name w:val="ConsPlusTitle"/>
    <w:basedOn w:val="a"/>
    <w:semiHidden/>
    <w:rsid w:val="00C225B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lang w:eastAsia="ru-RU"/>
    </w:rPr>
  </w:style>
  <w:style w:type="paragraph" w:customStyle="1" w:styleId="ConsPlusNormal">
    <w:name w:val="ConsPlusNormal"/>
    <w:basedOn w:val="a"/>
    <w:semiHidden/>
    <w:rsid w:val="00C225B2"/>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ru-RU"/>
    </w:rPr>
  </w:style>
  <w:style w:type="table" w:customStyle="1" w:styleId="a5">
    <w:name w:val="普通表格"/>
    <w:semiHidden/>
    <w:rsid w:val="00C225B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character" w:styleId="a6">
    <w:name w:val="FollowedHyperlink"/>
    <w:basedOn w:val="a0"/>
    <w:uiPriority w:val="99"/>
    <w:unhideWhenUsed/>
    <w:rsid w:val="00C225B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15902</Words>
  <Characters>90644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Леночка</cp:lastModifiedBy>
  <cp:revision>1</cp:revision>
  <dcterms:created xsi:type="dcterms:W3CDTF">2015-12-09T07:54:00Z</dcterms:created>
  <dcterms:modified xsi:type="dcterms:W3CDTF">2015-12-09T07:57:00Z</dcterms:modified>
</cp:coreProperties>
</file>