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E9" w:rsidRDefault="00D3568F">
      <w:pPr>
        <w:spacing w:before="100" w:after="300" w:line="240" w:lineRule="auto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Ссылка    resh.edu.ru</w:t>
      </w:r>
    </w:p>
    <w:p w:rsidR="00816BE9" w:rsidRDefault="00D3568F">
      <w:pPr>
        <w:jc w:val="center"/>
        <w:rPr>
          <w:b/>
          <w:sz w:val="44"/>
        </w:rPr>
      </w:pPr>
      <w:r>
        <w:rPr>
          <w:b/>
          <w:sz w:val="44"/>
        </w:rPr>
        <w:t>Физическая культура</w:t>
      </w:r>
    </w:p>
    <w:p w:rsidR="00816BE9" w:rsidRDefault="00D3568F">
      <w:pPr>
        <w:spacing w:before="100" w:after="300" w:line="240" w:lineRule="auto"/>
        <w:jc w:val="center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21 июня</w:t>
      </w:r>
      <w:bookmarkStart w:id="0" w:name="_GoBack"/>
      <w:bookmarkEnd w:id="0"/>
      <w:r>
        <w:rPr>
          <w:b/>
          <w:color w:val="1D1D1B"/>
          <w:sz w:val="28"/>
          <w:shd w:val="clear" w:color="auto" w:fill="FFFFFF"/>
        </w:rPr>
        <w:t xml:space="preserve"> 2021</w:t>
      </w:r>
      <w:r>
        <w:rPr>
          <w:b/>
          <w:color w:val="1D1D1B"/>
          <w:sz w:val="28"/>
          <w:shd w:val="clear" w:color="auto" w:fill="FFFFFF"/>
        </w:rPr>
        <w:t xml:space="preserve"> год</w:t>
      </w:r>
    </w:p>
    <w:p w:rsidR="00816BE9" w:rsidRDefault="00D3568F">
      <w:pPr>
        <w:spacing w:before="100" w:after="300" w:line="240" w:lineRule="auto"/>
        <w:jc w:val="center"/>
        <w:rPr>
          <w:b/>
          <w:color w:val="FF0000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гр.29 - 1 а</w:t>
      </w:r>
      <w:r>
        <w:rPr>
          <w:b/>
          <w:color w:val="1D1D1B"/>
          <w:sz w:val="28"/>
          <w:shd w:val="clear" w:color="auto" w:fill="FFFFFF"/>
        </w:rPr>
        <w:t xml:space="preserve"> </w:t>
      </w:r>
      <w:r>
        <w:rPr>
          <w:b/>
          <w:color w:val="FF0000"/>
          <w:sz w:val="28"/>
          <w:shd w:val="clear" w:color="auto" w:fill="FFFFFF"/>
        </w:rPr>
        <w:t>(2 пара)</w:t>
      </w:r>
    </w:p>
    <w:p w:rsidR="00816BE9" w:rsidRDefault="00D3568F">
      <w:pPr>
        <w:spacing w:before="240" w:after="300"/>
        <w:rPr>
          <w:color w:val="1D1D1B"/>
          <w:sz w:val="32"/>
          <w:shd w:val="clear" w:color="auto" w:fill="FFFFFF"/>
        </w:rPr>
      </w:pPr>
      <w:r>
        <w:rPr>
          <w:b/>
          <w:color w:val="1D1D1B"/>
          <w:sz w:val="32"/>
          <w:shd w:val="clear" w:color="auto" w:fill="FFFFFF"/>
        </w:rPr>
        <w:t xml:space="preserve"> </w:t>
      </w:r>
      <w:proofErr w:type="spellStart"/>
      <w:r>
        <w:rPr>
          <w:b/>
          <w:color w:val="1D1D1B"/>
          <w:sz w:val="32"/>
          <w:shd w:val="clear" w:color="auto" w:fill="FFFFFF"/>
        </w:rPr>
        <w:t>Тема</w:t>
      </w:r>
      <w:proofErr w:type="gramStart"/>
      <w:r>
        <w:rPr>
          <w:b/>
          <w:color w:val="1D1D1B"/>
          <w:sz w:val="32"/>
          <w:shd w:val="clear" w:color="auto" w:fill="FFFFFF"/>
        </w:rPr>
        <w:t>:</w:t>
      </w:r>
      <w:bookmarkStart w:id="1" w:name="_dx_frag_StartFragment"/>
      <w:bookmarkEnd w:id="1"/>
      <w:r>
        <w:rPr>
          <w:b/>
          <w:color w:val="1D1D1B"/>
          <w:sz w:val="32"/>
          <w:shd w:val="clear" w:color="auto" w:fill="FFFFFF"/>
        </w:rPr>
        <w:t>В</w:t>
      </w:r>
      <w:proofErr w:type="gramEnd"/>
      <w:r>
        <w:rPr>
          <w:b/>
          <w:color w:val="1D1D1B"/>
          <w:sz w:val="32"/>
          <w:shd w:val="clear" w:color="auto" w:fill="FFFFFF"/>
        </w:rPr>
        <w:t>ысокий</w:t>
      </w:r>
      <w:proofErr w:type="spellEnd"/>
      <w:r>
        <w:rPr>
          <w:b/>
          <w:color w:val="1D1D1B"/>
          <w:sz w:val="32"/>
          <w:shd w:val="clear" w:color="auto" w:fill="FFFFFF"/>
        </w:rPr>
        <w:t>, низкий старты. Финиширование – техника выполнения.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Перечень вопросов, рассматриваемых в теме:</w:t>
      </w:r>
    </w:p>
    <w:p w:rsidR="00816BE9" w:rsidRDefault="00D3568F">
      <w:pPr>
        <w:numPr>
          <w:ilvl w:val="0"/>
          <w:numId w:val="13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понятие спринтерского бега;</w:t>
      </w:r>
    </w:p>
    <w:p w:rsidR="00816BE9" w:rsidRDefault="00D3568F">
      <w:pPr>
        <w:numPr>
          <w:ilvl w:val="0"/>
          <w:numId w:val="13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техника выполнения финиширования.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Урок </w:t>
      </w:r>
      <w:r>
        <w:rPr>
          <w:color w:val="1D1D1B"/>
          <w:sz w:val="28"/>
          <w:shd w:val="clear" w:color="auto" w:fill="FFFFFF"/>
        </w:rPr>
        <w:t>посвящён спринтерскому бегу и его технике. В ходе урока школьники познакомятся с различными видами старта, фазами бега.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Глоссарий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Спринт</w:t>
      </w:r>
      <w:r>
        <w:rPr>
          <w:color w:val="1D1D1B"/>
          <w:sz w:val="28"/>
          <w:shd w:val="clear" w:color="auto" w:fill="FFFFFF"/>
        </w:rPr>
        <w:t> – бег на короткие дистанции.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Низкий старт</w:t>
      </w:r>
      <w:r>
        <w:rPr>
          <w:color w:val="1D1D1B"/>
          <w:sz w:val="28"/>
          <w:shd w:val="clear" w:color="auto" w:fill="FFFFFF"/>
        </w:rPr>
        <w:t> – стартовая поза бегуна на короткие дистанции.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Старт</w:t>
      </w:r>
      <w:r>
        <w:rPr>
          <w:color w:val="1D1D1B"/>
          <w:sz w:val="28"/>
          <w:shd w:val="clear" w:color="auto" w:fill="FFFFFF"/>
        </w:rPr>
        <w:t xml:space="preserve"> – первая фаза </w:t>
      </w:r>
      <w:r>
        <w:rPr>
          <w:color w:val="1D1D1B"/>
          <w:sz w:val="28"/>
          <w:shd w:val="clear" w:color="auto" w:fill="FFFFFF"/>
        </w:rPr>
        <w:t>спринтерского бега.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Стартовое ускорение</w:t>
      </w:r>
      <w:r>
        <w:rPr>
          <w:color w:val="1D1D1B"/>
          <w:sz w:val="28"/>
          <w:shd w:val="clear" w:color="auto" w:fill="FFFFFF"/>
        </w:rPr>
        <w:t> – вторая фаза спринтерского бега.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Финиширование</w:t>
      </w:r>
      <w:r>
        <w:rPr>
          <w:color w:val="1D1D1B"/>
          <w:sz w:val="28"/>
          <w:shd w:val="clear" w:color="auto" w:fill="FFFFFF"/>
        </w:rPr>
        <w:t> – последняя фаза спринтерского бега.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Основная литература:</w:t>
      </w:r>
    </w:p>
    <w:p w:rsidR="00816BE9" w:rsidRDefault="00D3568F">
      <w:pPr>
        <w:numPr>
          <w:ilvl w:val="0"/>
          <w:numId w:val="14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Лях В. И. Физическая культура. 10–11 классы: учеб</w:t>
      </w:r>
      <w:proofErr w:type="gramStart"/>
      <w:r>
        <w:rPr>
          <w:color w:val="1D1D1B"/>
          <w:sz w:val="28"/>
          <w:shd w:val="clear" w:color="auto" w:fill="FFFFFF"/>
        </w:rPr>
        <w:t>.</w:t>
      </w:r>
      <w:proofErr w:type="gramEnd"/>
      <w:r>
        <w:rPr>
          <w:color w:val="1D1D1B"/>
          <w:sz w:val="28"/>
          <w:shd w:val="clear" w:color="auto" w:fill="FFFFFF"/>
        </w:rPr>
        <w:t xml:space="preserve"> </w:t>
      </w:r>
      <w:proofErr w:type="gramStart"/>
      <w:r>
        <w:rPr>
          <w:color w:val="1D1D1B"/>
          <w:sz w:val="28"/>
          <w:shd w:val="clear" w:color="auto" w:fill="FFFFFF"/>
        </w:rPr>
        <w:t>д</w:t>
      </w:r>
      <w:proofErr w:type="gramEnd"/>
      <w:r>
        <w:rPr>
          <w:color w:val="1D1D1B"/>
          <w:sz w:val="28"/>
          <w:shd w:val="clear" w:color="auto" w:fill="FFFFFF"/>
        </w:rPr>
        <w:t xml:space="preserve">ля </w:t>
      </w:r>
      <w:proofErr w:type="spellStart"/>
      <w:r>
        <w:rPr>
          <w:color w:val="1D1D1B"/>
          <w:sz w:val="28"/>
          <w:shd w:val="clear" w:color="auto" w:fill="FFFFFF"/>
        </w:rPr>
        <w:t>общеобразоват</w:t>
      </w:r>
      <w:proofErr w:type="spellEnd"/>
      <w:r>
        <w:rPr>
          <w:color w:val="1D1D1B"/>
          <w:sz w:val="28"/>
          <w:shd w:val="clear" w:color="auto" w:fill="FFFFFF"/>
        </w:rPr>
        <w:t>. учреждений; под ред. В. И. Ляха. – 7-е и</w:t>
      </w:r>
      <w:r>
        <w:rPr>
          <w:color w:val="1D1D1B"/>
          <w:sz w:val="28"/>
          <w:shd w:val="clear" w:color="auto" w:fill="FFFFFF"/>
        </w:rPr>
        <w:t>зд. – М.: Просвещение, 2012. – 237 с.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Дополнительная литература:</w:t>
      </w:r>
    </w:p>
    <w:p w:rsidR="00816BE9" w:rsidRDefault="00D3568F">
      <w:pPr>
        <w:numPr>
          <w:ilvl w:val="0"/>
          <w:numId w:val="15"/>
        </w:numPr>
        <w:spacing w:after="0"/>
        <w:rPr>
          <w:color w:val="1D1D1B"/>
          <w:sz w:val="28"/>
          <w:shd w:val="clear" w:color="auto" w:fill="FFFFFF"/>
        </w:rPr>
      </w:pPr>
      <w:proofErr w:type="spellStart"/>
      <w:r>
        <w:rPr>
          <w:color w:val="1D1D1B"/>
          <w:sz w:val="28"/>
          <w:shd w:val="clear" w:color="auto" w:fill="FFFFFF"/>
        </w:rPr>
        <w:lastRenderedPageBreak/>
        <w:t>Погадаев</w:t>
      </w:r>
      <w:proofErr w:type="spellEnd"/>
      <w:r>
        <w:rPr>
          <w:color w:val="1D1D1B"/>
          <w:sz w:val="28"/>
          <w:shd w:val="clear" w:color="auto" w:fill="FFFFFF"/>
        </w:rPr>
        <w:t xml:space="preserve"> Г. И. Физическая культура. Базовый уровень. 10–11 </w:t>
      </w:r>
      <w:proofErr w:type="spellStart"/>
      <w:r>
        <w:rPr>
          <w:color w:val="1D1D1B"/>
          <w:sz w:val="28"/>
          <w:shd w:val="clear" w:color="auto" w:fill="FFFFFF"/>
        </w:rPr>
        <w:t>кл</w:t>
      </w:r>
      <w:proofErr w:type="spellEnd"/>
      <w:r>
        <w:rPr>
          <w:color w:val="1D1D1B"/>
          <w:sz w:val="28"/>
          <w:shd w:val="clear" w:color="auto" w:fill="FFFFFF"/>
        </w:rPr>
        <w:t>.: учебник. – 2-е изд., стереотип. – М.: Дрофа, 2014. – 271, [1] с.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Интернет-ресурсы:</w:t>
      </w:r>
    </w:p>
    <w:p w:rsidR="00816BE9" w:rsidRDefault="00D3568F">
      <w:pPr>
        <w:numPr>
          <w:ilvl w:val="0"/>
          <w:numId w:val="16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Единое окно доступа к информационным ресурса</w:t>
      </w:r>
      <w:r>
        <w:rPr>
          <w:color w:val="1D1D1B"/>
          <w:sz w:val="28"/>
          <w:shd w:val="clear" w:color="auto" w:fill="FFFFFF"/>
        </w:rPr>
        <w:t>м [Электронный ресурс]. М. 2005 – 2018. URL: </w:t>
      </w:r>
      <w:hyperlink r:id="rId6" w:history="1">
        <w:r>
          <w:rPr>
            <w:rStyle w:val="a4"/>
            <w:color w:val="auto"/>
            <w:sz w:val="28"/>
            <w:u w:val="none"/>
          </w:rPr>
          <w:t>http://window.edu.ru/</w:t>
        </w:r>
      </w:hyperlink>
      <w:r>
        <w:rPr>
          <w:color w:val="1D1D1B"/>
          <w:sz w:val="28"/>
          <w:shd w:val="clear" w:color="auto" w:fill="FFFFFF"/>
        </w:rPr>
        <w:t> (дата обращения: 02.07.2018).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ТЕОРЕТИЧЕСКИЙ МАТЕРИАЛ ДЛЯ САМОСТОЯТЕЛЬНОГО ИЗУЧЕНИЯ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Понятие «бег на короткие дистанции», или спринт, объединяет группу </w:t>
      </w:r>
      <w:r>
        <w:rPr>
          <w:color w:val="1D1D1B"/>
          <w:sz w:val="28"/>
          <w:shd w:val="clear" w:color="auto" w:fill="FFFFFF"/>
        </w:rPr>
        <w:t xml:space="preserve">беговых видов легкоатлетической программы. В эту группу видов входит бег на дистанции протяженностью от 30 до 400 м, а также различные виды эстафетного бега. В программу олимпийских игр входит бег на 100, 200 и 400 м, эстафетный бег 4 на 100 метров и 4 на </w:t>
      </w:r>
      <w:r>
        <w:rPr>
          <w:color w:val="1D1D1B"/>
          <w:sz w:val="28"/>
          <w:shd w:val="clear" w:color="auto" w:fill="FFFFFF"/>
        </w:rPr>
        <w:t>400 метром, как для мужчин, так и для женщин.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При беге в работу включаются несколько групп мышц. Это в свою очередь вызывает усиленную деятельность сердечно-сосудистой и </w:t>
      </w:r>
      <w:proofErr w:type="gramStart"/>
      <w:r>
        <w:rPr>
          <w:color w:val="1D1D1B"/>
          <w:sz w:val="28"/>
          <w:shd w:val="clear" w:color="auto" w:fill="FFFFFF"/>
        </w:rPr>
        <w:t>дыхательной</w:t>
      </w:r>
      <w:proofErr w:type="gramEnd"/>
      <w:r>
        <w:rPr>
          <w:color w:val="1D1D1B"/>
          <w:sz w:val="28"/>
          <w:shd w:val="clear" w:color="auto" w:fill="FFFFFF"/>
        </w:rPr>
        <w:t xml:space="preserve"> систем. Значительную нагрузку испытывает при беге и опорно-двигательный ап</w:t>
      </w:r>
      <w:r>
        <w:rPr>
          <w:color w:val="1D1D1B"/>
          <w:sz w:val="28"/>
          <w:shd w:val="clear" w:color="auto" w:fill="FFFFFF"/>
        </w:rPr>
        <w:t>парат.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Спринт характеризуется максимальной интенсивностью пробега всей дистанции, при которой бегуны стремятся за минимальное время набрать максимальную скорость бега и поддерживать ее до финиша.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Давайте разберем четыре стадии этого упражнения: начало бега</w:t>
      </w:r>
      <w:r>
        <w:rPr>
          <w:color w:val="1D1D1B"/>
          <w:sz w:val="28"/>
          <w:shd w:val="clear" w:color="auto" w:fill="FFFFFF"/>
        </w:rPr>
        <w:t>, стартовый разбег, бег по дистанции, финиширование.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В спринте используют низкий старт. Это означает, что бегун должен сразу выставить общий центр массы тела далеко впереди от опоры.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Для быстрого выхода со старта применяются специальные приспособления – ст</w:t>
      </w:r>
      <w:r>
        <w:rPr>
          <w:color w:val="1D1D1B"/>
          <w:sz w:val="28"/>
          <w:shd w:val="clear" w:color="auto" w:fill="FFFFFF"/>
        </w:rPr>
        <w:t>артовый станок и колодки. Эти устройства обеспечивают твердую опору для отталкивания, стабильность расстановки ног, правильный наклон ступней.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lastRenderedPageBreak/>
        <w:t>Когда дается команда «Внимание!», спринтер приподнимает и перемещает вес немного вперед. Почти весь вес в этот мо</w:t>
      </w:r>
      <w:r>
        <w:rPr>
          <w:color w:val="1D1D1B"/>
          <w:sz w:val="28"/>
          <w:shd w:val="clear" w:color="auto" w:fill="FFFFFF"/>
        </w:rPr>
        <w:t>мент приходится на руки и переднюю ногу. Задняя нога легко покоится в колодках.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Во время команды «Марш!» задняя нога должна максимально быстро переместиться вперед.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На первых 15—18 метрах дистанции важно быстро достичь максимальной скорости. Это зависит от</w:t>
      </w:r>
      <w:r>
        <w:rPr>
          <w:color w:val="1D1D1B"/>
          <w:sz w:val="28"/>
          <w:shd w:val="clear" w:color="auto" w:fill="FFFFFF"/>
        </w:rPr>
        <w:t xml:space="preserve"> выталкивания тела под острым углом к дорожке, а также от силы и быстроты движений бегуна. Чтобы правильно и стремительно набрать скорость, сначала полностью выпрямляют ногу, отталкивающуюся от передней колодки. Одновременно поднимают бедро другой ноги. В </w:t>
      </w:r>
      <w:r>
        <w:rPr>
          <w:color w:val="1D1D1B"/>
          <w:sz w:val="28"/>
          <w:shd w:val="clear" w:color="auto" w:fill="FFFFFF"/>
        </w:rPr>
        <w:t>конце шага нужно энергично опустить ногу вниз, после чего сильно оттолкнуться.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Скорость нарастает, ускорение уменьшается. Одновременно с этим уменьшается и наклон тела уменьшается. Техника бега постепенно приближается к бегу по дистанции. Скорость бега в с</w:t>
      </w:r>
      <w:r>
        <w:rPr>
          <w:color w:val="1D1D1B"/>
          <w:sz w:val="28"/>
          <w:shd w:val="clear" w:color="auto" w:fill="FFFFFF"/>
        </w:rPr>
        <w:t>тартовом разгоне увеличивается главным образом за счет удлинения шагов. В каждом шаге увеличивается времени полета тела и уменьшается время контакта с опорой.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Очень важно, насколько энергично будут двигаться руки вперед-назад. В стартовом разбеге эти движе</w:t>
      </w:r>
      <w:r>
        <w:rPr>
          <w:color w:val="1D1D1B"/>
          <w:sz w:val="28"/>
          <w:shd w:val="clear" w:color="auto" w:fill="FFFFFF"/>
        </w:rPr>
        <w:t>ния похожи на движения в беге по дистанции, но имеют большую амплитуду, так как на первых шагах после старта широк размах бедра.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К моменту достижения максимальной скорости туловище бегуна незначительно наклонено вперед. Наклон изменяется в течение бегового</w:t>
      </w:r>
      <w:r>
        <w:rPr>
          <w:color w:val="1D1D1B"/>
          <w:sz w:val="28"/>
          <w:shd w:val="clear" w:color="auto" w:fill="FFFFFF"/>
        </w:rPr>
        <w:t xml:space="preserve"> шага. Во время отталкивания он становится меньше, а во время полета – увеличивается. Ногу надо ставить на дорожку упруго. Опытные спринтеры не опускают ногу полностью на стопу, а приземляются на переднюю часть стопы.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Шаги левой и правой ногой неодинаковы:</w:t>
      </w:r>
      <w:r>
        <w:rPr>
          <w:color w:val="1D1D1B"/>
          <w:sz w:val="28"/>
          <w:shd w:val="clear" w:color="auto" w:fill="FFFFFF"/>
        </w:rPr>
        <w:t xml:space="preserve"> с той ноги, которая сильнее, они немного длиннее. Начинающему спортсмену желательно добиться одинаковой длины шагов с каждой ноги. </w:t>
      </w:r>
      <w:proofErr w:type="gramStart"/>
      <w:r>
        <w:rPr>
          <w:color w:val="1D1D1B"/>
          <w:sz w:val="28"/>
          <w:shd w:val="clear" w:color="auto" w:fill="FFFFFF"/>
        </w:rPr>
        <w:t>Тогда бег станет ритмичным, а скорость – равномерной.</w:t>
      </w:r>
      <w:proofErr w:type="gramEnd"/>
      <w:r>
        <w:rPr>
          <w:color w:val="1D1D1B"/>
          <w:sz w:val="28"/>
          <w:shd w:val="clear" w:color="auto" w:fill="FFFFFF"/>
        </w:rPr>
        <w:t xml:space="preserve"> Чтобы добиться этого, развивают мышцы более слабой ноги. Заодно увелич</w:t>
      </w:r>
      <w:r>
        <w:rPr>
          <w:color w:val="1D1D1B"/>
          <w:sz w:val="28"/>
          <w:shd w:val="clear" w:color="auto" w:fill="FFFFFF"/>
        </w:rPr>
        <w:t>ится и темп бега.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lastRenderedPageBreak/>
        <w:t xml:space="preserve">Как и на старте, во время бега на дистанции согнутые в локтевых суставах руки быстро движутся вперед-назад в едином ритме с движениями ног. Чем быстрее спортсмен двигает руками, тем чаще переставляет ноги. Важно помнить, что успех в </w:t>
      </w:r>
      <w:r>
        <w:rPr>
          <w:color w:val="1D1D1B"/>
          <w:sz w:val="28"/>
          <w:shd w:val="clear" w:color="auto" w:fill="FFFFFF"/>
        </w:rPr>
        <w:t>развитии скорости бега очень зависит от умения бежать свободно и легко.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Максимальную скорость в спринтерском беге на 100 и 200 м нужно стараться поддерживать до конца дистанции, однако у начинающих бегунов на последних 10—20 м дистанции скорость обычно нем</w:t>
      </w:r>
      <w:r>
        <w:rPr>
          <w:color w:val="1D1D1B"/>
          <w:sz w:val="28"/>
          <w:shd w:val="clear" w:color="auto" w:fill="FFFFFF"/>
        </w:rPr>
        <w:t>ного снижается. Профессиональные же спортсмены наоборот умеют сделать последний рывок и немного увеличить скорость на финише.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Бег заканчивается в тот момент, когда бегун коснется туловищем вертикальной плоскости, проходящей через линию финиша. Бегущий перв</w:t>
      </w:r>
      <w:r>
        <w:rPr>
          <w:color w:val="1D1D1B"/>
          <w:sz w:val="28"/>
          <w:shd w:val="clear" w:color="auto" w:fill="FFFFFF"/>
        </w:rPr>
        <w:t xml:space="preserve">ым касается ленточки, протянутой на высоте </w:t>
      </w:r>
      <w:proofErr w:type="gramStart"/>
      <w:r>
        <w:rPr>
          <w:color w:val="1D1D1B"/>
          <w:sz w:val="28"/>
          <w:shd w:val="clear" w:color="auto" w:fill="FFFFFF"/>
        </w:rPr>
        <w:t>груди</w:t>
      </w:r>
      <w:proofErr w:type="gramEnd"/>
      <w:r>
        <w:rPr>
          <w:color w:val="1D1D1B"/>
          <w:sz w:val="28"/>
          <w:shd w:val="clear" w:color="auto" w:fill="FFFFFF"/>
        </w:rPr>
        <w:t xml:space="preserve"> на линии, обозначающей конец дистанции. Чтобы быстрее ее коснуться, применяют прием, известный как «бросок грудью». Нужно на последнем шаге сделать резкий </w:t>
      </w:r>
      <w:proofErr w:type="gramStart"/>
      <w:r>
        <w:rPr>
          <w:color w:val="1D1D1B"/>
          <w:sz w:val="28"/>
          <w:shd w:val="clear" w:color="auto" w:fill="FFFFFF"/>
        </w:rPr>
        <w:t>наклон</w:t>
      </w:r>
      <w:proofErr w:type="gramEnd"/>
      <w:r>
        <w:rPr>
          <w:color w:val="1D1D1B"/>
          <w:sz w:val="28"/>
          <w:shd w:val="clear" w:color="auto" w:fill="FFFFFF"/>
        </w:rPr>
        <w:t xml:space="preserve"> грудью вперед, отбрасывая руки назад.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Теперь </w:t>
      </w:r>
      <w:r>
        <w:rPr>
          <w:color w:val="1D1D1B"/>
          <w:sz w:val="28"/>
          <w:shd w:val="clear" w:color="auto" w:fill="FFFFFF"/>
        </w:rPr>
        <w:t>рассмотрим эстафетный бег. На эстафете палочка передаётся между четырьмя участниками одной команды. Но технически эстафета ничем не отличается от спринтерского бега.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Как начинается эстафетный бег? Участник, бегущий на первом этапе, занимает положение низко</w:t>
      </w:r>
      <w:r>
        <w:rPr>
          <w:color w:val="1D1D1B"/>
          <w:sz w:val="28"/>
          <w:shd w:val="clear" w:color="auto" w:fill="FFFFFF"/>
        </w:rPr>
        <w:t>го старта. Эстафетная палочка находится у него в правой руке.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Участники первого этапа бегут по виражу, поэтому после старта прижимаются к левой стороне дорожки, чтобы сократить длину дистанции и, тем самым, время бега. Спортсмен на втором отрезке уже не за</w:t>
      </w:r>
      <w:r>
        <w:rPr>
          <w:color w:val="1D1D1B"/>
          <w:sz w:val="28"/>
          <w:shd w:val="clear" w:color="auto" w:fill="FFFFFF"/>
        </w:rPr>
        <w:t>нимает положение низкого старта.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Когда до участника второго этапа остается 20 метров, второй спортсмен – заранее – начинает разбег. Сократив расстояние до нескольких метров, первый бегун кричит «Оп!» и выставляет правую руку с эстафетной палочкой вперед. В</w:t>
      </w:r>
      <w:r>
        <w:rPr>
          <w:color w:val="1D1D1B"/>
          <w:sz w:val="28"/>
          <w:shd w:val="clear" w:color="auto" w:fill="FFFFFF"/>
        </w:rPr>
        <w:t>торой спортсмен отводит левую руку назад ладонью вверх. Есть и другой способ передачи палочки, когда второй спортсмен получает ее ладонью вниз.</w:t>
      </w:r>
    </w:p>
    <w:p w:rsidR="00816BE9" w:rsidRDefault="00D3568F">
      <w:pPr>
        <w:spacing w:before="240" w:after="300"/>
        <w:rPr>
          <w:b/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lastRenderedPageBreak/>
        <w:t>После передачи эстафеты первый спортсмен первого этапа медленно останавливается и остается на своей дорожке. Пол</w:t>
      </w:r>
      <w:r>
        <w:rPr>
          <w:color w:val="1D1D1B"/>
          <w:sz w:val="28"/>
          <w:shd w:val="clear" w:color="auto" w:fill="FFFFFF"/>
        </w:rPr>
        <w:t>учивший палочку бегун тем же приемом приближается к третьему спортсмену. Третий бегун передает палочку четвертому, который и завершает упражнение.</w:t>
      </w:r>
    </w:p>
    <w:p w:rsidR="00816BE9" w:rsidRDefault="00D3568F">
      <w:pPr>
        <w:spacing w:before="240" w:after="300"/>
        <w:jc w:val="center"/>
        <w:rPr>
          <w:b/>
          <w:color w:val="1D1D1B"/>
          <w:sz w:val="32"/>
          <w:shd w:val="clear" w:color="auto" w:fill="FFFFFF"/>
        </w:rPr>
      </w:pPr>
      <w:r>
        <w:rPr>
          <w:b/>
          <w:color w:val="1D1D1B"/>
          <w:sz w:val="32"/>
          <w:shd w:val="clear" w:color="auto" w:fill="FFFFFF"/>
        </w:rPr>
        <w:t>Тезаурус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Спринт</w:t>
      </w:r>
      <w:r>
        <w:rPr>
          <w:color w:val="1D1D1B"/>
          <w:sz w:val="28"/>
          <w:shd w:val="clear" w:color="auto" w:fill="FFFFFF"/>
        </w:rPr>
        <w:t> – бег на короткие дистанции.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Низкий старт</w:t>
      </w:r>
      <w:r>
        <w:rPr>
          <w:color w:val="1D1D1B"/>
          <w:sz w:val="28"/>
          <w:shd w:val="clear" w:color="auto" w:fill="FFFFFF"/>
        </w:rPr>
        <w:t> – стартовая поза бегуна на короткие дистанции.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Стар</w:t>
      </w:r>
      <w:r>
        <w:rPr>
          <w:b/>
          <w:color w:val="1D1D1B"/>
          <w:sz w:val="28"/>
          <w:shd w:val="clear" w:color="auto" w:fill="FFFFFF"/>
        </w:rPr>
        <w:t>т</w:t>
      </w:r>
      <w:r>
        <w:rPr>
          <w:color w:val="1D1D1B"/>
          <w:sz w:val="28"/>
          <w:shd w:val="clear" w:color="auto" w:fill="FFFFFF"/>
        </w:rPr>
        <w:t> – первая фаза спринтерского бега.</w:t>
      </w:r>
    </w:p>
    <w:p w:rsidR="00816BE9" w:rsidRDefault="00D3568F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Стартовое ускорение</w:t>
      </w:r>
      <w:r>
        <w:rPr>
          <w:color w:val="1D1D1B"/>
          <w:sz w:val="28"/>
          <w:shd w:val="clear" w:color="auto" w:fill="FFFFFF"/>
        </w:rPr>
        <w:t> – вторая фаза спринтерского бега.</w:t>
      </w:r>
    </w:p>
    <w:p w:rsidR="00816BE9" w:rsidRDefault="00D3568F">
      <w:pPr>
        <w:spacing w:before="240" w:after="300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Финиширование</w:t>
      </w:r>
      <w:r>
        <w:rPr>
          <w:color w:val="1D1D1B"/>
          <w:sz w:val="28"/>
          <w:shd w:val="clear" w:color="auto" w:fill="FFFFFF"/>
        </w:rPr>
        <w:t> – последняя фаза спринтерского бега.</w:t>
      </w:r>
    </w:p>
    <w:p w:rsidR="00816BE9" w:rsidRDefault="00D3568F">
      <w:pPr>
        <w:spacing w:before="100" w:after="300" w:line="240" w:lineRule="auto"/>
        <w:jc w:val="center"/>
        <w:rPr>
          <w:b/>
          <w:color w:val="FF0000"/>
          <w:sz w:val="32"/>
          <w:shd w:val="clear" w:color="auto" w:fill="FFFFFF"/>
        </w:rPr>
      </w:pPr>
      <w:r>
        <w:rPr>
          <w:b/>
          <w:color w:val="FF0000"/>
          <w:sz w:val="32"/>
          <w:shd w:val="clear" w:color="auto" w:fill="FFFFFF"/>
        </w:rPr>
        <w:t>Контрольные задания</w:t>
      </w:r>
    </w:p>
    <w:p w:rsidR="00816BE9" w:rsidRDefault="00D3568F">
      <w:pPr>
        <w:spacing w:before="240" w:after="240"/>
        <w:outlineLvl w:val="4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1. Спринт</w:t>
      </w:r>
    </w:p>
    <w:p w:rsidR="00816BE9" w:rsidRDefault="00D3568F">
      <w:p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К какой дисциплине относится спринт?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128"/>
      </w:tblGrid>
      <w:tr w:rsidR="00816BE9">
        <w:tc>
          <w:tcPr>
            <w:tcW w:w="0" w:type="auto"/>
            <w:vAlign w:val="center"/>
          </w:tcPr>
          <w:p w:rsidR="00816BE9" w:rsidRDefault="00816BE9">
            <w:pPr>
              <w:spacing w:after="75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:rsidR="00816BE9" w:rsidRDefault="00D3568F">
            <w:pPr>
              <w:spacing w:after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К лёгкой атлетике</w:t>
            </w:r>
          </w:p>
        </w:tc>
      </w:tr>
      <w:tr w:rsidR="00816BE9">
        <w:tc>
          <w:tcPr>
            <w:tcW w:w="0" w:type="auto"/>
            <w:vAlign w:val="center"/>
          </w:tcPr>
          <w:p w:rsidR="00816BE9" w:rsidRDefault="00816BE9">
            <w:pPr>
              <w:spacing w:after="75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:rsidR="00816BE9" w:rsidRDefault="00D3568F">
            <w:pPr>
              <w:spacing w:after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К бегу</w:t>
            </w:r>
          </w:p>
        </w:tc>
      </w:tr>
      <w:tr w:rsidR="00816BE9">
        <w:tc>
          <w:tcPr>
            <w:tcW w:w="0" w:type="auto"/>
            <w:vAlign w:val="center"/>
          </w:tcPr>
          <w:p w:rsidR="00816BE9" w:rsidRDefault="00816BE9">
            <w:pPr>
              <w:spacing w:after="75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:rsidR="00816BE9" w:rsidRDefault="00D3568F">
            <w:pPr>
              <w:spacing w:after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 xml:space="preserve">К спортивной </w:t>
            </w:r>
            <w:r>
              <w:rPr>
                <w:color w:val="FF0000"/>
                <w:sz w:val="28"/>
              </w:rPr>
              <w:t>гимнастике</w:t>
            </w:r>
          </w:p>
        </w:tc>
      </w:tr>
      <w:tr w:rsidR="00816BE9">
        <w:tc>
          <w:tcPr>
            <w:tcW w:w="0" w:type="auto"/>
            <w:vAlign w:val="center"/>
          </w:tcPr>
          <w:p w:rsidR="00816BE9" w:rsidRDefault="00816BE9">
            <w:pPr>
              <w:spacing w:after="0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:rsidR="00816BE9" w:rsidRDefault="00D3568F">
            <w:pPr>
              <w:spacing w:after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К тяжёлой атлетике</w:t>
            </w:r>
          </w:p>
          <w:p w:rsidR="00816BE9" w:rsidRDefault="00816BE9">
            <w:pPr>
              <w:spacing w:after="0"/>
              <w:rPr>
                <w:color w:val="FF0000"/>
                <w:sz w:val="28"/>
              </w:rPr>
            </w:pPr>
          </w:p>
        </w:tc>
      </w:tr>
    </w:tbl>
    <w:p w:rsidR="00816BE9" w:rsidRDefault="00D3568F">
      <w:pPr>
        <w:spacing w:before="240" w:after="240"/>
        <w:outlineLvl w:val="4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2. Команда для эстафетного бега</w:t>
      </w:r>
    </w:p>
    <w:p w:rsidR="00816BE9" w:rsidRDefault="00D3568F">
      <w:pPr>
        <w:spacing w:before="100" w:after="300" w:line="240" w:lineRule="auto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Сколько человек должно быть в эстафете для команды девушек?</w:t>
      </w:r>
    </w:p>
    <w:p w:rsidR="00816BE9" w:rsidRDefault="00D3568F">
      <w:pPr>
        <w:spacing w:before="100" w:after="300" w:line="240" w:lineRule="auto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______________</w:t>
      </w:r>
    </w:p>
    <w:p w:rsidR="00816BE9" w:rsidRDefault="00D3568F">
      <w:pPr>
        <w:spacing w:before="240" w:after="240"/>
        <w:outlineLvl w:val="4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3. Программа олимпийских игр</w:t>
      </w:r>
    </w:p>
    <w:p w:rsidR="00816BE9" w:rsidRDefault="00D3568F">
      <w:p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Какой эстафетный бег НЕ входит в программу олимпийских игр?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118"/>
      </w:tblGrid>
      <w:tr w:rsidR="00816BE9">
        <w:tc>
          <w:tcPr>
            <w:tcW w:w="0" w:type="auto"/>
            <w:vAlign w:val="center"/>
          </w:tcPr>
          <w:p w:rsidR="00816BE9" w:rsidRDefault="00816BE9">
            <w:pPr>
              <w:spacing w:after="0"/>
              <w:rPr>
                <w:color w:val="FF0000"/>
                <w:sz w:val="28"/>
              </w:rPr>
            </w:pPr>
          </w:p>
        </w:tc>
        <w:tc>
          <w:tcPr>
            <w:tcW w:w="0" w:type="auto"/>
            <w:vAlign w:val="center"/>
          </w:tcPr>
          <w:p w:rsidR="00816BE9" w:rsidRDefault="00D3568F">
            <w:pPr>
              <w:spacing w:after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4 х 100 м</w:t>
            </w:r>
          </w:p>
        </w:tc>
      </w:tr>
      <w:tr w:rsidR="00816BE9">
        <w:tc>
          <w:tcPr>
            <w:tcW w:w="0" w:type="auto"/>
            <w:vAlign w:val="center"/>
          </w:tcPr>
          <w:p w:rsidR="00816BE9" w:rsidRDefault="00816BE9">
            <w:pPr>
              <w:spacing w:after="0"/>
              <w:rPr>
                <w:color w:val="FF0000"/>
                <w:sz w:val="28"/>
              </w:rPr>
            </w:pPr>
          </w:p>
        </w:tc>
        <w:tc>
          <w:tcPr>
            <w:tcW w:w="0" w:type="auto"/>
            <w:vAlign w:val="center"/>
          </w:tcPr>
          <w:p w:rsidR="00816BE9" w:rsidRDefault="00D3568F">
            <w:pPr>
              <w:spacing w:after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4 х 200 м</w:t>
            </w:r>
          </w:p>
        </w:tc>
      </w:tr>
      <w:tr w:rsidR="00816BE9">
        <w:tc>
          <w:tcPr>
            <w:tcW w:w="0" w:type="auto"/>
            <w:vAlign w:val="center"/>
          </w:tcPr>
          <w:p w:rsidR="00816BE9" w:rsidRDefault="00816BE9">
            <w:pPr>
              <w:spacing w:after="0"/>
              <w:rPr>
                <w:color w:val="FF0000"/>
                <w:sz w:val="28"/>
              </w:rPr>
            </w:pPr>
          </w:p>
        </w:tc>
        <w:tc>
          <w:tcPr>
            <w:tcW w:w="0" w:type="auto"/>
            <w:vAlign w:val="center"/>
          </w:tcPr>
          <w:p w:rsidR="00816BE9" w:rsidRDefault="00D3568F">
            <w:pPr>
              <w:spacing w:after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4</w:t>
            </w:r>
            <w:r>
              <w:rPr>
                <w:color w:val="FF0000"/>
                <w:sz w:val="28"/>
              </w:rPr>
              <w:t xml:space="preserve"> х 400 м</w:t>
            </w:r>
          </w:p>
        </w:tc>
      </w:tr>
    </w:tbl>
    <w:p w:rsidR="00816BE9" w:rsidRDefault="00816BE9">
      <w:pPr>
        <w:spacing w:after="0" w:line="240" w:lineRule="auto"/>
        <w:rPr>
          <w:b/>
          <w:color w:val="FF0000"/>
          <w:sz w:val="28"/>
          <w:shd w:val="clear" w:color="auto" w:fill="FFFFFF"/>
        </w:rPr>
      </w:pPr>
    </w:p>
    <w:p w:rsidR="00816BE9" w:rsidRDefault="00D3568F">
      <w:pPr>
        <w:spacing w:before="240" w:after="240"/>
        <w:outlineLvl w:val="4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4. Команда для эстафетного бега</w:t>
      </w:r>
    </w:p>
    <w:p w:rsidR="00816BE9" w:rsidRDefault="00D3568F">
      <w:pPr>
        <w:spacing w:before="100" w:after="300" w:line="240" w:lineRule="auto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Сколько человек должно быть в эстафете для команды юношей?</w:t>
      </w:r>
    </w:p>
    <w:p w:rsidR="00816BE9" w:rsidRDefault="00D3568F">
      <w:pPr>
        <w:spacing w:before="100" w:after="300" w:line="240" w:lineRule="auto"/>
        <w:rPr>
          <w:b/>
          <w:sz w:val="28"/>
        </w:rPr>
      </w:pPr>
      <w:r>
        <w:rPr>
          <w:color w:val="1D1D1B"/>
          <w:sz w:val="28"/>
          <w:shd w:val="clear" w:color="auto" w:fill="FFFFFF"/>
        </w:rPr>
        <w:t>_____________</w:t>
      </w:r>
    </w:p>
    <w:sectPr w:rsidR="00816BE9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77A9B"/>
    <w:multiLevelType w:val="hybridMultilevel"/>
    <w:tmpl w:val="00201446"/>
    <w:lvl w:ilvl="0" w:tplc="4FF92AB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287FFA6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546E19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049A6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00C94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0AEA2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C55CB2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02D4E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FD0874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>
    <w:nsid w:val="1B977911"/>
    <w:multiLevelType w:val="hybridMultilevel"/>
    <w:tmpl w:val="6ED8B48E"/>
    <w:lvl w:ilvl="0" w:tplc="204AD19B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200BC70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CF39BD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551F8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C25BF8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1C83B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99C41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C0D19A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89B1FD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>
    <w:nsid w:val="22A150B8"/>
    <w:multiLevelType w:val="hybridMultilevel"/>
    <w:tmpl w:val="ABE29072"/>
    <w:lvl w:ilvl="0" w:tplc="3B04DF2D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B00A7B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6C90C6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FEE666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35A127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90FDA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D7A730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1A4009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37F0EC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>
    <w:nsid w:val="2489B59A"/>
    <w:multiLevelType w:val="hybridMultilevel"/>
    <w:tmpl w:val="DAC6A08A"/>
    <w:lvl w:ilvl="0" w:tplc="5026C40D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B178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2068E9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3614A5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73D488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E40D94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F50AD6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39DDBF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13DF98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>
    <w:nsid w:val="2B00CA6C"/>
    <w:multiLevelType w:val="hybridMultilevel"/>
    <w:tmpl w:val="310E310A"/>
    <w:lvl w:ilvl="0" w:tplc="5E9132C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EF546C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F9314E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69F2E5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2F7054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89EF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0A2915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7877286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8E6907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>
    <w:nsid w:val="2EF3D85D"/>
    <w:multiLevelType w:val="hybridMultilevel"/>
    <w:tmpl w:val="2E96A87E"/>
    <w:lvl w:ilvl="0" w:tplc="74528C79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51C0C4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45049B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4193CF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4EB43C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D0DF6A5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52E4F7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3764B9B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125842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>
    <w:nsid w:val="38F44A78"/>
    <w:multiLevelType w:val="hybridMultilevel"/>
    <w:tmpl w:val="7C6A685E"/>
    <w:lvl w:ilvl="0" w:tplc="0438F8E2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C4A047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08307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893C87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5D61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823895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0D924C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9DF44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FC8642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">
    <w:nsid w:val="44FE1A9C"/>
    <w:multiLevelType w:val="hybridMultilevel"/>
    <w:tmpl w:val="8A2E7846"/>
    <w:lvl w:ilvl="0" w:tplc="638337A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5A5D58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BAE2C3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0A8289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3853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33905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3CFE92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824FC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4DDA06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>
    <w:nsid w:val="4F286CA1"/>
    <w:multiLevelType w:val="hybridMultilevel"/>
    <w:tmpl w:val="5D7AB010"/>
    <w:lvl w:ilvl="0" w:tplc="21F3AF43">
      <w:start w:val="1"/>
      <w:numFmt w:val="decimal"/>
      <w:lvlText w:val="%1."/>
      <w:lvlJc w:val="left"/>
      <w:pPr>
        <w:ind w:left="720" w:hanging="360"/>
      </w:pPr>
    </w:lvl>
    <w:lvl w:ilvl="1" w:tplc="7FFC46A5">
      <w:start w:val="1"/>
      <w:numFmt w:val="decimal"/>
      <w:lvlText w:val="%2."/>
      <w:lvlJc w:val="left"/>
      <w:pPr>
        <w:ind w:left="1440" w:hanging="360"/>
      </w:pPr>
    </w:lvl>
    <w:lvl w:ilvl="2" w:tplc="798AF94A">
      <w:start w:val="1"/>
      <w:numFmt w:val="decimal"/>
      <w:lvlText w:val="%3."/>
      <w:lvlJc w:val="left"/>
      <w:pPr>
        <w:ind w:left="2160" w:hanging="360"/>
      </w:pPr>
    </w:lvl>
    <w:lvl w:ilvl="3" w:tplc="462F18AC">
      <w:start w:val="1"/>
      <w:numFmt w:val="decimal"/>
      <w:lvlText w:val="%4."/>
      <w:lvlJc w:val="left"/>
      <w:pPr>
        <w:ind w:left="2880" w:hanging="360"/>
      </w:pPr>
    </w:lvl>
    <w:lvl w:ilvl="4" w:tplc="3130DDBA">
      <w:start w:val="1"/>
      <w:numFmt w:val="decimal"/>
      <w:lvlText w:val="%5."/>
      <w:lvlJc w:val="left"/>
      <w:pPr>
        <w:ind w:left="3600" w:hanging="360"/>
      </w:pPr>
    </w:lvl>
    <w:lvl w:ilvl="5" w:tplc="7CE38799">
      <w:start w:val="1"/>
      <w:numFmt w:val="decimal"/>
      <w:lvlText w:val="%6."/>
      <w:lvlJc w:val="left"/>
      <w:pPr>
        <w:ind w:left="4320" w:hanging="360"/>
      </w:pPr>
    </w:lvl>
    <w:lvl w:ilvl="6" w:tplc="1EF9F6A6">
      <w:start w:val="1"/>
      <w:numFmt w:val="decimal"/>
      <w:lvlText w:val="%7."/>
      <w:lvlJc w:val="left"/>
      <w:pPr>
        <w:ind w:left="5040" w:hanging="360"/>
      </w:pPr>
    </w:lvl>
    <w:lvl w:ilvl="7" w:tplc="50CF9FD4">
      <w:start w:val="1"/>
      <w:numFmt w:val="decimal"/>
      <w:lvlText w:val="%8."/>
      <w:lvlJc w:val="left"/>
      <w:pPr>
        <w:ind w:left="5760" w:hanging="360"/>
      </w:pPr>
    </w:lvl>
    <w:lvl w:ilvl="8" w:tplc="55FF79A6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553F6FD3"/>
    <w:multiLevelType w:val="hybridMultilevel"/>
    <w:tmpl w:val="B2D65552"/>
    <w:lvl w:ilvl="0" w:tplc="371E10FF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77F0B1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B0D6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C32C3C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41BA913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E7BBC8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BE61FA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7B41A0B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B842E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>
    <w:nsid w:val="5FBD8351"/>
    <w:multiLevelType w:val="hybridMultilevel"/>
    <w:tmpl w:val="F44A5EA6"/>
    <w:lvl w:ilvl="0" w:tplc="785BD84B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336EF6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D097C4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945BEA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D1892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C9A6B2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FDE1BC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3BCF28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B5D107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>
    <w:nsid w:val="70C4FB83"/>
    <w:multiLevelType w:val="hybridMultilevel"/>
    <w:tmpl w:val="5ACA82DC"/>
    <w:lvl w:ilvl="0" w:tplc="755934D5">
      <w:start w:val="1"/>
      <w:numFmt w:val="decimal"/>
      <w:lvlText w:val="%1."/>
      <w:lvlJc w:val="left"/>
      <w:pPr>
        <w:ind w:left="720" w:hanging="360"/>
      </w:pPr>
    </w:lvl>
    <w:lvl w:ilvl="1" w:tplc="7BFDCDCF">
      <w:start w:val="1"/>
      <w:numFmt w:val="decimal"/>
      <w:lvlText w:val="%2."/>
      <w:lvlJc w:val="left"/>
      <w:pPr>
        <w:ind w:left="1440" w:hanging="360"/>
      </w:pPr>
    </w:lvl>
    <w:lvl w:ilvl="2" w:tplc="785024F6">
      <w:start w:val="1"/>
      <w:numFmt w:val="decimal"/>
      <w:lvlText w:val="%3."/>
      <w:lvlJc w:val="left"/>
      <w:pPr>
        <w:ind w:left="2160" w:hanging="360"/>
      </w:pPr>
    </w:lvl>
    <w:lvl w:ilvl="3" w:tplc="17DC9B5B">
      <w:start w:val="1"/>
      <w:numFmt w:val="decimal"/>
      <w:lvlText w:val="%4."/>
      <w:lvlJc w:val="left"/>
      <w:pPr>
        <w:ind w:left="2880" w:hanging="360"/>
      </w:pPr>
    </w:lvl>
    <w:lvl w:ilvl="4" w:tplc="6356B0F0">
      <w:start w:val="1"/>
      <w:numFmt w:val="decimal"/>
      <w:lvlText w:val="%5."/>
      <w:lvlJc w:val="left"/>
      <w:pPr>
        <w:ind w:left="3600" w:hanging="360"/>
      </w:pPr>
    </w:lvl>
    <w:lvl w:ilvl="5" w:tplc="658C11CA">
      <w:start w:val="1"/>
      <w:numFmt w:val="decimal"/>
      <w:lvlText w:val="%6."/>
      <w:lvlJc w:val="left"/>
      <w:pPr>
        <w:ind w:left="4320" w:hanging="360"/>
      </w:pPr>
    </w:lvl>
    <w:lvl w:ilvl="6" w:tplc="717DB00A">
      <w:start w:val="1"/>
      <w:numFmt w:val="decimal"/>
      <w:lvlText w:val="%7."/>
      <w:lvlJc w:val="left"/>
      <w:pPr>
        <w:ind w:left="5040" w:hanging="360"/>
      </w:pPr>
    </w:lvl>
    <w:lvl w:ilvl="7" w:tplc="799F69B4">
      <w:start w:val="1"/>
      <w:numFmt w:val="decimal"/>
      <w:lvlText w:val="%8."/>
      <w:lvlJc w:val="left"/>
      <w:pPr>
        <w:ind w:left="5760" w:hanging="360"/>
      </w:pPr>
    </w:lvl>
    <w:lvl w:ilvl="8" w:tplc="27E034FD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76C7E61E"/>
    <w:multiLevelType w:val="hybridMultilevel"/>
    <w:tmpl w:val="0EF4FD30"/>
    <w:lvl w:ilvl="0" w:tplc="722BC9C3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41E148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57A5C7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EB3DA3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657D2B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F2A358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786DA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A6188C5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0C8522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3">
    <w:nsid w:val="77CCF87B"/>
    <w:multiLevelType w:val="hybridMultilevel"/>
    <w:tmpl w:val="5CF47DDA"/>
    <w:lvl w:ilvl="0" w:tplc="7E68DB2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1F7BFF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95458D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385FBC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11380C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809B30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3DB04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F42AAE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B88C28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>
    <w:nsid w:val="78EE6357"/>
    <w:multiLevelType w:val="hybridMultilevel"/>
    <w:tmpl w:val="7154FE2C"/>
    <w:lvl w:ilvl="0" w:tplc="334BFDC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705E1DF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3F5B36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DE45831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751331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CCBA013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59A939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9037021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44E40D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5">
    <w:nsid w:val="7E867F23"/>
    <w:multiLevelType w:val="hybridMultilevel"/>
    <w:tmpl w:val="306299AE"/>
    <w:lvl w:ilvl="0" w:tplc="6C4F8B39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DD7424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5D03B6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F12C7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1323D76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4ED513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0E97E8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A6537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C2E376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0"/>
  </w:num>
  <w:num w:numId="5">
    <w:abstractNumId w:val="8"/>
  </w:num>
  <w:num w:numId="6">
    <w:abstractNumId w:val="11"/>
  </w:num>
  <w:num w:numId="7">
    <w:abstractNumId w:val="10"/>
  </w:num>
  <w:num w:numId="8">
    <w:abstractNumId w:val="7"/>
  </w:num>
  <w:num w:numId="9">
    <w:abstractNumId w:val="1"/>
  </w:num>
  <w:num w:numId="10">
    <w:abstractNumId w:val="14"/>
  </w:num>
  <w:num w:numId="11">
    <w:abstractNumId w:val="2"/>
  </w:num>
  <w:num w:numId="12">
    <w:abstractNumId w:val="3"/>
  </w:num>
  <w:num w:numId="13">
    <w:abstractNumId w:val="6"/>
  </w:num>
  <w:num w:numId="14">
    <w:abstractNumId w:val="5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16BE9"/>
    <w:rsid w:val="00816BE9"/>
    <w:rsid w:val="00D3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dow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1083</Words>
  <Characters>6178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2</cp:revision>
  <dcterms:created xsi:type="dcterms:W3CDTF">2021-06-21T02:35:00Z</dcterms:created>
  <dcterms:modified xsi:type="dcterms:W3CDTF">2021-06-21T02:35:00Z</dcterms:modified>
</cp:coreProperties>
</file>