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4D" w:rsidRDefault="00EE2C4D"/>
    <w:p w:rsidR="00646D2C" w:rsidRPr="00646D2C" w:rsidRDefault="00646D2C" w:rsidP="00646D2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</w:pPr>
      <w:r w:rsidRPr="00646D2C">
        <w:rPr>
          <w:rFonts w:ascii="Arial" w:eastAsia="Times New Roman" w:hAnsi="Arial" w:cs="Arial"/>
          <w:color w:val="646464"/>
          <w:kern w:val="36"/>
          <w:sz w:val="48"/>
          <w:szCs w:val="48"/>
          <w:lang w:eastAsia="ru-RU"/>
        </w:rPr>
        <w:t>Социальный статус и престиж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Поведение, мировоззрение, взгляды конкретного </w:t>
      </w:r>
      <w:proofErr w:type="gramStart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человека</w:t>
      </w:r>
      <w:proofErr w:type="gramEnd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прежде всего определяются социальным статусом и ролью. Этими категориями предопределяются также особенности воспитания, доступ к социальным благам и возможности человека.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Социальный статус —</w:t>
      </w: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это положение человека в обществе, которое он занимает в соответствии со своим возрастом, полом, профессией, семейным положением и т.п., определяющее набор его прав, возможностей и обязанностей по отношению к социуму. Социальный статус — это место человека в социальной структуре.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В социологии выделяют виды статусов:</w:t>
      </w:r>
    </w:p>
    <w:p w:rsidR="00646D2C" w:rsidRPr="00646D2C" w:rsidRDefault="00646D2C" w:rsidP="00646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 </w:t>
      </w:r>
      <w:r w:rsidRPr="00646D2C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предписанный (прирожденный)</w:t>
      </w: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 — статус, определяемый фактом рождения. </w:t>
      </w:r>
      <w:proofErr w:type="gramStart"/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Пример: мужчина, молодой человек 25 лет (этот же статус, хоть и не сразу дается от рождения, но определяется фактом рождения) и т.п.;</w:t>
      </w:r>
      <w:proofErr w:type="gramEnd"/>
    </w:p>
    <w:p w:rsidR="00646D2C" w:rsidRPr="00646D2C" w:rsidRDefault="00646D2C" w:rsidP="00646D2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 </w:t>
      </w:r>
      <w:r w:rsidRPr="00646D2C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lang w:eastAsia="ru-RU"/>
        </w:rPr>
        <w:t>достигаемый (приобретаемый) —</w:t>
      </w: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 статус, который индивид приобретает в процессе жизни, взросления, развития в результате свободного выбора. Примерами такого статуса могут быть врач, женатый человек, студент и т.п.</w:t>
      </w:r>
    </w:p>
    <w:p w:rsidR="00646D2C" w:rsidRPr="00646D2C" w:rsidRDefault="00646D2C" w:rsidP="00646D2C">
      <w:pPr>
        <w:spacing w:after="75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Некоторые социологи выделяют также смешанный статус, обладающий одновременно чертами предписанного и достигаемого статусов. Это редкие виды статусов. К таковым можно отнести, например, статус октябренка в Советском Союзе. Он давался всем младшим школьникам. Хотя формально считалось, что его надо заслужить.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Статус также бывает:</w:t>
      </w:r>
    </w:p>
    <w:p w:rsidR="00646D2C" w:rsidRPr="00646D2C" w:rsidRDefault="00646D2C" w:rsidP="00646D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— основным — он определяет главные позиции в жизни человека. К примеру, таковым статусом является врач. Он определяет образ жизни человека, его профессию и квалификацию, уровень образования и т.п.;</w:t>
      </w:r>
    </w:p>
    <w:p w:rsidR="00646D2C" w:rsidRPr="00646D2C" w:rsidRDefault="00646D2C" w:rsidP="00646D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— </w:t>
      </w:r>
      <w:proofErr w:type="gramStart"/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неосновным</w:t>
      </w:r>
      <w:proofErr w:type="gramEnd"/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(дополнительным) — он влияет лишь на отдельные черты поведения человека. К неосновному статусу можно отнести, например, статус пешехода. Этот статус, как правило, эпизодический (т.е. проявляется лишь иногда) и не является ведущим в жизни человека.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lastRenderedPageBreak/>
        <w:t>Чем выше статус человека в обществе, тем у него больше возможностей, но и уже рамки допустимого поведения. К примеру, статус студента в обществе предполагает небольшой объем возможностей, но и рамки допустимого поведения шире. Студента можно увидеть на дискотеке; стиль одежды часто более свободный. Статус президента крупной компании намного более высокий. Соответственно, у носителя этого статуса значительно больше возможностей, прав, но рамки приемлемого поведения уже. Появление президента известной компании на студенческой дискотеке в свободной одежде может вызвать шок у некоторых представителей общества.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Социальный статус связан с понятиями престижа и авторитета. </w:t>
      </w:r>
      <w:r w:rsidRPr="00646D2C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Престиж</w:t>
      </w: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— это оценка обществом значимости положения, которое занимает человек. </w:t>
      </w:r>
      <w:r w:rsidRPr="00646D2C">
        <w:rPr>
          <w:rFonts w:ascii="Times New Roman" w:eastAsia="Times New Roman" w:hAnsi="Times New Roman" w:cs="Times New Roman"/>
          <w:i/>
          <w:iCs/>
          <w:color w:val="646464"/>
          <w:sz w:val="28"/>
          <w:szCs w:val="28"/>
          <w:lang w:eastAsia="ru-RU"/>
        </w:rPr>
        <w:t>Авторитет —</w:t>
      </w: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 оценка обществом личных и деловых качеств человека. Престиж и авторитет не следует путать. Например, престиж дворника практически нулевой. Однако этот человек может иметь немалый авторитет в семье, кругу друзей за счет своего остроумия и житейской мудрости. Наоборот, престиж учителя значительно более высокий, однако если ученики его презирают, оговаривают, то можно сказать в данном случае о его очень низком авторитете.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Престиж </w:t>
      </w:r>
      <w:proofErr w:type="gramStart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определяется</w:t>
      </w:r>
      <w:proofErr w:type="gramEnd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в том числе и профессией. Престиж профессии зависит от уровня ее востребованности в обществе. Однако следует помнить, что востребованность каждого работника </w:t>
      </w:r>
      <w:proofErr w:type="gramStart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зависит</w:t>
      </w:r>
      <w:proofErr w:type="gramEnd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прежде всего от его профессионализма. Профессионализм формируется главным образом в специальных учебных заведениях. Получая профессию, человек приобретает и определенный, более высокий социальный статус. Обладая профессиональными навыками, гражданин может претендовать на более престижную и высокооплачиваемую работу.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С развитием общества изменялась социальная структура, в соответствии с этим изменялись и социальные статусы, их престиж. Масштабные изменения часто приводили к резкому повышению статуса одних лиц и снижению у других. Примером может служить революция в России 1917 г. Прежняя политическая и военная элита была поражена в правах, и из-за этого ее статус сильно понизился. Наоборот, большевики, зачастую не обладавшие высоким социальным статусом, стали новой элитой.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Такие коренные социальные трансформации часто приводят к социальному регрессу. Люди, получившие новый для них высокий статус незаслуженно, часто не умеют им распоряжаться, принося </w:t>
      </w:r>
      <w:proofErr w:type="gramStart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трудности</w:t>
      </w:r>
      <w:proofErr w:type="gramEnd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 как себе, так и всему обществу.</w:t>
      </w:r>
    </w:p>
    <w:p w:rsid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Интересные факты. </w:t>
      </w: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Понятие «социальный статус» впервые начал использовать в науке английский философ и юрист XIX в. Г. </w:t>
      </w:r>
      <w:proofErr w:type="spellStart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>Мэйн</w:t>
      </w:r>
      <w:proofErr w:type="spellEnd"/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t xml:space="preserve">. Долгое время это понятие в науке точно определено не было. Его трактовали и как </w:t>
      </w:r>
      <w:r w:rsidRPr="00646D2C"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  <w:lastRenderedPageBreak/>
        <w:t>положение человека в обществе, и как его основное занятие. Точное определение социального статуса стало возможным благодаря тому, что это понятие социологи связали с социальной структурой. То есть социальный статус — это не просто место человека в обществе, а положение, которое он занимает в социальной структуре.</w:t>
      </w:r>
    </w:p>
    <w:p w:rsid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hyperlink r:id="rId6" w:history="1">
        <w:r w:rsidRPr="00294B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https://www.youtube.com/watch?v=jKqZItFONHI</w:t>
        </w:r>
      </w:hyperlink>
    </w:p>
    <w:p w:rsid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hyperlink r:id="rId7" w:history="1">
        <w:r w:rsidRPr="00294B3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https://www.youtube.com/watch?v=fuWqt2ZpUF8</w:t>
        </w:r>
      </w:hyperlink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bookmarkStart w:id="0" w:name="_GoBack"/>
      <w:bookmarkEnd w:id="0"/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Вопросы и задания для самоконтроля</w:t>
      </w:r>
    </w:p>
    <w:p w:rsidR="00646D2C" w:rsidRPr="00646D2C" w:rsidRDefault="00646D2C" w:rsidP="00646D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Что такое социальный статус?</w:t>
      </w:r>
    </w:p>
    <w:p w:rsidR="00646D2C" w:rsidRPr="00646D2C" w:rsidRDefault="00646D2C" w:rsidP="00646D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Расскажите о видах социальных статусов.</w:t>
      </w:r>
    </w:p>
    <w:p w:rsidR="00646D2C" w:rsidRPr="00646D2C" w:rsidRDefault="00646D2C" w:rsidP="00646D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3. Как соотносятся между собой социальный статус и рамки допустимого поведения?</w:t>
      </w:r>
    </w:p>
    <w:p w:rsidR="00646D2C" w:rsidRPr="00646D2C" w:rsidRDefault="00646D2C" w:rsidP="00646D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4. Чем отличаются престиж и авторитет?</w:t>
      </w:r>
    </w:p>
    <w:p w:rsidR="00646D2C" w:rsidRPr="00646D2C" w:rsidRDefault="00646D2C" w:rsidP="00646D2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5. Чем могут быть опасны резкие социальные трансформации?</w:t>
      </w:r>
    </w:p>
    <w:p w:rsidR="00646D2C" w:rsidRPr="00646D2C" w:rsidRDefault="00646D2C" w:rsidP="00646D2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4646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b/>
          <w:bCs/>
          <w:color w:val="646464"/>
          <w:sz w:val="28"/>
          <w:szCs w:val="28"/>
          <w:lang w:eastAsia="ru-RU"/>
        </w:rPr>
        <w:t>Творческие задания</w:t>
      </w:r>
    </w:p>
    <w:p w:rsidR="00646D2C" w:rsidRPr="00646D2C" w:rsidRDefault="00646D2C" w:rsidP="00646D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 Вспомните из курса истории период императорской России (XVIII — начало XX вв.). Какие основные статусы в социальной структуре общества преобладали?</w:t>
      </w:r>
    </w:p>
    <w:p w:rsidR="00646D2C" w:rsidRPr="00646D2C" w:rsidRDefault="00646D2C" w:rsidP="00646D2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46D2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Заполните таблицу.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3"/>
        <w:gridCol w:w="2522"/>
      </w:tblGrid>
      <w:tr w:rsidR="00646D2C" w:rsidRPr="00646D2C" w:rsidTr="00646D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D2C" w:rsidRPr="00646D2C" w:rsidRDefault="00646D2C" w:rsidP="00646D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Статусы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D2C" w:rsidRPr="00646D2C" w:rsidRDefault="00646D2C" w:rsidP="00646D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Примеры статусов</w:t>
            </w:r>
          </w:p>
        </w:tc>
      </w:tr>
      <w:tr w:rsidR="00646D2C" w:rsidRPr="00646D2C" w:rsidTr="00646D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D2C" w:rsidRPr="00646D2C" w:rsidRDefault="00646D2C" w:rsidP="00646D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</w:p>
        </w:tc>
      </w:tr>
      <w:tr w:rsidR="00646D2C" w:rsidRPr="00646D2C" w:rsidTr="00646D2C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D2C" w:rsidRPr="00646D2C" w:rsidRDefault="00646D2C" w:rsidP="00646D2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  <w:r w:rsidRPr="00646D2C"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  <w:t>Неосновной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6D2C" w:rsidRPr="00646D2C" w:rsidRDefault="00646D2C" w:rsidP="00646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46464"/>
                <w:sz w:val="28"/>
                <w:szCs w:val="28"/>
                <w:lang w:eastAsia="ru-RU"/>
              </w:rPr>
            </w:pPr>
          </w:p>
        </w:tc>
      </w:tr>
    </w:tbl>
    <w:p w:rsidR="00646D2C" w:rsidRPr="00646D2C" w:rsidRDefault="00646D2C" w:rsidP="00646D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6D2C" w:rsidRPr="0064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31840"/>
    <w:multiLevelType w:val="multilevel"/>
    <w:tmpl w:val="1F125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7C5DC3"/>
    <w:multiLevelType w:val="multilevel"/>
    <w:tmpl w:val="AC9A3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77130"/>
    <w:multiLevelType w:val="multilevel"/>
    <w:tmpl w:val="FB8E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5E379B"/>
    <w:multiLevelType w:val="multilevel"/>
    <w:tmpl w:val="EF70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F6"/>
    <w:rsid w:val="001245F6"/>
    <w:rsid w:val="00646D2C"/>
    <w:rsid w:val="00EE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D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D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0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273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uWqt2ZpU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KqZItFONH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4624</Characters>
  <Application>Microsoft Office Word</Application>
  <DocSecurity>0</DocSecurity>
  <Lines>38</Lines>
  <Paragraphs>10</Paragraphs>
  <ScaleCrop>false</ScaleCrop>
  <Company>Krokoz™</Company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2021-06-21T02:08:00Z</dcterms:created>
  <dcterms:modified xsi:type="dcterms:W3CDTF">2021-06-21T02:10:00Z</dcterms:modified>
</cp:coreProperties>
</file>