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DD" w:rsidRPr="00C84503" w:rsidRDefault="00BA1EDD">
      <w:p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26.01.22 гр18-1 </w:t>
      </w:r>
      <w:proofErr w:type="spellStart"/>
      <w:r w:rsidRPr="00C84503">
        <w:rPr>
          <w:rFonts w:ascii="Times New Roman" w:hAnsi="Times New Roman" w:cs="Times New Roman"/>
          <w:sz w:val="28"/>
          <w:szCs w:val="28"/>
        </w:rPr>
        <w:t>Выполнеие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 xml:space="preserve"> работ </w:t>
      </w:r>
      <w:proofErr w:type="spellStart"/>
      <w:r w:rsidRPr="00C84503">
        <w:rPr>
          <w:rFonts w:ascii="Times New Roman" w:hAnsi="Times New Roman" w:cs="Times New Roman"/>
          <w:sz w:val="28"/>
          <w:szCs w:val="28"/>
        </w:rPr>
        <w:t>преподваель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03">
        <w:rPr>
          <w:rFonts w:ascii="Times New Roman" w:hAnsi="Times New Roman" w:cs="Times New Roman"/>
          <w:sz w:val="28"/>
          <w:szCs w:val="28"/>
        </w:rPr>
        <w:t>ЗахаровГ.П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>.</w:t>
      </w:r>
    </w:p>
    <w:p w:rsidR="00824C77" w:rsidRPr="00C84503" w:rsidRDefault="00BA1EDD">
      <w:p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Тема</w:t>
      </w:r>
      <w:r w:rsidR="006956FF" w:rsidRPr="00C84503">
        <w:rPr>
          <w:rFonts w:ascii="Times New Roman" w:hAnsi="Times New Roman" w:cs="Times New Roman"/>
          <w:sz w:val="28"/>
          <w:szCs w:val="28"/>
        </w:rPr>
        <w:t xml:space="preserve"> 1</w:t>
      </w:r>
      <w:r w:rsidRPr="00C84503">
        <w:rPr>
          <w:rFonts w:ascii="Times New Roman" w:hAnsi="Times New Roman" w:cs="Times New Roman"/>
          <w:sz w:val="28"/>
          <w:szCs w:val="28"/>
        </w:rPr>
        <w:t>: Подготовка паропроводов к работе.</w:t>
      </w:r>
    </w:p>
    <w:p w:rsidR="006956FF" w:rsidRPr="00C84503" w:rsidRDefault="006956FF" w:rsidP="006956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503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proofErr w:type="gramStart"/>
      <w:r w:rsidRPr="00C84503">
        <w:rPr>
          <w:rFonts w:ascii="Times New Roman" w:hAnsi="Times New Roman" w:cs="Times New Roman"/>
          <w:bCs/>
          <w:sz w:val="28"/>
          <w:szCs w:val="28"/>
        </w:rPr>
        <w:t>До начала каждого пуска должны быть устранены все дефекты и замечания по работе трубопроводов, записанные в журнале дефектов, зако</w:t>
      </w:r>
      <w:r w:rsidRPr="00C84503">
        <w:rPr>
          <w:rFonts w:ascii="Times New Roman" w:hAnsi="Times New Roman" w:cs="Times New Roman"/>
          <w:bCs/>
          <w:sz w:val="28"/>
          <w:szCs w:val="28"/>
        </w:rPr>
        <w:t>н</w:t>
      </w:r>
      <w:r w:rsidRPr="00C84503">
        <w:rPr>
          <w:rFonts w:ascii="Times New Roman" w:hAnsi="Times New Roman" w:cs="Times New Roman"/>
          <w:bCs/>
          <w:sz w:val="28"/>
          <w:szCs w:val="28"/>
        </w:rPr>
        <w:t xml:space="preserve">чены все работы, связанные с ремонтом или </w:t>
      </w:r>
      <w:proofErr w:type="spellStart"/>
      <w:r w:rsidRPr="00C84503">
        <w:rPr>
          <w:rFonts w:ascii="Times New Roman" w:hAnsi="Times New Roman" w:cs="Times New Roman"/>
          <w:bCs/>
          <w:sz w:val="28"/>
          <w:szCs w:val="28"/>
        </w:rPr>
        <w:t>гидроиспытаниями</w:t>
      </w:r>
      <w:proofErr w:type="spellEnd"/>
      <w:r w:rsidRPr="00C84503">
        <w:rPr>
          <w:rFonts w:ascii="Times New Roman" w:hAnsi="Times New Roman" w:cs="Times New Roman"/>
          <w:bCs/>
          <w:sz w:val="28"/>
          <w:szCs w:val="28"/>
        </w:rPr>
        <w:t xml:space="preserve"> трубопров</w:t>
      </w:r>
      <w:r w:rsidRPr="00C84503">
        <w:rPr>
          <w:rFonts w:ascii="Times New Roman" w:hAnsi="Times New Roman" w:cs="Times New Roman"/>
          <w:bCs/>
          <w:sz w:val="28"/>
          <w:szCs w:val="28"/>
        </w:rPr>
        <w:t>о</w:t>
      </w:r>
      <w:r w:rsidRPr="00C84503">
        <w:rPr>
          <w:rFonts w:ascii="Times New Roman" w:hAnsi="Times New Roman" w:cs="Times New Roman"/>
          <w:bCs/>
          <w:sz w:val="28"/>
          <w:szCs w:val="28"/>
        </w:rPr>
        <w:t>дов, работы по осмотру технического состояния (ревизии) и ремонту осно</w:t>
      </w:r>
      <w:r w:rsidRPr="00C84503">
        <w:rPr>
          <w:rFonts w:ascii="Times New Roman" w:hAnsi="Times New Roman" w:cs="Times New Roman"/>
          <w:bCs/>
          <w:sz w:val="28"/>
          <w:szCs w:val="28"/>
        </w:rPr>
        <w:t>в</w:t>
      </w:r>
      <w:r w:rsidRPr="00C84503">
        <w:rPr>
          <w:rFonts w:ascii="Times New Roman" w:hAnsi="Times New Roman" w:cs="Times New Roman"/>
          <w:bCs/>
          <w:sz w:val="28"/>
          <w:szCs w:val="28"/>
        </w:rPr>
        <w:t xml:space="preserve">ной и дренажной арматуры, предохранительных клапанов, арматуры </w:t>
      </w:r>
      <w:proofErr w:type="spellStart"/>
      <w:r w:rsidRPr="00C84503">
        <w:rPr>
          <w:rFonts w:ascii="Times New Roman" w:hAnsi="Times New Roman" w:cs="Times New Roman"/>
          <w:bCs/>
          <w:sz w:val="28"/>
          <w:szCs w:val="28"/>
        </w:rPr>
        <w:t>пуско-сбросных</w:t>
      </w:r>
      <w:proofErr w:type="spellEnd"/>
      <w:r w:rsidRPr="00C84503">
        <w:rPr>
          <w:rFonts w:ascii="Times New Roman" w:hAnsi="Times New Roman" w:cs="Times New Roman"/>
          <w:bCs/>
          <w:sz w:val="28"/>
          <w:szCs w:val="28"/>
        </w:rPr>
        <w:t xml:space="preserve"> устройств, ремонту вспомогательных трубопроводов, подключе</w:t>
      </w:r>
      <w:r w:rsidRPr="00C84503">
        <w:rPr>
          <w:rFonts w:ascii="Times New Roman" w:hAnsi="Times New Roman" w:cs="Times New Roman"/>
          <w:bCs/>
          <w:sz w:val="28"/>
          <w:szCs w:val="28"/>
        </w:rPr>
        <w:t>н</w:t>
      </w:r>
      <w:r w:rsidRPr="00C84503">
        <w:rPr>
          <w:rFonts w:ascii="Times New Roman" w:hAnsi="Times New Roman" w:cs="Times New Roman"/>
          <w:bCs/>
          <w:sz w:val="28"/>
          <w:szCs w:val="28"/>
        </w:rPr>
        <w:t>ных к основным магистралям (дренажей, воздушников, линий КИП, отборов проб).</w:t>
      </w:r>
      <w:proofErr w:type="gramEnd"/>
      <w:r w:rsidRPr="00C8450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proofErr w:type="gramStart"/>
      <w:r w:rsidRPr="00C84503">
        <w:rPr>
          <w:rFonts w:ascii="Times New Roman" w:hAnsi="Times New Roman" w:cs="Times New Roman"/>
          <w:bCs/>
          <w:sz w:val="28"/>
          <w:szCs w:val="28"/>
        </w:rPr>
        <w:t>Наряд-допуски</w:t>
      </w:r>
      <w:proofErr w:type="spellEnd"/>
      <w:proofErr w:type="gramEnd"/>
      <w:r w:rsidRPr="00C84503">
        <w:rPr>
          <w:rFonts w:ascii="Times New Roman" w:hAnsi="Times New Roman" w:cs="Times New Roman"/>
          <w:bCs/>
          <w:sz w:val="28"/>
          <w:szCs w:val="28"/>
        </w:rPr>
        <w:t xml:space="preserve"> на производство работ должны быть закрыты.</w:t>
      </w:r>
    </w:p>
    <w:p w:rsidR="006956FF" w:rsidRPr="00C84503" w:rsidRDefault="006956FF" w:rsidP="006956FF">
      <w:pPr>
        <w:ind w:firstLine="7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503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proofErr w:type="gramStart"/>
      <w:r w:rsidRPr="00C84503">
        <w:rPr>
          <w:rFonts w:ascii="Times New Roman" w:hAnsi="Times New Roman" w:cs="Times New Roman"/>
          <w:bCs/>
          <w:sz w:val="28"/>
          <w:szCs w:val="28"/>
        </w:rPr>
        <w:t>После капитального или среднего ремонтов, или резерва с продо</w:t>
      </w:r>
      <w:r w:rsidRPr="00C84503">
        <w:rPr>
          <w:rFonts w:ascii="Times New Roman" w:hAnsi="Times New Roman" w:cs="Times New Roman"/>
          <w:bCs/>
          <w:sz w:val="28"/>
          <w:szCs w:val="28"/>
        </w:rPr>
        <w:t>л</w:t>
      </w:r>
      <w:r w:rsidRPr="00C84503">
        <w:rPr>
          <w:rFonts w:ascii="Times New Roman" w:hAnsi="Times New Roman" w:cs="Times New Roman"/>
          <w:bCs/>
          <w:sz w:val="28"/>
          <w:szCs w:val="28"/>
        </w:rPr>
        <w:t>жительностью свыше 10 суток, а также после ремонтов, связанных с выре</w:t>
      </w:r>
      <w:r w:rsidRPr="00C84503">
        <w:rPr>
          <w:rFonts w:ascii="Times New Roman" w:hAnsi="Times New Roman" w:cs="Times New Roman"/>
          <w:bCs/>
          <w:sz w:val="28"/>
          <w:szCs w:val="28"/>
        </w:rPr>
        <w:t>з</w:t>
      </w:r>
      <w:r w:rsidRPr="00C84503">
        <w:rPr>
          <w:rFonts w:ascii="Times New Roman" w:hAnsi="Times New Roman" w:cs="Times New Roman"/>
          <w:bCs/>
          <w:sz w:val="28"/>
          <w:szCs w:val="28"/>
        </w:rPr>
        <w:t>кой, переваркой участков трубопровода, заменой арматуры, наладкой опор и подвесок и заменой тепловой изоляции, перед включением оборудования в работу должны быть осмотрены: тепловая изоляция, указатели перемещений, неподвижные и скользящие опоры, пружинные подвески, места вероятных защемлений трубопроводов и элементов опорно-подвесной системы, дрен</w:t>
      </w:r>
      <w:r w:rsidRPr="00C84503">
        <w:rPr>
          <w:rFonts w:ascii="Times New Roman" w:hAnsi="Times New Roman" w:cs="Times New Roman"/>
          <w:bCs/>
          <w:sz w:val="28"/>
          <w:szCs w:val="28"/>
        </w:rPr>
        <w:t>а</w:t>
      </w:r>
      <w:r w:rsidRPr="00C84503">
        <w:rPr>
          <w:rFonts w:ascii="Times New Roman" w:hAnsi="Times New Roman" w:cs="Times New Roman"/>
          <w:bCs/>
          <w:sz w:val="28"/>
          <w:szCs w:val="28"/>
        </w:rPr>
        <w:t>жей, воздушников</w:t>
      </w:r>
      <w:proofErr w:type="gramEnd"/>
      <w:r w:rsidRPr="00C84503">
        <w:rPr>
          <w:rFonts w:ascii="Times New Roman" w:hAnsi="Times New Roman" w:cs="Times New Roman"/>
          <w:bCs/>
          <w:sz w:val="28"/>
          <w:szCs w:val="28"/>
        </w:rPr>
        <w:t>, соединительных (импульсных) линий КИП, арматуры. Все выявленные дефекты необходимо устранить до начала пусковых опер</w:t>
      </w:r>
      <w:r w:rsidRPr="00C84503">
        <w:rPr>
          <w:rFonts w:ascii="Times New Roman" w:hAnsi="Times New Roman" w:cs="Times New Roman"/>
          <w:bCs/>
          <w:sz w:val="28"/>
          <w:szCs w:val="28"/>
        </w:rPr>
        <w:t>а</w:t>
      </w:r>
      <w:r w:rsidRPr="00C84503">
        <w:rPr>
          <w:rFonts w:ascii="Times New Roman" w:hAnsi="Times New Roman" w:cs="Times New Roman"/>
          <w:bCs/>
          <w:sz w:val="28"/>
          <w:szCs w:val="28"/>
        </w:rPr>
        <w:t>ций.</w:t>
      </w:r>
    </w:p>
    <w:p w:rsidR="006956FF" w:rsidRPr="00C84503" w:rsidRDefault="006956FF" w:rsidP="006956FF">
      <w:pPr>
        <w:ind w:firstLine="7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503">
        <w:rPr>
          <w:rFonts w:ascii="Times New Roman" w:hAnsi="Times New Roman" w:cs="Times New Roman"/>
          <w:bCs/>
          <w:sz w:val="28"/>
          <w:szCs w:val="28"/>
        </w:rPr>
        <w:t>3.3. Перед пуском необходимо проверить запорную, регулирующую и предохранительную арматуру в соответствии с данной инструкцией.</w:t>
      </w:r>
    </w:p>
    <w:p w:rsidR="006956FF" w:rsidRPr="00C84503" w:rsidRDefault="006956FF" w:rsidP="006956FF">
      <w:pPr>
        <w:ind w:firstLine="7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503">
        <w:rPr>
          <w:rFonts w:ascii="Times New Roman" w:hAnsi="Times New Roman" w:cs="Times New Roman"/>
          <w:bCs/>
          <w:sz w:val="28"/>
          <w:szCs w:val="28"/>
        </w:rPr>
        <w:t>3.4. Запрещается включение в работу непрогретого паропровода или его участков.</w:t>
      </w:r>
    </w:p>
    <w:p w:rsidR="00BA1EDD" w:rsidRPr="00C84503" w:rsidRDefault="006956FF">
      <w:p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Написать краткий конспект и ответить на вопросы.</w:t>
      </w:r>
    </w:p>
    <w:p w:rsidR="006956FF" w:rsidRPr="00C84503" w:rsidRDefault="006956FF" w:rsidP="0069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Какие трубопроводы относятся к главным трубопроводам?</w:t>
      </w:r>
    </w:p>
    <w:p w:rsidR="00C84503" w:rsidRPr="00C84503" w:rsidRDefault="00C84503" w:rsidP="0069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Как заполняются трубопроводы и паропроводы?</w:t>
      </w:r>
    </w:p>
    <w:p w:rsidR="00C84503" w:rsidRPr="00C84503" w:rsidRDefault="00C84503" w:rsidP="0069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Как перед пуском проверяется арматура?</w:t>
      </w:r>
    </w:p>
    <w:p w:rsidR="00C84503" w:rsidRPr="00C84503" w:rsidRDefault="00C84503" w:rsidP="0069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Что входит в понятие </w:t>
      </w:r>
      <w:r w:rsidR="00795F2D">
        <w:rPr>
          <w:rFonts w:ascii="Times New Roman" w:hAnsi="Times New Roman" w:cs="Times New Roman"/>
          <w:sz w:val="28"/>
          <w:szCs w:val="28"/>
        </w:rPr>
        <w:t>трубопровод</w:t>
      </w:r>
      <w:proofErr w:type="gramStart"/>
      <w:r w:rsidR="00795F2D">
        <w:rPr>
          <w:rFonts w:ascii="Times New Roman" w:hAnsi="Times New Roman" w:cs="Times New Roman"/>
          <w:sz w:val="28"/>
          <w:szCs w:val="28"/>
        </w:rPr>
        <w:t xml:space="preserve"> </w:t>
      </w:r>
      <w:r w:rsidRPr="00C84503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956FF" w:rsidRPr="00C84503" w:rsidRDefault="006956FF" w:rsidP="00C84503">
      <w:pPr>
        <w:ind w:left="360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503" w:rsidRPr="00C84503" w:rsidRDefault="006956FF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Тема 2:</w:t>
      </w:r>
      <w:r w:rsidR="00C84503" w:rsidRPr="00C84503">
        <w:rPr>
          <w:rFonts w:ascii="Times New Roman" w:hAnsi="Times New Roman" w:cs="Times New Roman"/>
          <w:sz w:val="28"/>
          <w:szCs w:val="28"/>
        </w:rPr>
        <w:t xml:space="preserve"> Подготовка узла питания к работе</w:t>
      </w:r>
      <w:proofErr w:type="gramStart"/>
      <w:r w:rsidR="00C84503" w:rsidRPr="00C845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84503" w:rsidRPr="00C84503">
        <w:rPr>
          <w:rFonts w:ascii="Times New Roman" w:hAnsi="Times New Roman" w:cs="Times New Roman"/>
          <w:sz w:val="28"/>
          <w:szCs w:val="28"/>
        </w:rPr>
        <w:t>Арматура СУП.</w:t>
      </w:r>
    </w:p>
    <w:p w:rsidR="00C84503" w:rsidRPr="00795F2D" w:rsidRDefault="00C84503" w:rsidP="00C8450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5F2D">
        <w:rPr>
          <w:rFonts w:ascii="Times New Roman" w:hAnsi="Times New Roman" w:cs="Times New Roman"/>
          <w:sz w:val="24"/>
          <w:szCs w:val="24"/>
        </w:rPr>
        <w:t>УЗЕЛ  ПИТАНИЯ КОТЛА</w:t>
      </w:r>
    </w:p>
    <w:p w:rsidR="00C84503" w:rsidRPr="00C84503" w:rsidRDefault="00C84503" w:rsidP="00C84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ab/>
        <w:t xml:space="preserve">12.1. На котле применена однониточная схема питания. Сниженный узел питания состоит из основного трубопровода питания </w:t>
      </w:r>
      <w:r w:rsidRPr="00C845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84503">
        <w:rPr>
          <w:rFonts w:ascii="Times New Roman" w:hAnsi="Times New Roman" w:cs="Times New Roman"/>
          <w:sz w:val="28"/>
          <w:szCs w:val="28"/>
        </w:rPr>
        <w:t xml:space="preserve">у250 мм и </w:t>
      </w:r>
      <w:proofErr w:type="spellStart"/>
      <w:r w:rsidRPr="00C84503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 xml:space="preserve">100 мм. На основном трубопроводе питания установлены последовательно две запорных задвижки и регулирующий клапан </w:t>
      </w:r>
      <w:proofErr w:type="spellStart"/>
      <w:r w:rsidRPr="00C84503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>250.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ab/>
        <w:t xml:space="preserve">12.2. На </w:t>
      </w:r>
      <w:proofErr w:type="spellStart"/>
      <w:r w:rsidRPr="00C84503">
        <w:rPr>
          <w:rFonts w:ascii="Times New Roman" w:hAnsi="Times New Roman" w:cs="Times New Roman"/>
          <w:sz w:val="28"/>
          <w:szCs w:val="28"/>
        </w:rPr>
        <w:t>байпасной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 xml:space="preserve"> линии </w:t>
      </w:r>
      <w:proofErr w:type="spellStart"/>
      <w:r w:rsidRPr="00C84503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 xml:space="preserve">100 стоит регулирующий клапан </w:t>
      </w:r>
      <w:proofErr w:type="spellStart"/>
      <w:r w:rsidRPr="00C84503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>100.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ab/>
        <w:t xml:space="preserve">Байпас </w:t>
      </w:r>
      <w:proofErr w:type="spellStart"/>
      <w:r w:rsidRPr="00C84503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>100 используется при малых нагрузках котла. Не допускается работа регулирующих клапанов с перепадом давления более 16 кгс/см</w:t>
      </w:r>
      <w:proofErr w:type="gramStart"/>
      <w:r w:rsidRPr="00C845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>.</w:t>
      </w:r>
    </w:p>
    <w:p w:rsidR="00C84503" w:rsidRPr="00C84503" w:rsidRDefault="00C84503" w:rsidP="00C84503">
      <w:pPr>
        <w:rPr>
          <w:rFonts w:ascii="Times New Roman" w:hAnsi="Times New Roman" w:cs="Times New Roman"/>
          <w:i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ab/>
        <w:t xml:space="preserve">Во время растопки </w:t>
      </w:r>
      <w:proofErr w:type="gramStart"/>
      <w:r w:rsidRPr="00C845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 уровнем воды в барабане котла ведется  по показаниям водоуказательных колонок.</w:t>
      </w:r>
      <w:r w:rsidRPr="00C84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503">
        <w:rPr>
          <w:rFonts w:ascii="Times New Roman" w:hAnsi="Times New Roman" w:cs="Times New Roman"/>
          <w:i/>
          <w:sz w:val="28"/>
          <w:szCs w:val="28"/>
        </w:rPr>
        <w:tab/>
      </w:r>
    </w:p>
    <w:p w:rsidR="00C84503" w:rsidRPr="00C84503" w:rsidRDefault="00C84503" w:rsidP="00C84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Проверка производится после полной замены РПК, после замены шибера, штока или бугеля регулятора.</w:t>
      </w:r>
    </w:p>
    <w:p w:rsidR="00C84503" w:rsidRPr="00C84503" w:rsidRDefault="00C84503" w:rsidP="00C845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C84503">
        <w:rPr>
          <w:rFonts w:ascii="Times New Roman" w:hAnsi="Times New Roman" w:cs="Times New Roman"/>
          <w:sz w:val="28"/>
          <w:szCs w:val="28"/>
        </w:rPr>
        <w:t>вскрытом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 РПК его шибер опускается в крайнее нижнее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положение. Затем шибер поднимается до полного перекрытия им отверстий на выходном патрубке РПК. Шибер фиксируется в этом положении и замеряется расстояние от днища РПК до нижней грани шибера.</w:t>
      </w:r>
    </w:p>
    <w:p w:rsidR="00C84503" w:rsidRPr="00C84503" w:rsidRDefault="00C84503" w:rsidP="00C845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После сборки регулятора, он закрывается полностью, а затем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отправляется на такую же высоту хода штока, которая была замерена на вскрытом регуляторе. Это положение будет соответствовать 100% закрытию РПК. Соответственно, в этом положении на шкале делается отметка «закрыто».</w:t>
      </w:r>
    </w:p>
    <w:p w:rsidR="00C84503" w:rsidRPr="00C84503" w:rsidRDefault="00C84503" w:rsidP="00C845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Положение «открыто» проверяется и  выставляется аналогично.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После определения крайних положений шкала градуируется, риски наносятся через 20%.</w:t>
      </w:r>
    </w:p>
    <w:p w:rsidR="00C84503" w:rsidRPr="00C84503" w:rsidRDefault="00C84503" w:rsidP="00C845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Указатель положений должен крепиться к штоку регулятора так,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чтобы исключить его смещение.</w:t>
      </w:r>
    </w:p>
    <w:p w:rsidR="00C84503" w:rsidRPr="00C84503" w:rsidRDefault="00C84503" w:rsidP="00C845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Приемку правильности показаний указателей положения РПК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должно производить лицо, ответственное за безопасную эксплуатацию трубопроводов в цехе, или по его распоряжению другой инженерно-технический работник цеха.</w:t>
      </w:r>
    </w:p>
    <w:p w:rsidR="00C84503" w:rsidRPr="00C84503" w:rsidRDefault="00C84503" w:rsidP="00C84503">
      <w:p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Проверку РПК производить:</w:t>
      </w:r>
    </w:p>
    <w:p w:rsidR="00C84503" w:rsidRPr="00C84503" w:rsidRDefault="00C84503" w:rsidP="00C845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После ремонта РПК, связанного с его разборкой.</w:t>
      </w:r>
    </w:p>
    <w:p w:rsidR="00C84503" w:rsidRPr="00C84503" w:rsidRDefault="00C84503" w:rsidP="00C845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При появлении </w:t>
      </w:r>
      <w:proofErr w:type="spellStart"/>
      <w:r w:rsidRPr="00C84503">
        <w:rPr>
          <w:rFonts w:ascii="Times New Roman" w:hAnsi="Times New Roman" w:cs="Times New Roman"/>
          <w:sz w:val="28"/>
          <w:szCs w:val="28"/>
        </w:rPr>
        <w:t>неплотности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 xml:space="preserve"> РПК.</w:t>
      </w:r>
    </w:p>
    <w:p w:rsidR="00C84503" w:rsidRPr="00C84503" w:rsidRDefault="00C84503" w:rsidP="00C845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Периодически при наработке РПК 2500 часов.</w:t>
      </w:r>
    </w:p>
    <w:p w:rsidR="00C84503" w:rsidRPr="00C84503" w:rsidRDefault="00C84503" w:rsidP="00C84503">
      <w:pPr>
        <w:ind w:left="705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Проверка производится через </w:t>
      </w:r>
      <w:proofErr w:type="gramStart"/>
      <w:r w:rsidRPr="00C84503">
        <w:rPr>
          <w:rFonts w:ascii="Times New Roman" w:hAnsi="Times New Roman" w:cs="Times New Roman"/>
          <w:sz w:val="28"/>
          <w:szCs w:val="28"/>
        </w:rPr>
        <w:t>установленную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 на байпасе напорной </w:t>
      </w:r>
    </w:p>
    <w:p w:rsidR="00C84503" w:rsidRPr="00C84503" w:rsidRDefault="00C84503" w:rsidP="00C84503">
      <w:p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задвижки ПЭН дроссельную шайбу </w:t>
      </w:r>
      <w:r w:rsidRPr="00C845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84503">
        <w:rPr>
          <w:rFonts w:ascii="Times New Roman" w:hAnsi="Times New Roman" w:cs="Times New Roman"/>
          <w:sz w:val="28"/>
          <w:szCs w:val="28"/>
        </w:rPr>
        <w:t xml:space="preserve"> = 6 мм перед заполнением котла для гидравлического испытания или его водной отмывки.</w:t>
      </w:r>
    </w:p>
    <w:p w:rsidR="00C84503" w:rsidRPr="00C84503" w:rsidRDefault="00C84503" w:rsidP="00C84503">
      <w:p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ab/>
        <w:t>Порядок проверки следующий: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Подготовить к работе ПЭН.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Установить манометры перед испытываемым РПК (Р</w:t>
      </w:r>
      <w:proofErr w:type="gramStart"/>
      <w:r w:rsidRPr="00C845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) и до </w:t>
      </w:r>
    </w:p>
    <w:p w:rsidR="00C84503" w:rsidRPr="00C84503" w:rsidRDefault="00C84503" w:rsidP="00C84503">
      <w:p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напорной задвижки ПЭН (Р</w:t>
      </w:r>
      <w:proofErr w:type="gramStart"/>
      <w:r w:rsidRPr="00C845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>).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503">
        <w:rPr>
          <w:rFonts w:ascii="Times New Roman" w:hAnsi="Times New Roman" w:cs="Times New Roman"/>
          <w:sz w:val="28"/>
          <w:szCs w:val="28"/>
        </w:rPr>
        <w:t>Проверяемый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 РПК закрыть, задвижки до и после регулятора </w:t>
      </w:r>
    </w:p>
    <w:p w:rsidR="00C84503" w:rsidRPr="00C84503" w:rsidRDefault="00C84503" w:rsidP="00C84503">
      <w:pPr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открыть. Открыть задвижку питательная вода помимо ПВД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На втором РПК блока задвижки до и после регулятора закрыть.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Включить ПЭН на закрытую напорную задвижку и через её байпас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заполнить питательный трубопровод до РПК.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Проверить плотность дренажей и воздушников на </w:t>
      </w:r>
      <w:proofErr w:type="gramStart"/>
      <w:r w:rsidRPr="00C84503">
        <w:rPr>
          <w:rFonts w:ascii="Times New Roman" w:hAnsi="Times New Roman" w:cs="Times New Roman"/>
          <w:sz w:val="28"/>
          <w:szCs w:val="28"/>
        </w:rPr>
        <w:t>питательном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503">
        <w:rPr>
          <w:rFonts w:ascii="Times New Roman" w:hAnsi="Times New Roman" w:cs="Times New Roman"/>
          <w:sz w:val="28"/>
          <w:szCs w:val="28"/>
        </w:rPr>
        <w:t>трубопроводе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>.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Определить по манометрам перепад давлений ∆ </w:t>
      </w:r>
      <w:proofErr w:type="gramStart"/>
      <w:r w:rsidRPr="00C845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 = Р</w:t>
      </w:r>
      <w:r w:rsidRPr="00C845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84503">
        <w:rPr>
          <w:rFonts w:ascii="Times New Roman" w:hAnsi="Times New Roman" w:cs="Times New Roman"/>
          <w:sz w:val="28"/>
          <w:szCs w:val="28"/>
        </w:rPr>
        <w:t xml:space="preserve"> – Р</w:t>
      </w:r>
      <w:r w:rsidRPr="00C845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4503">
        <w:rPr>
          <w:rFonts w:ascii="Times New Roman" w:hAnsi="Times New Roman" w:cs="Times New Roman"/>
          <w:sz w:val="28"/>
          <w:szCs w:val="28"/>
        </w:rPr>
        <w:t>.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>При ∆</w:t>
      </w:r>
      <w:proofErr w:type="gramStart"/>
      <w:r w:rsidRPr="00C845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 от 20 до 70 кгс/см</w:t>
      </w:r>
      <w:r w:rsidRPr="00C845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84503">
        <w:rPr>
          <w:rFonts w:ascii="Times New Roman" w:hAnsi="Times New Roman" w:cs="Times New Roman"/>
          <w:sz w:val="28"/>
          <w:szCs w:val="28"/>
        </w:rPr>
        <w:t xml:space="preserve"> РПК считается неплотным и в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ближайший останов необходимо провести его ревизию для устранения протечки. При ∆ </w:t>
      </w:r>
      <w:proofErr w:type="gramStart"/>
      <w:r w:rsidRPr="00C845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503">
        <w:rPr>
          <w:rFonts w:ascii="Times New Roman" w:hAnsi="Times New Roman" w:cs="Times New Roman"/>
          <w:sz w:val="28"/>
          <w:szCs w:val="28"/>
        </w:rPr>
        <w:t xml:space="preserve"> &gt; 70 кгс/см</w:t>
      </w:r>
      <w:r w:rsidRPr="00C845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84503">
        <w:rPr>
          <w:rFonts w:ascii="Times New Roman" w:hAnsi="Times New Roman" w:cs="Times New Roman"/>
          <w:sz w:val="28"/>
          <w:szCs w:val="28"/>
        </w:rPr>
        <w:t xml:space="preserve"> эксплуатация РПК не допускается.</w:t>
      </w:r>
    </w:p>
    <w:p w:rsidR="00C84503" w:rsidRPr="00C84503" w:rsidRDefault="00C84503" w:rsidP="00C845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Результаты проверки РПК записываются в журнал профилактики </w:t>
      </w:r>
    </w:p>
    <w:p w:rsidR="00C84503" w:rsidRPr="00C84503" w:rsidRDefault="00C84503" w:rsidP="00C84503">
      <w:pPr>
        <w:jc w:val="both"/>
        <w:rPr>
          <w:rFonts w:ascii="Times New Roman" w:hAnsi="Times New Roman" w:cs="Times New Roman"/>
          <w:sz w:val="28"/>
          <w:szCs w:val="28"/>
        </w:rPr>
      </w:pPr>
      <w:r w:rsidRPr="00C84503">
        <w:rPr>
          <w:rFonts w:ascii="Times New Roman" w:hAnsi="Times New Roman" w:cs="Times New Roman"/>
          <w:sz w:val="28"/>
          <w:szCs w:val="28"/>
        </w:rPr>
        <w:t xml:space="preserve">котельного оборудования, а при выявлении </w:t>
      </w:r>
      <w:proofErr w:type="spellStart"/>
      <w:r w:rsidRPr="00C84503">
        <w:rPr>
          <w:rFonts w:ascii="Times New Roman" w:hAnsi="Times New Roman" w:cs="Times New Roman"/>
          <w:sz w:val="28"/>
          <w:szCs w:val="28"/>
        </w:rPr>
        <w:t>неплотности</w:t>
      </w:r>
      <w:proofErr w:type="spellEnd"/>
      <w:r w:rsidRPr="00C84503">
        <w:rPr>
          <w:rFonts w:ascii="Times New Roman" w:hAnsi="Times New Roman" w:cs="Times New Roman"/>
          <w:sz w:val="28"/>
          <w:szCs w:val="28"/>
        </w:rPr>
        <w:t xml:space="preserve"> РПК и в журнал дефектов котельного отделения.</w:t>
      </w:r>
    </w:p>
    <w:p w:rsidR="00C84503" w:rsidRDefault="00795F2D" w:rsidP="00C84503">
      <w:pPr>
        <w:jc w:val="both"/>
        <w:rPr>
          <w:sz w:val="28"/>
          <w:szCs w:val="28"/>
        </w:rPr>
      </w:pPr>
      <w:r>
        <w:rPr>
          <w:sz w:val="28"/>
          <w:szCs w:val="28"/>
        </w:rPr>
        <w:t>Написать краткий конспект и ответить на вопросы:</w:t>
      </w:r>
    </w:p>
    <w:p w:rsidR="00795F2D" w:rsidRDefault="00795F2D" w:rsidP="00C84503">
      <w:pPr>
        <w:jc w:val="both"/>
        <w:rPr>
          <w:sz w:val="28"/>
          <w:szCs w:val="28"/>
        </w:rPr>
      </w:pPr>
      <w:r>
        <w:rPr>
          <w:sz w:val="28"/>
          <w:szCs w:val="28"/>
        </w:rPr>
        <w:t>1.Где и чем регулируется расход питательной воды на котел?</w:t>
      </w:r>
    </w:p>
    <w:p w:rsidR="00795F2D" w:rsidRDefault="00795F2D" w:rsidP="00C84503">
      <w:pPr>
        <w:jc w:val="both"/>
        <w:rPr>
          <w:sz w:val="28"/>
          <w:szCs w:val="28"/>
        </w:rPr>
      </w:pPr>
      <w:r>
        <w:rPr>
          <w:sz w:val="28"/>
          <w:szCs w:val="28"/>
        </w:rPr>
        <w:t>2.Из каких элементов состоит СУП?</w:t>
      </w:r>
    </w:p>
    <w:p w:rsidR="00795F2D" w:rsidRDefault="00795F2D" w:rsidP="00C84503">
      <w:pPr>
        <w:jc w:val="both"/>
        <w:rPr>
          <w:sz w:val="28"/>
          <w:szCs w:val="28"/>
        </w:rPr>
      </w:pPr>
      <w:r>
        <w:rPr>
          <w:sz w:val="28"/>
          <w:szCs w:val="28"/>
        </w:rPr>
        <w:t>3.Как проверяется плотность арматуры?</w:t>
      </w:r>
    </w:p>
    <w:p w:rsidR="00795F2D" w:rsidRDefault="00795F2D" w:rsidP="00C84503">
      <w:pPr>
        <w:jc w:val="both"/>
        <w:rPr>
          <w:sz w:val="28"/>
          <w:szCs w:val="28"/>
        </w:rPr>
      </w:pPr>
      <w:r>
        <w:rPr>
          <w:sz w:val="28"/>
          <w:szCs w:val="28"/>
        </w:rPr>
        <w:t>4.Как заполняется трубопровод питательной воды</w:t>
      </w:r>
    </w:p>
    <w:p w:rsidR="00795F2D" w:rsidRPr="00643104" w:rsidRDefault="00795F2D" w:rsidP="00C84503">
      <w:pPr>
        <w:jc w:val="both"/>
        <w:rPr>
          <w:sz w:val="28"/>
          <w:szCs w:val="28"/>
        </w:rPr>
      </w:pPr>
    </w:p>
    <w:p w:rsidR="00C84503" w:rsidRDefault="00C84503" w:rsidP="00C84503">
      <w:pPr>
        <w:jc w:val="both"/>
        <w:rPr>
          <w:sz w:val="28"/>
          <w:szCs w:val="28"/>
        </w:rPr>
      </w:pPr>
    </w:p>
    <w:p w:rsidR="00C84503" w:rsidRPr="00643104" w:rsidRDefault="00C84503" w:rsidP="00C84503">
      <w:pPr>
        <w:jc w:val="both"/>
        <w:rPr>
          <w:sz w:val="28"/>
          <w:szCs w:val="28"/>
        </w:rPr>
      </w:pPr>
    </w:p>
    <w:p w:rsidR="00C84503" w:rsidRPr="004F65A2" w:rsidRDefault="00C84503" w:rsidP="00C84503">
      <w:pPr>
        <w:jc w:val="both"/>
      </w:pPr>
    </w:p>
    <w:p w:rsidR="006956FF" w:rsidRDefault="006956FF">
      <w:pPr>
        <w:rPr>
          <w:rFonts w:ascii="Times New Roman" w:hAnsi="Times New Roman" w:cs="Times New Roman"/>
          <w:sz w:val="28"/>
          <w:szCs w:val="28"/>
        </w:rPr>
      </w:pPr>
    </w:p>
    <w:p w:rsidR="006956FF" w:rsidRPr="006956FF" w:rsidRDefault="006956FF">
      <w:pPr>
        <w:rPr>
          <w:rFonts w:ascii="Times New Roman" w:hAnsi="Times New Roman" w:cs="Times New Roman"/>
          <w:sz w:val="28"/>
          <w:szCs w:val="28"/>
        </w:rPr>
      </w:pPr>
    </w:p>
    <w:sectPr w:rsidR="006956FF" w:rsidRPr="006956FF" w:rsidSect="0082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77F2"/>
    <w:multiLevelType w:val="hybridMultilevel"/>
    <w:tmpl w:val="697E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685F"/>
    <w:multiLevelType w:val="hybridMultilevel"/>
    <w:tmpl w:val="0A5260EE"/>
    <w:lvl w:ilvl="0" w:tplc="528E86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9131C"/>
    <w:multiLevelType w:val="hybridMultilevel"/>
    <w:tmpl w:val="3B7EC806"/>
    <w:lvl w:ilvl="0" w:tplc="0874C9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A686F"/>
    <w:multiLevelType w:val="hybridMultilevel"/>
    <w:tmpl w:val="38989EB0"/>
    <w:lvl w:ilvl="0" w:tplc="A9A0DD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revisionView w:inkAnnotations="0"/>
  <w:defaultTabStop w:val="708"/>
  <w:characterSpacingControl w:val="doNotCompress"/>
  <w:savePreviewPicture/>
  <w:compat/>
  <w:rsids>
    <w:rsidRoot w:val="00BA1EDD"/>
    <w:rsid w:val="006956FF"/>
    <w:rsid w:val="00795F2D"/>
    <w:rsid w:val="00824C77"/>
    <w:rsid w:val="00BA1EDD"/>
    <w:rsid w:val="00C8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1</cp:revision>
  <dcterms:created xsi:type="dcterms:W3CDTF">2022-01-26T01:19:00Z</dcterms:created>
  <dcterms:modified xsi:type="dcterms:W3CDTF">2022-01-26T01:59:00Z</dcterms:modified>
</cp:coreProperties>
</file>