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2" w:rsidRDefault="004929B2" w:rsidP="0049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 w:rsidR="00C62FA4">
        <w:rPr>
          <w:rFonts w:ascii="Times New Roman" w:hAnsi="Times New Roman" w:cs="Times New Roman"/>
          <w:b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</w:t>
      </w:r>
    </w:p>
    <w:p w:rsidR="004929B2" w:rsidRDefault="004929B2" w:rsidP="0049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5E">
        <w:rPr>
          <w:rFonts w:ascii="Times New Roman" w:hAnsi="Times New Roman" w:cs="Times New Roman"/>
          <w:b/>
          <w:sz w:val="28"/>
          <w:szCs w:val="28"/>
        </w:rPr>
        <w:t xml:space="preserve">Тест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325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Start"/>
      <w:r w:rsidRPr="00C232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3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Статика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Абсолютно твердым называется тело...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при статических нагрузках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Сохраняющее расстояние между частицами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 других тел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хрупкостью при внешних нагрузках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пластической деформации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Сколько решений имеет задача разложения силы на две составляющие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Бесчисленное множество 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трех решений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решения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Материальной точкой называется точка....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массу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материальных частиц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малая единица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Неделимая единица материи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какие ограничения на связанное тело накладывает идеально гладкий шаровой шарнир: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Вращательное перемещение тела в любой плоскости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Вращательное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оси, проходящей через центр шарнира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 перемещение тела в любом направлении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Система сходящихся сил, образующая замкнутый силовой многоугольник: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равнодействующую, уравновешивающую данную систему сил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равнодействующую систему сил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сил эквивалентна нулю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точки приложения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</w:p>
    <w:p w:rsidR="004929B2" w:rsidRP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  Какие из перечисленных видов трения не изучает Техническая механика:</w:t>
      </w:r>
    </w:p>
    <w:p w:rsidR="004929B2" w:rsidRDefault="004929B2" w:rsidP="004929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Трения покоя                                    3) Трения свободного падения</w:t>
      </w:r>
    </w:p>
    <w:p w:rsidR="004929B2" w:rsidRDefault="004929B2" w:rsidP="004929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Трения скольжения                          4) Трения качения</w:t>
      </w:r>
    </w:p>
    <w:p w:rsidR="004929B2" w:rsidRDefault="004929B2" w:rsidP="004929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Связями в статике называют....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Шарнирные соединения, исключающие поступательное движение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Жесткие заделки, исключающие перемещение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Упругую гибкую нить, закрепленную на  неподвижной опоре и на одной из точек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накладываемые на положения и скорости точек тела в пространстве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8.Какой из перечисленных методов не применяется для нахождения центра тяжести тел:</w:t>
      </w:r>
    </w:p>
    <w:p w:rsidR="004929B2" w:rsidRDefault="004929B2" w:rsidP="004929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нейтральных масс                 3) Метод разбиения</w:t>
      </w:r>
    </w:p>
    <w:p w:rsidR="004929B2" w:rsidRDefault="004929B2" w:rsidP="004929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симметрии                             4) Метод  отрицательных масс</w:t>
      </w:r>
    </w:p>
    <w:p w:rsidR="004929B2" w:rsidRDefault="004929B2" w:rsidP="004929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Что из перечисленного не является аксиомой статики: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инерции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Аксиома об изменении кинетической энергии 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параллелограмма сил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взаимодействия сил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10.Сила трения покоя достигает максимального значения в момент: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относительного движения тел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максимальной относительной скорости трущихся тел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 относительного движения тел</w:t>
      </w:r>
    </w:p>
    <w:p w:rsidR="004929B2" w:rsidRPr="00C62FA4" w:rsidRDefault="004929B2" w:rsidP="00C62F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коэффициент трения достигает предельно допустимой величины</w:t>
      </w:r>
    </w:p>
    <w:p w:rsidR="00C62FA4" w:rsidRDefault="00C62FA4" w:rsidP="00C6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5E">
        <w:rPr>
          <w:rFonts w:ascii="Times New Roman" w:hAnsi="Times New Roman" w:cs="Times New Roman"/>
          <w:b/>
          <w:sz w:val="28"/>
          <w:szCs w:val="28"/>
        </w:rPr>
        <w:t xml:space="preserve">Тест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325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Start"/>
      <w:r w:rsidRPr="00C232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325E">
        <w:rPr>
          <w:rFonts w:ascii="Times New Roman" w:hAnsi="Times New Roman" w:cs="Times New Roman"/>
          <w:b/>
          <w:sz w:val="28"/>
          <w:szCs w:val="28"/>
        </w:rPr>
        <w:t xml:space="preserve"> Динамика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Изолированная материальная точка это:</w:t>
      </w:r>
    </w:p>
    <w:p w:rsidR="00C62FA4" w:rsidRDefault="00C62FA4" w:rsidP="00C62F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малый участок, на проводящий электрический ток</w:t>
      </w:r>
    </w:p>
    <w:p w:rsidR="00C62FA4" w:rsidRDefault="00C62FA4" w:rsidP="00C62F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не действуют другие материальные точки</w:t>
      </w:r>
    </w:p>
    <w:p w:rsidR="00C62FA4" w:rsidRDefault="00C62FA4" w:rsidP="00C62F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точка, находящаяся в замкнутом пространстве</w:t>
      </w:r>
    </w:p>
    <w:p w:rsidR="00C62FA4" w:rsidRDefault="00C62FA4" w:rsidP="00C62F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заряд, окруженный изолированной материей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Какое  из перечисленных тел обладает максимальной кинетической энергией:</w:t>
      </w:r>
    </w:p>
    <w:p w:rsidR="00C62FA4" w:rsidRDefault="00C62FA4" w:rsidP="00C62F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сжатая пружина</w:t>
      </w:r>
    </w:p>
    <w:p w:rsidR="00C62FA4" w:rsidRDefault="00C62FA4" w:rsidP="00C62F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 пушки в верхней точке траектории</w:t>
      </w:r>
    </w:p>
    <w:p w:rsidR="00C62FA4" w:rsidRDefault="00C62FA4" w:rsidP="00C62F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падающая снежинка</w:t>
      </w:r>
    </w:p>
    <w:p w:rsidR="00C62FA4" w:rsidRDefault="00C62FA4" w:rsidP="00C62FA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Натянутая тетива лука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движения материальной точки определяется выражением:</w:t>
      </w:r>
    </w:p>
    <w:p w:rsidR="00C62FA4" w:rsidRDefault="00C62FA4" w:rsidP="00C62F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 массы точки на ее ускорение</w:t>
      </w:r>
    </w:p>
    <w:p w:rsidR="00C62FA4" w:rsidRDefault="00C62FA4" w:rsidP="00C62F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B36C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6CFD">
        <w:rPr>
          <w:rFonts w:ascii="Times New Roman" w:hAnsi="Times New Roman" w:cs="Times New Roman"/>
          <w:sz w:val="28"/>
          <w:szCs w:val="28"/>
        </w:rPr>
        <w:t>/2-</w:t>
      </w:r>
      <w:r>
        <w:rPr>
          <w:rFonts w:ascii="Times New Roman" w:hAnsi="Times New Roman" w:cs="Times New Roman"/>
          <w:sz w:val="28"/>
          <w:szCs w:val="28"/>
        </w:rPr>
        <w:t>произведение массы точки на половину квадрата скорости</w:t>
      </w:r>
    </w:p>
    <w:p w:rsidR="00C62FA4" w:rsidRDefault="00C62FA4" w:rsidP="00C62F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Ft</w:t>
      </w:r>
      <w:r>
        <w:rPr>
          <w:rFonts w:ascii="Times New Roman" w:hAnsi="Times New Roman" w:cs="Times New Roman"/>
          <w:sz w:val="28"/>
          <w:szCs w:val="28"/>
        </w:rPr>
        <w:t>-произведение силы на время ее движения</w:t>
      </w:r>
    </w:p>
    <w:p w:rsidR="00C62FA4" w:rsidRDefault="00C62FA4" w:rsidP="00C62F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произведение массы точки на ее скорость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силы тяжести не зависит:</w:t>
      </w:r>
    </w:p>
    <w:p w:rsidR="00C62FA4" w:rsidRDefault="00C62FA4" w:rsidP="00C62F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величины ускорения свободного падения</w:t>
      </w:r>
    </w:p>
    <w:p w:rsidR="00C62FA4" w:rsidRDefault="00C62FA4" w:rsidP="00C62F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начальной скорости материальной точки</w:t>
      </w:r>
    </w:p>
    <w:p w:rsidR="00C62FA4" w:rsidRDefault="00C62FA4" w:rsidP="00C62F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вида траектории материальной точки</w:t>
      </w:r>
    </w:p>
    <w:p w:rsidR="00C62FA4" w:rsidRDefault="00C62FA4" w:rsidP="00C62F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массы материальной точки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 кинематики основан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FA4" w:rsidRDefault="00C62FA4" w:rsidP="00C62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независимости действия сил</w:t>
      </w:r>
    </w:p>
    <w:p w:rsidR="00C62FA4" w:rsidRDefault="00C62FA4" w:rsidP="00C62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Гипотезе Бернулли</w:t>
      </w:r>
    </w:p>
    <w:p w:rsidR="00C62FA4" w:rsidRDefault="00C62FA4" w:rsidP="00C62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Уравновешивании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сил, действующих на точку, силами инерции</w:t>
      </w:r>
    </w:p>
    <w:p w:rsidR="00C62FA4" w:rsidRDefault="00C62FA4" w:rsidP="00C62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закона Гука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Дальность полета материальной точки, брошенной под углом к горизонту со скоростью не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FA4" w:rsidRDefault="00C62FA4" w:rsidP="00C62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Высоты подъема точки над поверхностью Земли</w:t>
      </w:r>
    </w:p>
    <w:p w:rsidR="00C62FA4" w:rsidRDefault="00C62FA4" w:rsidP="00C62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Массы точки</w:t>
      </w:r>
    </w:p>
    <w:p w:rsidR="00C62FA4" w:rsidRDefault="00C62FA4" w:rsidP="00C62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 ускорения свободного падения</w:t>
      </w:r>
    </w:p>
    <w:p w:rsidR="00C62FA4" w:rsidRDefault="00C62FA4" w:rsidP="00C62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Угла, под которым совершен бросок материальной точки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Мощностью называется:</w:t>
      </w:r>
    </w:p>
    <w:p w:rsidR="00C62FA4" w:rsidRDefault="00C62FA4" w:rsidP="00C62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окружной силы на частоту вращения вала двигателя</w:t>
      </w:r>
    </w:p>
    <w:p w:rsidR="00C62FA4" w:rsidRDefault="00C62FA4" w:rsidP="00C62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совершаемая в единицу времени</w:t>
      </w:r>
    </w:p>
    <w:p w:rsidR="00C62FA4" w:rsidRDefault="00C62FA4" w:rsidP="00C62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силы перемещать материальную точку в пространстве с ускорением</w:t>
      </w:r>
    </w:p>
    <w:p w:rsidR="00C62FA4" w:rsidRDefault="00C62FA4" w:rsidP="00C62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работы сил к перемещению материальной точки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Импульсом постоянной силы называется:</w:t>
      </w:r>
    </w:p>
    <w:p w:rsidR="00C62FA4" w:rsidRDefault="00C62FA4" w:rsidP="00C62F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массы материальной точки на скорость ее движения под действием сил</w:t>
      </w:r>
    </w:p>
    <w:p w:rsidR="00C62FA4" w:rsidRDefault="00C62FA4" w:rsidP="00C62F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силы на время ее движения</w:t>
      </w:r>
    </w:p>
    <w:p w:rsidR="00C62FA4" w:rsidRDefault="00C62FA4" w:rsidP="00C62F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массы материальной точки на ускорение</w:t>
      </w:r>
    </w:p>
    <w:p w:rsidR="00C62FA4" w:rsidRDefault="00C62FA4" w:rsidP="00C62FA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силы к ускорению материальной точки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из перечисленных задач не является задачей динамики:</w:t>
      </w:r>
    </w:p>
    <w:p w:rsidR="00C62FA4" w:rsidRDefault="00C62FA4" w:rsidP="00C62F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заданному движению точки определить действующие на нее силы</w:t>
      </w:r>
    </w:p>
    <w:p w:rsidR="00C62FA4" w:rsidRDefault="00C62FA4" w:rsidP="00C62F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известным активным силам, действующим на покоящееся тело</w:t>
      </w:r>
    </w:p>
    <w:p w:rsidR="00C62FA4" w:rsidRDefault="00C62FA4" w:rsidP="00C62F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заданным силам определить движение точки</w:t>
      </w:r>
    </w:p>
    <w:p w:rsidR="00C62FA4" w:rsidRDefault="00C62FA4" w:rsidP="00C62F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заданной массе материальной точки и ее ускорению</w:t>
      </w:r>
    </w:p>
    <w:p w:rsidR="00C62FA4" w:rsidRDefault="00C62FA4" w:rsidP="00C6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Работа постоянной силы, приложенной к вращающемуся телу, равна произведению вращающегося момента этой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FA4" w:rsidRDefault="00C62FA4" w:rsidP="00C62F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Угловое перемещение тела</w:t>
      </w:r>
    </w:p>
    <w:p w:rsidR="00C62FA4" w:rsidRDefault="00C62FA4" w:rsidP="00C62F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Угловую скорость тела</w:t>
      </w:r>
    </w:p>
    <w:p w:rsidR="00C62FA4" w:rsidRDefault="00C62FA4" w:rsidP="00C62F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Угловое ускорение тела</w:t>
      </w:r>
    </w:p>
    <w:p w:rsidR="00C62FA4" w:rsidRDefault="00C62FA4" w:rsidP="00C62F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Частоту вращения тела</w:t>
      </w:r>
    </w:p>
    <w:p w:rsidR="00C62FA4" w:rsidRDefault="00C62FA4" w:rsidP="00C6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A4" w:rsidRDefault="00C62FA4" w:rsidP="00C6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A4" w:rsidRDefault="00C62FA4" w:rsidP="00C6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A4" w:rsidRDefault="00C62FA4" w:rsidP="00C6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A4" w:rsidRDefault="00C62FA4" w:rsidP="00C6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33B" w:rsidRDefault="0030333B"/>
    <w:sectPr w:rsidR="0030333B" w:rsidSect="0030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9D"/>
    <w:multiLevelType w:val="hybridMultilevel"/>
    <w:tmpl w:val="57582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2D2"/>
    <w:multiLevelType w:val="hybridMultilevel"/>
    <w:tmpl w:val="5438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5B2"/>
    <w:multiLevelType w:val="hybridMultilevel"/>
    <w:tmpl w:val="A6047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47A0"/>
    <w:multiLevelType w:val="hybridMultilevel"/>
    <w:tmpl w:val="096CB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BB4"/>
    <w:multiLevelType w:val="hybridMultilevel"/>
    <w:tmpl w:val="00DEB5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A70A2"/>
    <w:multiLevelType w:val="hybridMultilevel"/>
    <w:tmpl w:val="80407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00299"/>
    <w:multiLevelType w:val="hybridMultilevel"/>
    <w:tmpl w:val="95D0F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140B"/>
    <w:multiLevelType w:val="hybridMultilevel"/>
    <w:tmpl w:val="4ADC5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D3631"/>
    <w:multiLevelType w:val="hybridMultilevel"/>
    <w:tmpl w:val="4D4E1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408A"/>
    <w:multiLevelType w:val="hybridMultilevel"/>
    <w:tmpl w:val="5B100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0C85"/>
    <w:multiLevelType w:val="hybridMultilevel"/>
    <w:tmpl w:val="D952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430C"/>
    <w:multiLevelType w:val="hybridMultilevel"/>
    <w:tmpl w:val="D794F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36C8"/>
    <w:multiLevelType w:val="hybridMultilevel"/>
    <w:tmpl w:val="CA9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448C"/>
    <w:multiLevelType w:val="hybridMultilevel"/>
    <w:tmpl w:val="E01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D7A6B"/>
    <w:multiLevelType w:val="hybridMultilevel"/>
    <w:tmpl w:val="4AC01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7897"/>
    <w:multiLevelType w:val="hybridMultilevel"/>
    <w:tmpl w:val="0A606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53758"/>
    <w:multiLevelType w:val="hybridMultilevel"/>
    <w:tmpl w:val="D430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6D50"/>
    <w:multiLevelType w:val="hybridMultilevel"/>
    <w:tmpl w:val="AD087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7752"/>
    <w:multiLevelType w:val="hybridMultilevel"/>
    <w:tmpl w:val="BDC6E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9582F"/>
    <w:multiLevelType w:val="hybridMultilevel"/>
    <w:tmpl w:val="BB58C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2"/>
    <w:rsid w:val="0030333B"/>
    <w:rsid w:val="004929B2"/>
    <w:rsid w:val="00A45282"/>
    <w:rsid w:val="00C6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2022-01-25T06:18:00Z</dcterms:created>
  <dcterms:modified xsi:type="dcterms:W3CDTF">2022-01-26T03:33:00Z</dcterms:modified>
</cp:coreProperties>
</file>