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2E" w:rsidRPr="00A169DF" w:rsidRDefault="004D412E" w:rsidP="004D412E">
      <w:pPr>
        <w:rPr>
          <w:rFonts w:ascii="Times New Roman" w:hAnsi="Times New Roman" w:cs="Times New Roman"/>
          <w:b/>
          <w:sz w:val="24"/>
          <w:szCs w:val="24"/>
        </w:rPr>
      </w:pPr>
      <w:r w:rsidRPr="00A169DF">
        <w:rPr>
          <w:rFonts w:ascii="Times New Roman" w:hAnsi="Times New Roman" w:cs="Times New Roman"/>
          <w:b/>
          <w:sz w:val="24"/>
          <w:szCs w:val="24"/>
        </w:rPr>
        <w:t>Группа 21-1</w:t>
      </w:r>
    </w:p>
    <w:p w:rsidR="004D412E" w:rsidRPr="00A169DF" w:rsidRDefault="004D412E" w:rsidP="004D412E">
      <w:pPr>
        <w:rPr>
          <w:rFonts w:ascii="Times New Roman" w:hAnsi="Times New Roman" w:cs="Times New Roman"/>
          <w:b/>
          <w:sz w:val="24"/>
          <w:szCs w:val="24"/>
        </w:rPr>
      </w:pPr>
      <w:r w:rsidRPr="00A169DF">
        <w:rPr>
          <w:rFonts w:ascii="Times New Roman" w:hAnsi="Times New Roman" w:cs="Times New Roman"/>
          <w:b/>
          <w:sz w:val="24"/>
          <w:szCs w:val="24"/>
        </w:rPr>
        <w:t>Дата 28.01.2022</w:t>
      </w:r>
    </w:p>
    <w:p w:rsidR="004D412E" w:rsidRPr="00A169DF" w:rsidRDefault="004D412E" w:rsidP="004D412E">
      <w:pPr>
        <w:rPr>
          <w:rFonts w:ascii="Times New Roman" w:hAnsi="Times New Roman" w:cs="Times New Roman"/>
          <w:b/>
          <w:sz w:val="24"/>
          <w:szCs w:val="24"/>
        </w:rPr>
      </w:pPr>
      <w:r w:rsidRPr="00A169DF">
        <w:rPr>
          <w:rFonts w:ascii="Times New Roman" w:hAnsi="Times New Roman" w:cs="Times New Roman"/>
          <w:b/>
          <w:sz w:val="24"/>
          <w:szCs w:val="24"/>
        </w:rPr>
        <w:t>Дисциплина: Физика</w:t>
      </w:r>
    </w:p>
    <w:p w:rsidR="004D412E" w:rsidRPr="00A169DF" w:rsidRDefault="004D412E" w:rsidP="004D412E">
      <w:pPr>
        <w:rPr>
          <w:rFonts w:ascii="Times New Roman" w:hAnsi="Times New Roman" w:cs="Times New Roman"/>
          <w:b/>
          <w:sz w:val="24"/>
          <w:szCs w:val="24"/>
        </w:rPr>
      </w:pPr>
      <w:r w:rsidRPr="00A169DF">
        <w:rPr>
          <w:rFonts w:ascii="Times New Roman" w:hAnsi="Times New Roman" w:cs="Times New Roman"/>
          <w:b/>
          <w:sz w:val="24"/>
          <w:szCs w:val="24"/>
        </w:rPr>
        <w:t>Тема учебного занятия:  «Электромагнитная индукция»</w:t>
      </w:r>
    </w:p>
    <w:p w:rsidR="004D412E" w:rsidRPr="00A169DF" w:rsidRDefault="004D412E" w:rsidP="004D412E">
      <w:pPr>
        <w:spacing w:after="120" w:line="240" w:lineRule="auto"/>
        <w:rPr>
          <w:rFonts w:ascii="Times New Roman" w:eastAsia="Times New Roman" w:hAnsi="Times New Roman" w:cs="Times New Roman"/>
          <w:b/>
          <w:bCs/>
          <w:sz w:val="24"/>
          <w:szCs w:val="24"/>
          <w:lang w:eastAsia="ru-RU"/>
        </w:rPr>
      </w:pPr>
      <w:r w:rsidRPr="00A169DF">
        <w:rPr>
          <w:rFonts w:ascii="Times New Roman" w:eastAsia="Times New Roman" w:hAnsi="Times New Roman" w:cs="Times New Roman"/>
          <w:b/>
          <w:bCs/>
          <w:sz w:val="24"/>
          <w:szCs w:val="24"/>
          <w:lang w:eastAsia="ru-RU"/>
        </w:rPr>
        <w:t>Цель занятия:</w:t>
      </w:r>
    </w:p>
    <w:p w:rsidR="004D412E" w:rsidRPr="00A169DF" w:rsidRDefault="004D412E" w:rsidP="004D412E">
      <w:pPr>
        <w:pStyle w:val="a3"/>
        <w:numPr>
          <w:ilvl w:val="0"/>
          <w:numId w:val="4"/>
        </w:numPr>
        <w:spacing w:after="0" w:line="360" w:lineRule="auto"/>
        <w:ind w:left="0" w:firstLine="0"/>
        <w:rPr>
          <w:rFonts w:ascii="Times New Roman" w:eastAsia="Times New Roman" w:hAnsi="Times New Roman" w:cs="Times New Roman"/>
          <w:sz w:val="24"/>
          <w:szCs w:val="24"/>
          <w:lang w:eastAsia="ru-RU"/>
        </w:rPr>
      </w:pPr>
      <w:r w:rsidRPr="00A169DF">
        <w:rPr>
          <w:rFonts w:ascii="Times New Roman" w:eastAsia="Times New Roman" w:hAnsi="Times New Roman" w:cs="Times New Roman"/>
          <w:i/>
          <w:iCs/>
          <w:sz w:val="24"/>
          <w:szCs w:val="24"/>
          <w:lang w:eastAsia="ru-RU"/>
        </w:rPr>
        <w:t>Образовательная</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 – раскрытие  сущности явления электромагнитной индукции; разъяснение обучающимся правила Ленца; </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  разъяснение закона  электромагнитной индукции.</w:t>
      </w:r>
    </w:p>
    <w:p w:rsidR="004D412E" w:rsidRPr="00A169DF" w:rsidRDefault="004D412E" w:rsidP="004D412E">
      <w:pPr>
        <w:pStyle w:val="a3"/>
        <w:numPr>
          <w:ilvl w:val="0"/>
          <w:numId w:val="3"/>
        </w:numPr>
        <w:spacing w:after="0" w:line="360" w:lineRule="auto"/>
        <w:ind w:left="0" w:firstLine="0"/>
        <w:rPr>
          <w:rFonts w:ascii="Times New Roman" w:eastAsia="Times New Roman" w:hAnsi="Times New Roman" w:cs="Times New Roman"/>
          <w:sz w:val="24"/>
          <w:szCs w:val="24"/>
          <w:lang w:eastAsia="ru-RU"/>
        </w:rPr>
      </w:pPr>
      <w:r w:rsidRPr="00A169DF">
        <w:rPr>
          <w:rFonts w:ascii="Times New Roman" w:eastAsia="Times New Roman" w:hAnsi="Times New Roman" w:cs="Times New Roman"/>
          <w:i/>
          <w:iCs/>
          <w:sz w:val="24"/>
          <w:szCs w:val="24"/>
          <w:lang w:eastAsia="ru-RU"/>
        </w:rPr>
        <w:t xml:space="preserve">Развивающая </w:t>
      </w:r>
      <w:r w:rsidRPr="00A169DF">
        <w:rPr>
          <w:rFonts w:ascii="Times New Roman" w:eastAsia="Times New Roman" w:hAnsi="Times New Roman" w:cs="Times New Roman"/>
          <w:sz w:val="24"/>
          <w:szCs w:val="24"/>
          <w:lang w:eastAsia="ru-RU"/>
        </w:rPr>
        <w:t> </w:t>
      </w:r>
    </w:p>
    <w:p w:rsidR="004D412E" w:rsidRPr="00A169DF" w:rsidRDefault="004D412E" w:rsidP="004D412E">
      <w:pPr>
        <w:pStyle w:val="a3"/>
        <w:spacing w:after="0" w:line="360" w:lineRule="auto"/>
        <w:ind w:left="0"/>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развитие  познавательного интересаобучающихся, умения логически мыслить и  обобщать;</w:t>
      </w:r>
    </w:p>
    <w:p w:rsidR="004D412E" w:rsidRPr="00A169DF" w:rsidRDefault="004D412E" w:rsidP="004D412E">
      <w:pPr>
        <w:pStyle w:val="a3"/>
        <w:spacing w:after="0" w:line="360" w:lineRule="auto"/>
        <w:ind w:left="0"/>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–развитие  мотивов учения и интерес к физике.</w:t>
      </w:r>
    </w:p>
    <w:p w:rsidR="004D412E" w:rsidRPr="00A169DF" w:rsidRDefault="004D412E" w:rsidP="004D412E">
      <w:pPr>
        <w:pStyle w:val="a3"/>
        <w:numPr>
          <w:ilvl w:val="0"/>
          <w:numId w:val="3"/>
        </w:numPr>
        <w:spacing w:after="0" w:line="360" w:lineRule="auto"/>
        <w:ind w:left="0" w:firstLine="0"/>
        <w:rPr>
          <w:rFonts w:ascii="Times New Roman" w:eastAsia="Times New Roman" w:hAnsi="Times New Roman" w:cs="Times New Roman"/>
          <w:sz w:val="24"/>
          <w:szCs w:val="24"/>
          <w:lang w:eastAsia="ru-RU"/>
        </w:rPr>
      </w:pPr>
      <w:r w:rsidRPr="00A169DF">
        <w:rPr>
          <w:rFonts w:ascii="Times New Roman" w:eastAsia="Times New Roman" w:hAnsi="Times New Roman" w:cs="Times New Roman"/>
          <w:i/>
          <w:iCs/>
          <w:sz w:val="24"/>
          <w:szCs w:val="24"/>
          <w:lang w:eastAsia="ru-RU"/>
        </w:rPr>
        <w:t>Воспитательная</w:t>
      </w:r>
    </w:p>
    <w:p w:rsidR="004D412E" w:rsidRPr="00A169DF" w:rsidRDefault="004D412E" w:rsidP="004D412E">
      <w:pPr>
        <w:pStyle w:val="a3"/>
        <w:spacing w:after="0" w:line="360" w:lineRule="auto"/>
        <w:ind w:left="0"/>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 </w:t>
      </w:r>
      <w:r w:rsidRPr="00A169DF">
        <w:rPr>
          <w:rFonts w:ascii="Times New Roman" w:hAnsi="Times New Roman" w:cs="Times New Roman"/>
          <w:sz w:val="24"/>
          <w:szCs w:val="24"/>
        </w:rPr>
        <w:t>воспитание  интереса к изучению физики, развитие навыков групповой деятельности.</w:t>
      </w:r>
    </w:p>
    <w:p w:rsidR="004D412E" w:rsidRPr="00A169DF" w:rsidRDefault="004D412E" w:rsidP="004D412E">
      <w:pPr>
        <w:pStyle w:val="1"/>
        <w:spacing w:before="0" w:beforeAutospacing="0" w:after="0" w:afterAutospacing="0" w:line="360" w:lineRule="auto"/>
      </w:pPr>
      <w:r w:rsidRPr="00A169DF">
        <w:rPr>
          <w:b/>
        </w:rPr>
        <w:t>Тип занятия:</w:t>
      </w:r>
      <w:r w:rsidRPr="00A169DF">
        <w:t xml:space="preserve"> Урок усвоения новых знаний</w:t>
      </w:r>
    </w:p>
    <w:p w:rsidR="004D412E" w:rsidRPr="00A169DF" w:rsidRDefault="004D412E" w:rsidP="004D412E">
      <w:pPr>
        <w:pStyle w:val="1"/>
        <w:spacing w:before="0" w:beforeAutospacing="0" w:after="0" w:afterAutospacing="0" w:line="360" w:lineRule="auto"/>
      </w:pPr>
      <w:r w:rsidRPr="00A169DF">
        <w:rPr>
          <w:b/>
        </w:rPr>
        <w:t xml:space="preserve">Вид занятия: </w:t>
      </w:r>
      <w:r w:rsidRPr="00A169DF">
        <w:t>беседа, презентация, опыт.</w:t>
      </w:r>
    </w:p>
    <w:p w:rsidR="004D412E" w:rsidRPr="00A169DF" w:rsidRDefault="004D412E" w:rsidP="004D412E">
      <w:pPr>
        <w:spacing w:after="0" w:line="360" w:lineRule="auto"/>
        <w:rPr>
          <w:rFonts w:ascii="Times New Roman" w:eastAsia="Times New Roman" w:hAnsi="Times New Roman" w:cs="Times New Roman"/>
          <w:b/>
          <w:sz w:val="24"/>
          <w:szCs w:val="24"/>
          <w:lang w:eastAsia="ru-RU"/>
        </w:rPr>
      </w:pPr>
      <w:r w:rsidRPr="00A169DF">
        <w:rPr>
          <w:rFonts w:ascii="Times New Roman" w:eastAsia="Times New Roman" w:hAnsi="Times New Roman" w:cs="Times New Roman"/>
          <w:b/>
          <w:sz w:val="24"/>
          <w:szCs w:val="24"/>
          <w:lang w:eastAsia="ru-RU"/>
        </w:rPr>
        <w:t>Ход урока</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I. Организационный момент</w:t>
      </w:r>
    </w:p>
    <w:p w:rsidR="004D412E" w:rsidRPr="00A169DF" w:rsidRDefault="004D412E" w:rsidP="004D412E">
      <w:pPr>
        <w:spacing w:after="0" w:line="360" w:lineRule="auto"/>
        <w:jc w:val="both"/>
        <w:rPr>
          <w:rFonts w:ascii="Times New Roman" w:hAnsi="Times New Roman" w:cs="Times New Roman"/>
          <w:sz w:val="24"/>
          <w:szCs w:val="24"/>
        </w:rPr>
      </w:pPr>
      <w:r w:rsidRPr="00A169DF">
        <w:rPr>
          <w:rFonts w:ascii="Times New Roman" w:eastAsia="Times New Roman" w:hAnsi="Times New Roman" w:cs="Times New Roman"/>
          <w:sz w:val="24"/>
          <w:szCs w:val="24"/>
          <w:lang w:eastAsia="ru-RU"/>
        </w:rPr>
        <w:t xml:space="preserve">Здравствуйте ребята! </w:t>
      </w:r>
    </w:p>
    <w:p w:rsidR="004D412E" w:rsidRPr="00A169DF" w:rsidRDefault="004D412E" w:rsidP="004D412E">
      <w:pPr>
        <w:spacing w:line="240" w:lineRule="atLeast"/>
        <w:rPr>
          <w:rFonts w:ascii="Times New Roman" w:eastAsia="Times New Roman" w:hAnsi="Times New Roman" w:cs="Times New Roman"/>
          <w:b/>
          <w:sz w:val="24"/>
          <w:szCs w:val="24"/>
          <w:lang w:eastAsia="ru-RU"/>
        </w:rPr>
      </w:pPr>
      <w:r w:rsidRPr="00A169DF">
        <w:rPr>
          <w:rFonts w:ascii="Times New Roman" w:eastAsia="Times New Roman" w:hAnsi="Times New Roman" w:cs="Times New Roman"/>
          <w:b/>
          <w:sz w:val="24"/>
          <w:szCs w:val="24"/>
          <w:lang w:eastAsia="ru-RU"/>
        </w:rPr>
        <w:t>2. Постановка целей и задач.  Мотивация учебной деятельности обучающихся:</w:t>
      </w:r>
    </w:p>
    <w:p w:rsidR="004D412E" w:rsidRPr="00A169DF" w:rsidRDefault="004D412E" w:rsidP="004D412E">
      <w:pPr>
        <w:spacing w:after="0" w:line="360" w:lineRule="auto"/>
        <w:jc w:val="both"/>
        <w:rPr>
          <w:rFonts w:ascii="Times New Roman" w:hAnsi="Times New Roman" w:cs="Times New Roman"/>
          <w:b/>
          <w:sz w:val="24"/>
          <w:szCs w:val="24"/>
        </w:rPr>
      </w:pPr>
      <w:r w:rsidRPr="00A169DF">
        <w:rPr>
          <w:rFonts w:ascii="Times New Roman" w:eastAsia="Times New Roman" w:hAnsi="Times New Roman" w:cs="Times New Roman"/>
          <w:sz w:val="24"/>
          <w:szCs w:val="24"/>
          <w:lang w:eastAsia="ru-RU"/>
        </w:rPr>
        <w:t>Тема нашего урока «Электромагнитная индукция. Закон электромагнитной индукции».</w:t>
      </w:r>
      <w:r w:rsidRPr="00A169DF">
        <w:rPr>
          <w:rFonts w:ascii="Times New Roman" w:hAnsi="Times New Roman" w:cs="Times New Roman"/>
          <w:sz w:val="24"/>
          <w:szCs w:val="24"/>
        </w:rPr>
        <w:t xml:space="preserve">Запишите, пожалуйста, тему урока в тетрадь. </w:t>
      </w:r>
      <w:r w:rsidRPr="00A169DF">
        <w:rPr>
          <w:rFonts w:ascii="Times New Roman" w:hAnsi="Times New Roman" w:cs="Times New Roman"/>
          <w:b/>
          <w:sz w:val="24"/>
          <w:szCs w:val="24"/>
        </w:rPr>
        <w:t>3. Актуализация знаний:</w:t>
      </w:r>
    </w:p>
    <w:p w:rsidR="004D412E" w:rsidRPr="00A169DF" w:rsidRDefault="004D412E" w:rsidP="004D412E">
      <w:pPr>
        <w:spacing w:after="0" w:line="360" w:lineRule="auto"/>
        <w:jc w:val="both"/>
        <w:rPr>
          <w:rFonts w:ascii="Times New Roman" w:hAnsi="Times New Roman" w:cs="Times New Roman"/>
          <w:b/>
          <w:sz w:val="24"/>
          <w:szCs w:val="24"/>
        </w:rPr>
      </w:pPr>
      <w:r w:rsidRPr="00A169DF">
        <w:rPr>
          <w:rFonts w:ascii="Times New Roman" w:eastAsia="Times New Roman" w:hAnsi="Times New Roman" w:cs="Times New Roman"/>
          <w:b/>
          <w:sz w:val="24"/>
          <w:szCs w:val="24"/>
          <w:lang w:eastAsia="ru-RU"/>
        </w:rPr>
        <w:t>3.Первичное усвоение новых знаний</w:t>
      </w:r>
    </w:p>
    <w:p w:rsidR="004D412E" w:rsidRPr="00A169DF" w:rsidRDefault="004D412E" w:rsidP="004D412E">
      <w:pPr>
        <w:pStyle w:val="a4"/>
        <w:shd w:val="clear" w:color="auto" w:fill="FFFFFF"/>
        <w:spacing w:before="0" w:beforeAutospacing="0" w:after="0" w:afterAutospacing="0" w:line="360" w:lineRule="auto"/>
        <w:jc w:val="both"/>
      </w:pPr>
      <w:r w:rsidRPr="00A169DF">
        <w:t xml:space="preserve">Электрические и магнитные поля порождаются одними и теми же источниками – электрическими зарядами. Поэтому можно сделать предположение о том, что между этими полями существует определенная связь. </w:t>
      </w:r>
    </w:p>
    <w:p w:rsidR="004D412E" w:rsidRPr="00A169DF" w:rsidRDefault="004D412E" w:rsidP="004D412E">
      <w:pPr>
        <w:pStyle w:val="a4"/>
        <w:shd w:val="clear" w:color="auto" w:fill="FFFFFF"/>
        <w:spacing w:before="0" w:beforeAutospacing="0" w:after="0" w:afterAutospacing="0" w:line="360" w:lineRule="auto"/>
        <w:jc w:val="both"/>
      </w:pPr>
      <w:r w:rsidRPr="00A169DF">
        <w:t>В 1820г. Эрстед сделал вывод: «Электричество порождает магнетизм».</w:t>
      </w:r>
    </w:p>
    <w:p w:rsidR="004D412E" w:rsidRPr="00A169DF" w:rsidRDefault="004D412E" w:rsidP="004D412E">
      <w:pPr>
        <w:pStyle w:val="a4"/>
        <w:shd w:val="clear" w:color="auto" w:fill="FFFFFF"/>
        <w:spacing w:before="0" w:beforeAutospacing="0" w:after="0" w:afterAutospacing="0" w:line="360" w:lineRule="auto"/>
        <w:jc w:val="both"/>
        <w:rPr>
          <w:b/>
        </w:rPr>
      </w:pPr>
      <w:r w:rsidRPr="00A169DF">
        <w:rPr>
          <w:b/>
        </w:rPr>
        <w:t>- Как вы думаете: «Может ли магнетизм порождать электричество»?</w:t>
      </w:r>
    </w:p>
    <w:p w:rsidR="004D412E" w:rsidRPr="00A169DF" w:rsidRDefault="004D412E" w:rsidP="004D412E">
      <w:pPr>
        <w:pStyle w:val="a4"/>
        <w:shd w:val="clear" w:color="auto" w:fill="FFFFFF"/>
        <w:spacing w:before="0" w:beforeAutospacing="0" w:after="0" w:afterAutospacing="0" w:line="360" w:lineRule="auto"/>
        <w:ind w:firstLine="448"/>
        <w:jc w:val="both"/>
      </w:pPr>
      <w:r w:rsidRPr="00A169DF">
        <w:t>Такую задачу в начале XIX века пытались решить многие учёные. Поставил её перед собой и английский учёный М.Фарадей. В 1822г. он в своём дневнике записал «Превратить магнетизм в электричество».</w:t>
      </w:r>
    </w:p>
    <w:p w:rsidR="004D412E" w:rsidRPr="00A169DF" w:rsidRDefault="004D412E" w:rsidP="004D412E">
      <w:pPr>
        <w:pStyle w:val="a4"/>
        <w:shd w:val="clear" w:color="auto" w:fill="FFFFFF"/>
        <w:spacing w:before="0" w:beforeAutospacing="0" w:after="0" w:afterAutospacing="0" w:line="360" w:lineRule="auto"/>
        <w:ind w:firstLine="448"/>
        <w:jc w:val="both"/>
        <w:rPr>
          <w:b/>
        </w:rPr>
      </w:pPr>
      <w:r w:rsidRPr="00A169DF">
        <w:rPr>
          <w:b/>
        </w:rPr>
        <w:t>- Что нужно сделать, чтобы имея магнитное поле, получить электрический ток?</w:t>
      </w:r>
    </w:p>
    <w:p w:rsidR="004D412E" w:rsidRPr="00A169DF" w:rsidRDefault="004D412E" w:rsidP="004D412E">
      <w:pPr>
        <w:pStyle w:val="a4"/>
        <w:shd w:val="clear" w:color="auto" w:fill="FFFFFF"/>
        <w:spacing w:before="0" w:beforeAutospacing="0" w:after="0" w:afterAutospacing="0" w:line="360" w:lineRule="auto"/>
        <w:jc w:val="both"/>
      </w:pPr>
      <w:r w:rsidRPr="00A169DF">
        <w:t>Выслушать высказывания учеников.</w:t>
      </w:r>
    </w:p>
    <w:p w:rsidR="004D412E" w:rsidRPr="00A169DF" w:rsidRDefault="004D412E" w:rsidP="004D412E">
      <w:pPr>
        <w:pStyle w:val="a4"/>
        <w:shd w:val="clear" w:color="auto" w:fill="FFFFFF"/>
        <w:spacing w:before="0" w:beforeAutospacing="0" w:after="0" w:afterAutospacing="0" w:line="360" w:lineRule="auto"/>
        <w:jc w:val="both"/>
      </w:pPr>
      <w:r w:rsidRPr="00A169DF">
        <w:lastRenderedPageBreak/>
        <w:t>Впервые явление, вызванное переменным магнитным полем, наблюдал в 1831 году М.Фарадей. Почти 10 лет потребовалось М.Фарадею, чтобы её решить.</w:t>
      </w:r>
    </w:p>
    <w:p w:rsidR="004D412E" w:rsidRPr="00A169DF" w:rsidRDefault="004D412E" w:rsidP="004D412E">
      <w:pPr>
        <w:pStyle w:val="a4"/>
        <w:shd w:val="clear" w:color="auto" w:fill="FFFFFF"/>
        <w:spacing w:before="0" w:beforeAutospacing="0" w:after="0" w:afterAutospacing="0" w:line="360" w:lineRule="auto"/>
        <w:jc w:val="both"/>
      </w:pPr>
      <w:hyperlink r:id="rId5" w:history="1">
        <w:r w:rsidRPr="00A169DF">
          <w:rPr>
            <w:rStyle w:val="a5"/>
            <w:b/>
          </w:rPr>
          <w:t>Опыт Фарадея:</w:t>
        </w:r>
      </w:hyperlink>
      <w:r w:rsidRPr="00A169DF">
        <w:t xml:space="preserve"> катушка, соединённая с гальванометром, к этой катушке приближаем и удаляем магнит.</w:t>
      </w:r>
    </w:p>
    <w:p w:rsidR="004D412E" w:rsidRPr="00A169DF" w:rsidRDefault="004D412E" w:rsidP="004D412E">
      <w:pPr>
        <w:pStyle w:val="a4"/>
        <w:shd w:val="clear" w:color="auto" w:fill="FFFFFF"/>
        <w:spacing w:before="0" w:beforeAutospacing="0" w:after="0" w:afterAutospacing="0" w:line="360" w:lineRule="auto"/>
        <w:jc w:val="both"/>
      </w:pPr>
      <w:r w:rsidRPr="00A169DF">
        <w:t>- Что вы наблюдаете, когда магнит приближается к катушке?</w:t>
      </w:r>
    </w:p>
    <w:p w:rsidR="004D412E" w:rsidRPr="00A169DF" w:rsidRDefault="004D412E" w:rsidP="004D412E">
      <w:pPr>
        <w:pStyle w:val="a4"/>
        <w:shd w:val="clear" w:color="auto" w:fill="FFFFFF"/>
        <w:spacing w:before="0" w:beforeAutospacing="0" w:after="0" w:afterAutospacing="0" w:line="360" w:lineRule="auto"/>
        <w:jc w:val="both"/>
      </w:pPr>
      <w:r w:rsidRPr="00A169DF">
        <w:t>- Почему отклонилась стрелка?</w:t>
      </w:r>
    </w:p>
    <w:p w:rsidR="004D412E" w:rsidRPr="00A169DF" w:rsidRDefault="004D412E" w:rsidP="004D412E">
      <w:pPr>
        <w:pStyle w:val="a4"/>
        <w:shd w:val="clear" w:color="auto" w:fill="FFFFFF"/>
        <w:spacing w:before="0" w:beforeAutospacing="0" w:after="0" w:afterAutospacing="0" w:line="360" w:lineRule="auto"/>
        <w:jc w:val="both"/>
      </w:pPr>
      <w:r w:rsidRPr="00A169DF">
        <w:t>- Магнит находится в катушке, что вы видите?</w:t>
      </w:r>
    </w:p>
    <w:p w:rsidR="004D412E" w:rsidRPr="00A169DF" w:rsidRDefault="004D412E" w:rsidP="004D412E">
      <w:pPr>
        <w:pStyle w:val="a4"/>
        <w:shd w:val="clear" w:color="auto" w:fill="FFFFFF"/>
        <w:spacing w:before="0" w:beforeAutospacing="0" w:after="0" w:afterAutospacing="0" w:line="360" w:lineRule="auto"/>
        <w:jc w:val="both"/>
      </w:pPr>
      <w:r w:rsidRPr="00A169DF">
        <w:t>- Почему стрелка не отклонилась?</w:t>
      </w:r>
    </w:p>
    <w:p w:rsidR="004D412E" w:rsidRPr="00A169DF" w:rsidRDefault="004D412E" w:rsidP="004D412E">
      <w:pPr>
        <w:pStyle w:val="a4"/>
        <w:shd w:val="clear" w:color="auto" w:fill="FFFFFF"/>
        <w:spacing w:before="0" w:beforeAutospacing="0" w:after="0" w:afterAutospacing="0" w:line="360" w:lineRule="auto"/>
        <w:jc w:val="both"/>
      </w:pPr>
      <w:r w:rsidRPr="00A169DF">
        <w:t>- Удаляем магнит от катушки, что наблюдаем? Почему стрелка отклонилась? В какую сторону стрелка отклонилась?</w:t>
      </w:r>
    </w:p>
    <w:p w:rsidR="004D412E" w:rsidRPr="00A169DF" w:rsidRDefault="004D412E" w:rsidP="004D412E">
      <w:pPr>
        <w:pStyle w:val="a4"/>
        <w:shd w:val="clear" w:color="auto" w:fill="FFFFFF"/>
        <w:spacing w:before="0" w:beforeAutospacing="0" w:after="0" w:afterAutospacing="0" w:line="360" w:lineRule="auto"/>
        <w:jc w:val="both"/>
      </w:pPr>
      <w:r w:rsidRPr="00A169DF">
        <w:t>- Почему в катушке возникает ток?</w:t>
      </w:r>
    </w:p>
    <w:p w:rsidR="004D412E" w:rsidRPr="00A169DF" w:rsidRDefault="004D412E" w:rsidP="004D412E">
      <w:pPr>
        <w:pStyle w:val="a4"/>
        <w:shd w:val="clear" w:color="auto" w:fill="FFFFFF"/>
        <w:spacing w:before="0" w:beforeAutospacing="0" w:after="0" w:afterAutospacing="0" w:line="360" w:lineRule="auto"/>
        <w:jc w:val="both"/>
      </w:pPr>
      <w:r w:rsidRPr="00A169DF">
        <w:t>- А можно ли изменить величину тока?</w:t>
      </w:r>
    </w:p>
    <w:p w:rsidR="004D412E" w:rsidRPr="00A169DF" w:rsidRDefault="004D412E" w:rsidP="004D412E">
      <w:pPr>
        <w:pStyle w:val="a4"/>
        <w:shd w:val="clear" w:color="auto" w:fill="FFFFFF"/>
        <w:spacing w:before="0" w:beforeAutospacing="0" w:after="0" w:afterAutospacing="0" w:line="360" w:lineRule="auto"/>
        <w:jc w:val="both"/>
      </w:pPr>
      <w:r w:rsidRPr="00A169DF">
        <w:t>-Каким образом? Что для этого нужно сделать?</w:t>
      </w:r>
    </w:p>
    <w:p w:rsidR="004D412E" w:rsidRPr="00A169DF" w:rsidRDefault="004D412E" w:rsidP="004D412E">
      <w:pPr>
        <w:pStyle w:val="a4"/>
        <w:shd w:val="clear" w:color="auto" w:fill="FFFFFF"/>
        <w:spacing w:before="0" w:beforeAutospacing="0" w:after="0" w:afterAutospacing="0" w:line="360" w:lineRule="auto"/>
        <w:jc w:val="both"/>
      </w:pPr>
      <w:r w:rsidRPr="00A169DF">
        <w:t>- Какой вывод можно сделать из этого опыта?</w:t>
      </w:r>
    </w:p>
    <w:p w:rsidR="004D412E" w:rsidRPr="00A169DF" w:rsidRDefault="004D412E" w:rsidP="004D412E">
      <w:pPr>
        <w:pStyle w:val="a4"/>
        <w:shd w:val="clear" w:color="auto" w:fill="FFFFFF"/>
        <w:spacing w:before="0" w:beforeAutospacing="0" w:after="0" w:afterAutospacing="0" w:line="360" w:lineRule="auto"/>
        <w:jc w:val="both"/>
      </w:pPr>
      <w:r w:rsidRPr="00A169DF">
        <w:rPr>
          <w:b/>
        </w:rPr>
        <w:t>Вывод:</w:t>
      </w:r>
      <w:r w:rsidRPr="00A169DF">
        <w:t xml:space="preserve"> Электрический ток возникает при изменении числа линий магнитной индукции, пронизывающих замкнутый контур.</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Он решил проблему: может ли магнитное поле вызывать появление электрического тока в проводнике? </w:t>
      </w:r>
    </w:p>
    <w:p w:rsidR="004D412E" w:rsidRPr="00A169DF" w:rsidRDefault="004D412E" w:rsidP="004D412E">
      <w:pPr>
        <w:spacing w:after="0" w:line="360" w:lineRule="auto"/>
        <w:ind w:left="375"/>
        <w:jc w:val="both"/>
        <w:rPr>
          <w:rFonts w:ascii="Times New Roman" w:eastAsia="Times New Roman" w:hAnsi="Times New Roman" w:cs="Times New Roman"/>
          <w:b/>
          <w:sz w:val="24"/>
          <w:szCs w:val="24"/>
          <w:lang w:eastAsia="ru-RU"/>
        </w:rPr>
      </w:pPr>
      <w:r w:rsidRPr="00A169DF">
        <w:rPr>
          <w:rFonts w:ascii="Times New Roman" w:eastAsia="Times New Roman" w:hAnsi="Times New Roman" w:cs="Times New Roman"/>
          <w:sz w:val="24"/>
          <w:szCs w:val="24"/>
          <w:lang w:eastAsia="ru-RU"/>
        </w:rPr>
        <w:t>Электрический ток, рассуждал М.Фарадей, может намагнитить кусок железа. Не может ли магнит, в свою очередь, вызвать появление электрического тока? Долгое время эту связь обнаружить не удавалось.  Трудно было додуматься до главного, а именно: движущийся магнит, или меняющееся магнитное поле, может возбудить электрический ток в катушке. (Слайд 5).</w:t>
      </w:r>
      <w:r w:rsidRPr="00A169DF">
        <w:rPr>
          <w:rFonts w:ascii="Times New Roman" w:eastAsia="Times New Roman" w:hAnsi="Times New Roman" w:cs="Times New Roman"/>
          <w:sz w:val="24"/>
          <w:szCs w:val="24"/>
          <w:lang w:eastAsia="ru-RU"/>
        </w:rPr>
        <w:br/>
      </w:r>
      <w:r w:rsidRPr="00A169DF">
        <w:rPr>
          <w:rFonts w:ascii="Times New Roman" w:eastAsia="Times New Roman" w:hAnsi="Times New Roman" w:cs="Times New Roman"/>
          <w:b/>
          <w:bCs/>
          <w:sz w:val="24"/>
          <w:szCs w:val="24"/>
          <w:lang w:eastAsia="ru-RU"/>
        </w:rPr>
        <w:t>Вопросы:</w:t>
      </w:r>
      <w:r w:rsidRPr="00A169DF">
        <w:rPr>
          <w:rFonts w:ascii="Times New Roman" w:eastAsia="Times New Roman" w:hAnsi="Times New Roman" w:cs="Times New Roman"/>
          <w:b/>
          <w:sz w:val="24"/>
          <w:szCs w:val="24"/>
          <w:lang w:eastAsia="ru-RU"/>
        </w:rPr>
        <w:t xml:space="preserve"> Письменно ответить в тетради</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noProof/>
          <w:sz w:val="24"/>
          <w:szCs w:val="24"/>
          <w:lang w:eastAsia="ru-RU"/>
        </w:rPr>
        <w:drawing>
          <wp:inline distT="0" distB="0" distL="0" distR="0">
            <wp:extent cx="5715000" cy="2381250"/>
            <wp:effectExtent l="0" t="0" r="0" b="0"/>
            <wp:docPr id="1" name="Рисунок 1" descr="http://festival.1september.ru/articles/614305/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14305/img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2381250"/>
                    </a:xfrm>
                    <a:prstGeom prst="rect">
                      <a:avLst/>
                    </a:prstGeom>
                    <a:noFill/>
                    <a:ln>
                      <a:noFill/>
                    </a:ln>
                  </pic:spPr>
                </pic:pic>
              </a:graphicData>
            </a:graphic>
          </wp:inline>
        </w:drawing>
      </w:r>
    </w:p>
    <w:p w:rsidR="004D412E" w:rsidRPr="00A169DF" w:rsidRDefault="004D412E" w:rsidP="004D412E">
      <w:pPr>
        <w:numPr>
          <w:ilvl w:val="0"/>
          <w:numId w:val="1"/>
        </w:numPr>
        <w:spacing w:after="0" w:line="360" w:lineRule="auto"/>
        <w:ind w:left="375"/>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Как вы думаете, что приводит к возникновению электрического тока в катушке?</w:t>
      </w:r>
    </w:p>
    <w:p w:rsidR="004D412E" w:rsidRPr="00A169DF" w:rsidRDefault="004D412E" w:rsidP="004D412E">
      <w:pPr>
        <w:numPr>
          <w:ilvl w:val="0"/>
          <w:numId w:val="1"/>
        </w:numPr>
        <w:spacing w:after="0" w:line="360" w:lineRule="auto"/>
        <w:ind w:left="375"/>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lastRenderedPageBreak/>
        <w:t>Почему ток был кратковременным?</w:t>
      </w:r>
    </w:p>
    <w:p w:rsidR="004D412E" w:rsidRPr="00A169DF" w:rsidRDefault="004D412E" w:rsidP="004D412E">
      <w:pPr>
        <w:numPr>
          <w:ilvl w:val="0"/>
          <w:numId w:val="1"/>
        </w:numPr>
        <w:spacing w:after="0" w:line="360" w:lineRule="auto"/>
        <w:ind w:left="375"/>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Почему тока нет, когда магнит находится внутри катушки (Рисунок 1), когда не перемещается ползунок реостата (Рисунок 2), когда одна катушка перестает двигаться относительно другой?</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Вывод:</w:t>
      </w:r>
      <w:r w:rsidRPr="00A169DF">
        <w:rPr>
          <w:rFonts w:ascii="Times New Roman" w:eastAsia="Times New Roman" w:hAnsi="Times New Roman" w:cs="Times New Roman"/>
          <w:sz w:val="24"/>
          <w:szCs w:val="24"/>
          <w:lang w:eastAsia="ru-RU"/>
        </w:rPr>
        <w:t> ток появляется при изменении магнитного поля.</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Явление электромагнитной индукции заключается в возникновении электрического тока в проводящем контуре, который либо покоится в переменном во времени магнитном поле, либо  движется в постоянном магнитном поле таким образом, что число линий магнитной индукции, пронизывающих контур меняется.</w:t>
      </w:r>
      <w:r w:rsidRPr="00A169DF">
        <w:rPr>
          <w:rFonts w:ascii="Times New Roman" w:eastAsia="Times New Roman" w:hAnsi="Times New Roman" w:cs="Times New Roman"/>
          <w:sz w:val="24"/>
          <w:szCs w:val="24"/>
          <w:lang w:eastAsia="ru-RU"/>
        </w:rPr>
        <w:br/>
        <w:t>В случае изменяющегося магнитного поля его основная характеристика В – вектор магнитной индукции может меняться по величине и направлению. Но явление электромагнитной индукции наблюдается и при магнитном поле с постоянной В.</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Вопрос:</w:t>
      </w:r>
      <w:r w:rsidRPr="00A169DF">
        <w:rPr>
          <w:rFonts w:ascii="Times New Roman" w:eastAsia="Times New Roman" w:hAnsi="Times New Roman" w:cs="Times New Roman"/>
          <w:sz w:val="24"/>
          <w:szCs w:val="24"/>
          <w:lang w:eastAsia="ru-RU"/>
        </w:rPr>
        <w:t> Что же при этом меняется?</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Изменяется площадь, которую пронизывает магнитное поле, т.е. изменяется число силовых линий, которые пронизывают эту площадь.</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Для характеристики магнитного поля в области пространства  вводят физическую величину – </w:t>
      </w:r>
      <w:r w:rsidRPr="00A169DF">
        <w:rPr>
          <w:rFonts w:ascii="Times New Roman" w:eastAsia="Times New Roman" w:hAnsi="Times New Roman" w:cs="Times New Roman"/>
          <w:b/>
          <w:bCs/>
          <w:sz w:val="24"/>
          <w:szCs w:val="24"/>
          <w:lang w:eastAsia="ru-RU"/>
        </w:rPr>
        <w:t>магнитный поток – Ф </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noProof/>
          <w:sz w:val="24"/>
          <w:szCs w:val="24"/>
          <w:lang w:eastAsia="ru-RU"/>
        </w:rPr>
        <w:drawing>
          <wp:inline distT="0" distB="0" distL="0" distR="0">
            <wp:extent cx="1990725" cy="2190750"/>
            <wp:effectExtent l="0" t="0" r="9525" b="0"/>
            <wp:docPr id="2" name="Рисунок 2" descr="http://festival.1september.ru/articles/61430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4305/img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0725" cy="2190750"/>
                    </a:xfrm>
                    <a:prstGeom prst="rect">
                      <a:avLst/>
                    </a:prstGeom>
                    <a:noFill/>
                    <a:ln>
                      <a:noFill/>
                    </a:ln>
                  </pic:spPr>
                </pic:pic>
              </a:graphicData>
            </a:graphic>
          </wp:inline>
        </w:drawing>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227A94">
        <w:rPr>
          <w:rFonts w:ascii="Times New Roman" w:eastAsia="Times New Roman" w:hAnsi="Times New Roman" w:cs="Times New Roman"/>
          <w:b/>
          <w:bCs/>
          <w:noProof/>
          <w:sz w:val="24"/>
          <w:szCs w:val="24"/>
          <w:lang w:eastAsia="ru-RU"/>
        </w:rPr>
        <w:pict>
          <v:rect id="_x0000_s1027" style="position:absolute;left:0;text-align:left;margin-left:164.45pt;margin-top:65pt;width:164.25pt;height:21pt;z-index:251661312">
            <v:textbox>
              <w:txbxContent>
                <w:p w:rsidR="004D412E" w:rsidRDefault="004D412E" w:rsidP="004D412E">
                  <w:r w:rsidRPr="005C1B9F">
                    <w:rPr>
                      <w:rFonts w:ascii="Times New Roman" w:eastAsia="Times New Roman" w:hAnsi="Times New Roman" w:cs="Times New Roman"/>
                      <w:b/>
                      <w:bCs/>
                      <w:sz w:val="28"/>
                      <w:szCs w:val="24"/>
                      <w:lang w:eastAsia="ru-RU"/>
                    </w:rPr>
                    <w:t>Ф = ВScos </w:t>
                  </w:r>
                  <w:r w:rsidRPr="007D3216">
                    <w:rPr>
                      <w:rFonts w:ascii="Times New Roman" w:eastAsia="Times New Roman" w:hAnsi="Times New Roman" w:cs="Times New Roman"/>
                      <w:b/>
                      <w:bCs/>
                      <w:noProof/>
                      <w:sz w:val="28"/>
                      <w:szCs w:val="24"/>
                      <w:lang w:eastAsia="ru-RU"/>
                    </w:rPr>
                    <w:drawing>
                      <wp:inline distT="0" distB="0" distL="0" distR="0">
                        <wp:extent cx="123825" cy="133350"/>
                        <wp:effectExtent l="0" t="0" r="9525" b="0"/>
                        <wp:docPr id="5" name="Рисунок 4" descr="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14305/img4.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xbxContent>
            </v:textbox>
          </v:rect>
        </w:pict>
      </w:r>
      <w:r w:rsidRPr="00A169DF">
        <w:rPr>
          <w:rFonts w:ascii="Times New Roman" w:eastAsia="Times New Roman" w:hAnsi="Times New Roman" w:cs="Times New Roman"/>
          <w:b/>
          <w:bCs/>
          <w:sz w:val="24"/>
          <w:szCs w:val="24"/>
          <w:lang w:eastAsia="ru-RU"/>
        </w:rPr>
        <w:t>Магнитным потоком </w:t>
      </w:r>
      <w:r w:rsidRPr="00A169DF">
        <w:rPr>
          <w:rFonts w:ascii="Times New Roman" w:eastAsia="Times New Roman" w:hAnsi="Times New Roman" w:cs="Times New Roman"/>
          <w:b/>
          <w:bCs/>
          <w:i/>
          <w:iCs/>
          <w:sz w:val="24"/>
          <w:szCs w:val="24"/>
          <w:lang w:eastAsia="ru-RU"/>
        </w:rPr>
        <w:t>Ф </w:t>
      </w:r>
      <w:r w:rsidRPr="00A169DF">
        <w:rPr>
          <w:rFonts w:ascii="Times New Roman" w:eastAsia="Times New Roman" w:hAnsi="Times New Roman" w:cs="Times New Roman"/>
          <w:b/>
          <w:bCs/>
          <w:sz w:val="24"/>
          <w:szCs w:val="24"/>
          <w:lang w:eastAsia="ru-RU"/>
        </w:rPr>
        <w:t>через поверхность площадью </w:t>
      </w:r>
      <w:r w:rsidRPr="00A169DF">
        <w:rPr>
          <w:rFonts w:ascii="Times New Roman" w:eastAsia="Times New Roman" w:hAnsi="Times New Roman" w:cs="Times New Roman"/>
          <w:b/>
          <w:bCs/>
          <w:i/>
          <w:iCs/>
          <w:sz w:val="24"/>
          <w:szCs w:val="24"/>
          <w:lang w:eastAsia="ru-RU"/>
        </w:rPr>
        <w:t>S</w:t>
      </w:r>
      <w:r w:rsidRPr="00A169DF">
        <w:rPr>
          <w:rFonts w:ascii="Times New Roman" w:eastAsia="Times New Roman" w:hAnsi="Times New Roman" w:cs="Times New Roman"/>
          <w:b/>
          <w:bCs/>
          <w:sz w:val="24"/>
          <w:szCs w:val="24"/>
          <w:lang w:eastAsia="ru-RU"/>
        </w:rPr>
        <w:t> называют величину, равную произведения модуля вектора магнитной индукции </w:t>
      </w:r>
      <w:r w:rsidRPr="00A169DF">
        <w:rPr>
          <w:rFonts w:ascii="Times New Roman" w:eastAsia="Times New Roman" w:hAnsi="Times New Roman" w:cs="Times New Roman"/>
          <w:b/>
          <w:bCs/>
          <w:i/>
          <w:iCs/>
          <w:sz w:val="24"/>
          <w:szCs w:val="24"/>
          <w:lang w:eastAsia="ru-RU"/>
        </w:rPr>
        <w:t>В </w:t>
      </w:r>
      <w:r w:rsidRPr="00A169DF">
        <w:rPr>
          <w:rFonts w:ascii="Times New Roman" w:eastAsia="Times New Roman" w:hAnsi="Times New Roman" w:cs="Times New Roman"/>
          <w:b/>
          <w:bCs/>
          <w:sz w:val="24"/>
          <w:szCs w:val="24"/>
          <w:lang w:eastAsia="ru-RU"/>
        </w:rPr>
        <w:t> на площадь </w:t>
      </w:r>
      <w:r w:rsidRPr="00A169DF">
        <w:rPr>
          <w:rFonts w:ascii="Times New Roman" w:eastAsia="Times New Roman" w:hAnsi="Times New Roman" w:cs="Times New Roman"/>
          <w:b/>
          <w:bCs/>
          <w:i/>
          <w:iCs/>
          <w:sz w:val="24"/>
          <w:szCs w:val="24"/>
          <w:lang w:eastAsia="ru-RU"/>
        </w:rPr>
        <w:t>S</w:t>
      </w:r>
      <w:r w:rsidRPr="00A169DF">
        <w:rPr>
          <w:rFonts w:ascii="Times New Roman" w:eastAsia="Times New Roman" w:hAnsi="Times New Roman" w:cs="Times New Roman"/>
          <w:b/>
          <w:bCs/>
          <w:sz w:val="24"/>
          <w:szCs w:val="24"/>
          <w:lang w:eastAsia="ru-RU"/>
        </w:rPr>
        <w:t> и косинус угла </w:t>
      </w:r>
      <w:r w:rsidRPr="00A169DF">
        <w:rPr>
          <w:rFonts w:ascii="Times New Roman" w:eastAsia="Times New Roman" w:hAnsi="Times New Roman" w:cs="Times New Roman"/>
          <w:b/>
          <w:bCs/>
          <w:noProof/>
          <w:sz w:val="24"/>
          <w:szCs w:val="24"/>
          <w:lang w:eastAsia="ru-RU"/>
        </w:rPr>
        <w:drawing>
          <wp:inline distT="0" distB="0" distL="0" distR="0">
            <wp:extent cx="123825" cy="133350"/>
            <wp:effectExtent l="0" t="0" r="9525" b="0"/>
            <wp:docPr id="3" name="Рисунок 3" descr="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4305/img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169DF">
        <w:rPr>
          <w:rFonts w:ascii="Times New Roman" w:eastAsia="Times New Roman" w:hAnsi="Times New Roman" w:cs="Times New Roman"/>
          <w:b/>
          <w:bCs/>
          <w:sz w:val="24"/>
          <w:szCs w:val="24"/>
          <w:lang w:eastAsia="ru-RU"/>
        </w:rPr>
        <w:t> между векторами </w:t>
      </w:r>
      <w:r w:rsidRPr="00A169DF">
        <w:rPr>
          <w:rFonts w:ascii="Times New Roman" w:eastAsia="Times New Roman" w:hAnsi="Times New Roman" w:cs="Times New Roman"/>
          <w:b/>
          <w:bCs/>
          <w:i/>
          <w:iCs/>
          <w:sz w:val="24"/>
          <w:szCs w:val="24"/>
          <w:lang w:eastAsia="ru-RU"/>
        </w:rPr>
        <w:t>В</w:t>
      </w:r>
      <w:r w:rsidRPr="00A169DF">
        <w:rPr>
          <w:rFonts w:ascii="Times New Roman" w:eastAsia="Times New Roman" w:hAnsi="Times New Roman" w:cs="Times New Roman"/>
          <w:b/>
          <w:bCs/>
          <w:sz w:val="24"/>
          <w:szCs w:val="24"/>
          <w:lang w:eastAsia="ru-RU"/>
        </w:rPr>
        <w:t> и </w:t>
      </w:r>
      <w:r w:rsidRPr="00A169DF">
        <w:rPr>
          <w:rFonts w:ascii="Times New Roman" w:eastAsia="Times New Roman" w:hAnsi="Times New Roman" w:cs="Times New Roman"/>
          <w:b/>
          <w:bCs/>
          <w:i/>
          <w:iCs/>
          <w:sz w:val="24"/>
          <w:szCs w:val="24"/>
          <w:lang w:eastAsia="ru-RU"/>
        </w:rPr>
        <w:t>n</w:t>
      </w:r>
      <w:r w:rsidRPr="00A169DF">
        <w:rPr>
          <w:rFonts w:ascii="Times New Roman" w:eastAsia="Times New Roman" w:hAnsi="Times New Roman" w:cs="Times New Roman"/>
          <w:b/>
          <w:bCs/>
          <w:sz w:val="24"/>
          <w:szCs w:val="24"/>
          <w:lang w:eastAsia="ru-RU"/>
        </w:rPr>
        <w:t>.</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Единица магнитного потока – Вб </w:t>
      </w:r>
      <w:r w:rsidRPr="00A169DF">
        <w:rPr>
          <w:rFonts w:ascii="Times New Roman" w:eastAsia="Times New Roman" w:hAnsi="Times New Roman" w:cs="Times New Roman"/>
          <w:sz w:val="24"/>
          <w:szCs w:val="24"/>
          <w:lang w:eastAsia="ru-RU"/>
        </w:rPr>
        <w:t>(Вебер).</w:t>
      </w:r>
      <w:r w:rsidRPr="00A169DF">
        <w:rPr>
          <w:rFonts w:ascii="Times New Roman" w:eastAsia="Times New Roman" w:hAnsi="Times New Roman" w:cs="Times New Roman"/>
          <w:sz w:val="24"/>
          <w:szCs w:val="24"/>
          <w:lang w:eastAsia="ru-RU"/>
        </w:rPr>
        <w:br/>
        <w:t>Главное в явлении электромагнитной индукции состоит в порождении электрического поля переменным магнитным полем. В замкнутой катушке возникает ток, что и позволяет регистрировать явление (Рисунок 1).</w:t>
      </w:r>
      <w:r w:rsidRPr="00A169DF">
        <w:rPr>
          <w:rFonts w:ascii="Times New Roman" w:eastAsia="Times New Roman" w:hAnsi="Times New Roman" w:cs="Times New Roman"/>
          <w:sz w:val="24"/>
          <w:szCs w:val="24"/>
          <w:lang w:eastAsia="ru-RU"/>
        </w:rPr>
        <w:br/>
        <w:t xml:space="preserve">Возникающий индукционный ток того или иного направления как-то взаимодействует с </w:t>
      </w:r>
      <w:r w:rsidRPr="00A169DF">
        <w:rPr>
          <w:rFonts w:ascii="Times New Roman" w:eastAsia="Times New Roman" w:hAnsi="Times New Roman" w:cs="Times New Roman"/>
          <w:sz w:val="24"/>
          <w:szCs w:val="24"/>
          <w:lang w:eastAsia="ru-RU"/>
        </w:rPr>
        <w:lastRenderedPageBreak/>
        <w:t>магнитом. Катушка с проходящим по ней током подобно магниту с двумя полюсами – северным и южным. Направление индукционного тока определяет, какой конец катушки выполняет роль северного полюса. На основании закона сохранения энергии можно предсказать, в каких случаях катушка будет притягивать магнит, а в каких отталкивать.</w:t>
      </w:r>
      <w:r w:rsidRPr="00A169DF">
        <w:rPr>
          <w:rFonts w:ascii="Times New Roman" w:eastAsia="Times New Roman" w:hAnsi="Times New Roman" w:cs="Times New Roman"/>
          <w:sz w:val="24"/>
          <w:szCs w:val="24"/>
          <w:lang w:eastAsia="ru-RU"/>
        </w:rPr>
        <w:br/>
        <w:t>Если магнит приближать к катушке, то в ней появляется индукционный ток такого направления, магнит обязательно отталкивается. Для сближения магнита и катушки нужно совершить положительную работу. Катушка становится подобной магниту, обращенному одноименным полюсом к приближающемуся к ней магниту. Одноименные полюса отталкиваются. При удалении магнита наоборот.</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В первом случае магнитный поток увеличивается (Рисунок 5), а во втором случае уменьшается. Причем в первом случае линии индукции В/ магнитного поля, созданного возникшим в катушке индукционным током, выходят из верхнего конца катушки, т.к. катушка отталкивает магнит, а во втором случае входят в этот конец. Эти линии на рисунке изображены более темным цветом. В первом случае катушка с током аналогична магниту, северный полюс которого находится сверху, а во втором случае – снизу.</w:t>
      </w:r>
      <w:r w:rsidRPr="00A169DF">
        <w:rPr>
          <w:rFonts w:ascii="Times New Roman" w:eastAsia="Times New Roman" w:hAnsi="Times New Roman" w:cs="Times New Roman"/>
          <w:sz w:val="24"/>
          <w:szCs w:val="24"/>
          <w:lang w:eastAsia="ru-RU"/>
        </w:rPr>
        <w:br/>
        <w:t>Аналогичные выводы можно сделать с помощью опыта показанного на рисунке (Рисунок 6).</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noProof/>
          <w:sz w:val="24"/>
          <w:szCs w:val="24"/>
          <w:lang w:eastAsia="ru-RU"/>
        </w:rPr>
        <w:drawing>
          <wp:inline distT="0" distB="0" distL="0" distR="0">
            <wp:extent cx="3810000" cy="2095500"/>
            <wp:effectExtent l="0" t="0" r="0" b="0"/>
            <wp:docPr id="6" name="Рисунок 6" descr="http://festival.1september.ru/articles/614305/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14305/img3.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2095500"/>
                    </a:xfrm>
                    <a:prstGeom prst="rect">
                      <a:avLst/>
                    </a:prstGeom>
                    <a:noFill/>
                    <a:ln>
                      <a:noFill/>
                    </a:ln>
                  </pic:spPr>
                </pic:pic>
              </a:graphicData>
            </a:graphic>
          </wp:inline>
        </w:drawing>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Вывод: </w:t>
      </w:r>
      <w:r w:rsidRPr="00A169DF">
        <w:rPr>
          <w:rFonts w:ascii="Times New Roman" w:eastAsia="Times New Roman" w:hAnsi="Times New Roman" w:cs="Times New Roman"/>
          <w:sz w:val="24"/>
          <w:szCs w:val="24"/>
          <w:lang w:eastAsia="ru-RU"/>
        </w:rPr>
        <w:t xml:space="preserve">Возникающий в замкнутом контуре индукционный ток своим магнитным полем противодействует тому изменению магнитного потока, которым вызван. </w:t>
      </w:r>
    </w:p>
    <w:p w:rsidR="004D412E" w:rsidRPr="00A169DF" w:rsidRDefault="004D412E" w:rsidP="004D412E">
      <w:pPr>
        <w:spacing w:after="0" w:line="360" w:lineRule="auto"/>
        <w:jc w:val="both"/>
        <w:rPr>
          <w:rFonts w:ascii="Times New Roman" w:eastAsia="Times New Roman" w:hAnsi="Times New Roman" w:cs="Times New Roman"/>
          <w:b/>
          <w:bCs/>
          <w:sz w:val="24"/>
          <w:szCs w:val="24"/>
          <w:lang w:eastAsia="ru-RU"/>
        </w:rPr>
      </w:pPr>
      <w:r w:rsidRPr="00A169DF">
        <w:rPr>
          <w:rFonts w:ascii="Times New Roman" w:eastAsia="Times New Roman" w:hAnsi="Times New Roman" w:cs="Times New Roman"/>
          <w:b/>
          <w:bCs/>
          <w:sz w:val="24"/>
          <w:szCs w:val="24"/>
          <w:lang w:eastAsia="ru-RU"/>
        </w:rPr>
        <w:t>Правило Ленца. </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i/>
          <w:sz w:val="24"/>
          <w:szCs w:val="24"/>
          <w:lang w:eastAsia="ru-RU"/>
        </w:rPr>
        <w:t>Индукционный ток всегда имеет такое направление, при котором возникает противодействие причинам, его породившим.</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Опыты Фарадея показали, что сила индукционного тока в проводящем  контуре пропорциональна скорости изменения числа линий магнитной индукции, пронизывающих поверхность, ограниченную этим контуром. </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При всяком изменении магнитного потока через проводящий контур в этом контуре возникает электрический ток. </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lastRenderedPageBreak/>
        <w:t xml:space="preserve">ЭДС индукции в замкнутом контуре равна скорости изменения магнитного потока через площадь, ограниченную этим контуром. </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Ток в контуре имеет положительное направление при убывании внешнего магнитного потока.</w:t>
      </w:r>
    </w:p>
    <w:p w:rsidR="004D412E" w:rsidRPr="00A169DF" w:rsidRDefault="004D412E" w:rsidP="004D412E">
      <w:pPr>
        <w:spacing w:after="0" w:line="360" w:lineRule="auto"/>
        <w:rPr>
          <w:rFonts w:ascii="Times New Roman" w:eastAsia="Times New Roman" w:hAnsi="Times New Roman" w:cs="Times New Roman"/>
          <w:b/>
          <w:i/>
          <w:sz w:val="24"/>
          <w:szCs w:val="24"/>
          <w:lang w:eastAsia="ru-RU"/>
        </w:rPr>
      </w:pPr>
      <w:r w:rsidRPr="00227A94">
        <w:rPr>
          <w:rFonts w:ascii="Times New Roman" w:eastAsia="Times New Roman" w:hAnsi="Times New Roman" w:cs="Times New Roman"/>
          <w:b/>
          <w:noProof/>
          <w:sz w:val="24"/>
          <w:szCs w:val="24"/>
          <w:lang w:eastAsia="ru-RU"/>
        </w:rPr>
        <w:pict>
          <v:rect id="_x0000_s1026" style="position:absolute;margin-left:192.2pt;margin-top:70.8pt;width:83.25pt;height:31.35pt;z-index:251660288">
            <v:textbox>
              <w:txbxContent>
                <w:p w:rsidR="004D412E" w:rsidRDefault="004D412E" w:rsidP="004D412E">
                  <w:r w:rsidRPr="007D3216">
                    <w:rPr>
                      <w:rFonts w:ascii="Times New Roman" w:eastAsia="Times New Roman" w:hAnsi="Times New Roman" w:cs="Times New Roman"/>
                      <w:b/>
                      <w:i/>
                      <w:sz w:val="28"/>
                      <w:szCs w:val="24"/>
                      <w:lang w:val="en-US" w:eastAsia="ru-RU"/>
                    </w:rPr>
                    <w:t>E</w:t>
                  </w:r>
                  <w:r w:rsidRPr="007D3216">
                    <w:rPr>
                      <w:rFonts w:ascii="Times New Roman" w:eastAsia="Times New Roman" w:hAnsi="Times New Roman" w:cs="Times New Roman"/>
                      <w:b/>
                      <w:i/>
                      <w:sz w:val="28"/>
                      <w:szCs w:val="24"/>
                      <w:lang w:eastAsia="ru-RU"/>
                    </w:rPr>
                    <w:t xml:space="preserve">= </w:t>
                  </w:r>
                  <w:r>
                    <w:rPr>
                      <w:rFonts w:ascii="Times New Roman" w:eastAsia="Times New Roman" w:hAnsi="Times New Roman" w:cs="Times New Roman"/>
                      <w:b/>
                      <w:i/>
                      <w:sz w:val="28"/>
                      <w:szCs w:val="24"/>
                      <w:lang w:eastAsia="ru-RU"/>
                    </w:rPr>
                    <w:t xml:space="preserve"> -</w:t>
                  </w:r>
                  <w:r w:rsidRPr="007D3216">
                    <w:rPr>
                      <w:rFonts w:ascii="Times New Roman" w:eastAsia="Times New Roman" w:hAnsi="Times New Roman" w:cs="Times New Roman"/>
                      <w:b/>
                      <w:i/>
                      <w:sz w:val="28"/>
                      <w:szCs w:val="24"/>
                      <w:lang w:eastAsia="ru-RU"/>
                    </w:rPr>
                    <w:t xml:space="preserve">Ф / </w:t>
                  </w:r>
                  <w:r w:rsidRPr="007D3216">
                    <w:rPr>
                      <w:rFonts w:ascii="Times New Roman" w:eastAsia="Times New Roman" w:hAnsi="Times New Roman" w:cs="Times New Roman"/>
                      <w:b/>
                      <w:i/>
                      <w:sz w:val="28"/>
                      <w:szCs w:val="24"/>
                      <w:lang w:val="en-US" w:eastAsia="ru-RU"/>
                    </w:rPr>
                    <w:t>t</w:t>
                  </w:r>
                </w:p>
              </w:txbxContent>
            </v:textbox>
          </v:rect>
        </w:pict>
      </w:r>
      <w:r w:rsidRPr="00A169DF">
        <w:rPr>
          <w:rFonts w:ascii="Times New Roman" w:eastAsia="Times New Roman" w:hAnsi="Times New Roman" w:cs="Times New Roman"/>
          <w:b/>
          <w:sz w:val="24"/>
          <w:szCs w:val="24"/>
          <w:lang w:eastAsia="ru-RU"/>
        </w:rPr>
        <w:t>Закон ЭМИ:</w:t>
      </w:r>
      <w:r w:rsidRPr="00A169DF">
        <w:rPr>
          <w:rFonts w:ascii="Times New Roman" w:eastAsia="Times New Roman" w:hAnsi="Times New Roman" w:cs="Times New Roman"/>
          <w:b/>
          <w:i/>
          <w:sz w:val="24"/>
          <w:szCs w:val="24"/>
          <w:lang w:eastAsia="ru-RU"/>
        </w:rPr>
        <w:t>ЭДС электромагнитной индукции в замкнутом контуре численно равна и противоположна по знаку скорости изменения магнитного потока через поверхность, ограниченную этим контуром.</w:t>
      </w:r>
    </w:p>
    <w:p w:rsidR="004D412E" w:rsidRPr="00A169DF" w:rsidRDefault="004D412E" w:rsidP="004D412E">
      <w:pPr>
        <w:tabs>
          <w:tab w:val="left" w:pos="5700"/>
        </w:tabs>
        <w:spacing w:after="0" w:line="360" w:lineRule="auto"/>
        <w:rPr>
          <w:rFonts w:ascii="Times New Roman" w:eastAsia="Times New Roman" w:hAnsi="Times New Roman" w:cs="Times New Roman"/>
          <w:i/>
          <w:sz w:val="24"/>
          <w:szCs w:val="24"/>
          <w:lang w:eastAsia="ru-RU"/>
        </w:rPr>
      </w:pPr>
      <w:r w:rsidRPr="00A169DF">
        <w:rPr>
          <w:rFonts w:ascii="Times New Roman" w:eastAsia="Times New Roman" w:hAnsi="Times New Roman" w:cs="Times New Roman"/>
          <w:i/>
          <w:sz w:val="24"/>
          <w:szCs w:val="24"/>
          <w:lang w:eastAsia="ru-RU"/>
        </w:rPr>
        <w:tab/>
        <w:t>- закон ЭМ индукции</w:t>
      </w:r>
    </w:p>
    <w:p w:rsidR="004D412E" w:rsidRPr="00A169DF" w:rsidRDefault="004D412E" w:rsidP="004D412E">
      <w:pPr>
        <w:spacing w:after="0" w:line="360" w:lineRule="auto"/>
        <w:rPr>
          <w:rFonts w:ascii="Times New Roman" w:eastAsia="Times New Roman" w:hAnsi="Times New Roman" w:cs="Times New Roman"/>
          <w:sz w:val="24"/>
          <w:szCs w:val="24"/>
          <w:lang w:eastAsia="ru-RU"/>
        </w:rPr>
      </w:pPr>
    </w:p>
    <w:p w:rsidR="004D412E" w:rsidRPr="00A169DF" w:rsidRDefault="004D412E" w:rsidP="004D412E">
      <w:pPr>
        <w:spacing w:after="0" w:line="36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Открытие электромагнитной индукции внесло существенный вклад в техническую революцию и послужило основой современной электротехники. </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5. Закрепление изученного</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Решение задач № 920,921(1.3.5)</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(Сборник задач по физике 10-11.А.ПРымкевич).</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 xml:space="preserve">6. </w:t>
      </w:r>
      <w:r w:rsidRPr="00A169DF">
        <w:rPr>
          <w:rFonts w:ascii="Times New Roman" w:eastAsia="Times New Roman" w:hAnsi="Times New Roman" w:cs="Times New Roman"/>
          <w:color w:val="000000"/>
          <w:sz w:val="24"/>
          <w:szCs w:val="24"/>
          <w:lang w:eastAsia="ru-RU"/>
        </w:rPr>
        <w:t>Решение задач</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1. Из провода длиной 2 м сделали квадрат, расположенный горизонтально. Какой заряд пройдет по проводу, если его потянуть за две диагонально противоположные вершины так, чтобы он сложился. Сопротивление провода 0,1 Ом. Вертикальная составляющая индукции магнитного поля Земли равна 50 мкТл.</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noProof/>
          <w:color w:val="000000"/>
          <w:sz w:val="24"/>
          <w:szCs w:val="24"/>
          <w:lang w:eastAsia="ru-RU"/>
        </w:rPr>
        <w:drawing>
          <wp:inline distT="0" distB="0" distL="0" distR="0">
            <wp:extent cx="4046220" cy="1912620"/>
            <wp:effectExtent l="19050" t="0" r="0" b="0"/>
            <wp:docPr id="4" name="Рисунок 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0"/>
                    <pic:cNvPicPr>
                      <a:picLocks noChangeAspect="1" noChangeArrowheads="1"/>
                    </pic:cNvPicPr>
                  </pic:nvPicPr>
                  <pic:blipFill>
                    <a:blip r:embed="rId10" cstate="print"/>
                    <a:srcRect/>
                    <a:stretch>
                      <a:fillRect/>
                    </a:stretch>
                  </pic:blipFill>
                  <pic:spPr bwMode="auto">
                    <a:xfrm>
                      <a:off x="0" y="0"/>
                      <a:ext cx="4046220" cy="1912620"/>
                    </a:xfrm>
                    <a:prstGeom prst="rect">
                      <a:avLst/>
                    </a:prstGeom>
                    <a:noFill/>
                    <a:ln w="9525">
                      <a:noFill/>
                      <a:miter lim="800000"/>
                      <a:headEnd/>
                      <a:tailEnd/>
                    </a:ln>
                  </pic:spPr>
                </pic:pic>
              </a:graphicData>
            </a:graphic>
          </wp:inline>
        </w:drawing>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2. Металлический стержень равномерно вращается вокруг одного из его концов в однородном магнитном поле в плоскости, перпендикулярной к основным линиям поля. Угловая скорость вращения стержня ω = 75 рад/с, его длина l = 0,4 м, магнитная индукция поля В = 0,1 Тл. Найти ЭДС-индукцию стержня.</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Дано:</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ω = 15 рад/с,</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l = 0,4 м,</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B = 0,1 Тл.</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lastRenderedPageBreak/>
        <w:t>ε - ?</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Решение:</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noProof/>
          <w:color w:val="000000"/>
          <w:sz w:val="24"/>
          <w:szCs w:val="24"/>
          <w:lang w:eastAsia="ru-RU"/>
        </w:rPr>
        <w:drawing>
          <wp:inline distT="0" distB="0" distL="0" distR="0">
            <wp:extent cx="1287780" cy="426720"/>
            <wp:effectExtent l="19050" t="0" r="7620" b="0"/>
            <wp:docPr id="7" name="Рисунок 2" descr="http://www.compendium.su/physics/11klas/11klas.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pendium.su/physics/11klas/11klas.files/image043.jpg"/>
                    <pic:cNvPicPr>
                      <a:picLocks noChangeAspect="1" noChangeArrowheads="1"/>
                    </pic:cNvPicPr>
                  </pic:nvPicPr>
                  <pic:blipFill>
                    <a:blip r:embed="rId11" cstate="print"/>
                    <a:srcRect/>
                    <a:stretch>
                      <a:fillRect/>
                    </a:stretch>
                  </pic:blipFill>
                  <pic:spPr bwMode="auto">
                    <a:xfrm>
                      <a:off x="0" y="0"/>
                      <a:ext cx="1287780" cy="426720"/>
                    </a:xfrm>
                    <a:prstGeom prst="rect">
                      <a:avLst/>
                    </a:prstGeom>
                    <a:noFill/>
                    <a:ln w="9525">
                      <a:noFill/>
                      <a:miter lim="800000"/>
                      <a:headEnd/>
                      <a:tailEnd/>
                    </a:ln>
                  </pic:spPr>
                </pic:pic>
              </a:graphicData>
            </a:graphic>
          </wp:inline>
        </w:drawing>
      </w:r>
      <w:r w:rsidRPr="00A169DF">
        <w:rPr>
          <w:rFonts w:ascii="Times New Roman" w:eastAsia="Times New Roman" w:hAnsi="Times New Roman" w:cs="Times New Roman"/>
          <w:color w:val="000000"/>
          <w:sz w:val="24"/>
          <w:szCs w:val="24"/>
          <w:lang w:eastAsia="ru-RU"/>
        </w:rPr>
        <w:t> где ΔS - площадь, описываемая стержнем за Δt.</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noProof/>
          <w:color w:val="000000"/>
          <w:sz w:val="24"/>
          <w:szCs w:val="24"/>
          <w:lang w:eastAsia="ru-RU"/>
        </w:rPr>
        <w:drawing>
          <wp:inline distT="0" distB="0" distL="0" distR="0">
            <wp:extent cx="845820" cy="228600"/>
            <wp:effectExtent l="19050" t="0" r="0" b="0"/>
            <wp:docPr id="8" name="Рисунок 3" descr="http://www.compendium.su/physics/11klas/11klas.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pendium.su/physics/11klas/11klas.files/image044.jpg"/>
                    <pic:cNvPicPr>
                      <a:picLocks noChangeAspect="1" noChangeArrowheads="1"/>
                    </pic:cNvPicPr>
                  </pic:nvPicPr>
                  <pic:blipFill>
                    <a:blip r:embed="rId12" cstate="print"/>
                    <a:srcRect/>
                    <a:stretch>
                      <a:fillRect/>
                    </a:stretch>
                  </pic:blipFill>
                  <pic:spPr bwMode="auto">
                    <a:xfrm>
                      <a:off x="0" y="0"/>
                      <a:ext cx="845820" cy="228600"/>
                    </a:xfrm>
                    <a:prstGeom prst="rect">
                      <a:avLst/>
                    </a:prstGeom>
                    <a:noFill/>
                    <a:ln w="9525">
                      <a:noFill/>
                      <a:miter lim="800000"/>
                      <a:headEnd/>
                      <a:tailEnd/>
                    </a:ln>
                  </pic:spPr>
                </pic:pic>
              </a:graphicData>
            </a:graphic>
          </wp:inline>
        </w:drawing>
      </w:r>
      <w:r w:rsidRPr="00A169DF">
        <w:rPr>
          <w:rFonts w:ascii="Times New Roman" w:eastAsia="Times New Roman" w:hAnsi="Times New Roman" w:cs="Times New Roman"/>
          <w:color w:val="000000"/>
          <w:sz w:val="24"/>
          <w:szCs w:val="24"/>
          <w:lang w:eastAsia="ru-RU"/>
        </w:rPr>
        <w:t> где N — число оборотов.</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noProof/>
          <w:color w:val="000000"/>
          <w:sz w:val="24"/>
          <w:szCs w:val="24"/>
          <w:lang w:eastAsia="ru-RU"/>
        </w:rPr>
        <w:drawing>
          <wp:inline distT="0" distB="0" distL="0" distR="0">
            <wp:extent cx="3009900" cy="441960"/>
            <wp:effectExtent l="19050" t="0" r="0" b="0"/>
            <wp:docPr id="9" name="Рисунок 4" descr="http://www.compendium.su/physics/11klas/11klas.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mpendium.su/physics/11klas/11klas.files/image045.jpg"/>
                    <pic:cNvPicPr>
                      <a:picLocks noChangeAspect="1" noChangeArrowheads="1"/>
                    </pic:cNvPicPr>
                  </pic:nvPicPr>
                  <pic:blipFill>
                    <a:blip r:embed="rId13" cstate="print"/>
                    <a:srcRect/>
                    <a:stretch>
                      <a:fillRect/>
                    </a:stretch>
                  </pic:blipFill>
                  <pic:spPr bwMode="auto">
                    <a:xfrm>
                      <a:off x="0" y="0"/>
                      <a:ext cx="3009900" cy="441960"/>
                    </a:xfrm>
                    <a:prstGeom prst="rect">
                      <a:avLst/>
                    </a:prstGeom>
                    <a:noFill/>
                    <a:ln w="9525">
                      <a:noFill/>
                      <a:miter lim="800000"/>
                      <a:headEnd/>
                      <a:tailEnd/>
                    </a:ln>
                  </pic:spPr>
                </pic:pic>
              </a:graphicData>
            </a:graphic>
          </wp:inline>
        </w:drawing>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(Ответ: ε = 0,6 В.)</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3. Плоский проводящий виток, площадью S = 60 см</w:t>
      </w:r>
      <w:r w:rsidRPr="00A169DF">
        <w:rPr>
          <w:rFonts w:ascii="Times New Roman" w:eastAsia="Times New Roman" w:hAnsi="Times New Roman" w:cs="Times New Roman"/>
          <w:color w:val="000000"/>
          <w:sz w:val="24"/>
          <w:szCs w:val="24"/>
          <w:vertAlign w:val="superscript"/>
          <w:lang w:eastAsia="ru-RU"/>
        </w:rPr>
        <w:t>2</w:t>
      </w:r>
      <w:r w:rsidRPr="00A169DF">
        <w:rPr>
          <w:rFonts w:ascii="Times New Roman" w:eastAsia="Times New Roman" w:hAnsi="Times New Roman" w:cs="Times New Roman"/>
          <w:color w:val="000000"/>
          <w:sz w:val="24"/>
          <w:szCs w:val="24"/>
          <w:lang w:eastAsia="ru-RU"/>
        </w:rPr>
        <w:t>, находится в однородном магнитном поле с индукцией В = 0,4 Тл. Какой заряд пройдет по контуру, если его повернуть на угол 90°? угол 180°? Сопротивление контура R = 2 Ом.</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noProof/>
          <w:color w:val="000000"/>
          <w:sz w:val="24"/>
          <w:szCs w:val="24"/>
          <w:lang w:eastAsia="ru-RU"/>
        </w:rPr>
        <w:drawing>
          <wp:inline distT="0" distB="0" distL="0" distR="0">
            <wp:extent cx="4960620" cy="2819400"/>
            <wp:effectExtent l="19050" t="0" r="0" b="0"/>
            <wp:docPr id="10"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14" cstate="print"/>
                    <a:srcRect/>
                    <a:stretch>
                      <a:fillRect/>
                    </a:stretch>
                  </pic:blipFill>
                  <pic:spPr bwMode="auto">
                    <a:xfrm>
                      <a:off x="0" y="0"/>
                      <a:ext cx="4960620" cy="2819400"/>
                    </a:xfrm>
                    <a:prstGeom prst="rect">
                      <a:avLst/>
                    </a:prstGeom>
                    <a:noFill/>
                    <a:ln w="9525">
                      <a:noFill/>
                      <a:miter lim="800000"/>
                      <a:headEnd/>
                      <a:tailEnd/>
                    </a:ln>
                  </pic:spPr>
                </pic:pic>
              </a:graphicData>
            </a:graphic>
          </wp:inline>
        </w:drawing>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b/>
          <w:color w:val="000000"/>
          <w:sz w:val="24"/>
          <w:szCs w:val="24"/>
          <w:lang w:eastAsia="ru-RU"/>
        </w:rPr>
      </w:pPr>
      <w:r w:rsidRPr="00A169DF">
        <w:rPr>
          <w:rFonts w:ascii="Times New Roman" w:eastAsia="Times New Roman" w:hAnsi="Times New Roman" w:cs="Times New Roman"/>
          <w:color w:val="000000"/>
          <w:sz w:val="24"/>
          <w:szCs w:val="24"/>
          <w:lang w:eastAsia="ru-RU"/>
        </w:rPr>
        <w:t xml:space="preserve"> </w:t>
      </w:r>
      <w:r w:rsidRPr="00A169DF">
        <w:rPr>
          <w:rFonts w:ascii="Times New Roman" w:eastAsia="Times New Roman" w:hAnsi="Times New Roman" w:cs="Times New Roman"/>
          <w:b/>
          <w:color w:val="000000"/>
          <w:sz w:val="24"/>
          <w:szCs w:val="24"/>
          <w:lang w:eastAsia="ru-RU"/>
        </w:rPr>
        <w:t>4. Самостоятельная работа</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1. Из куска тонкой проволоки сделано кольцо. При включении магнитного поля, направленного перпендикулярно плоскости конца, по нему протек заряд Q = 10</w:t>
      </w:r>
      <w:r w:rsidRPr="00A169DF">
        <w:rPr>
          <w:rFonts w:ascii="Times New Roman" w:eastAsia="Times New Roman" w:hAnsi="Times New Roman" w:cs="Times New Roman"/>
          <w:color w:val="000000"/>
          <w:sz w:val="24"/>
          <w:szCs w:val="24"/>
          <w:vertAlign w:val="superscript"/>
          <w:lang w:eastAsia="ru-RU"/>
        </w:rPr>
        <w:t>-5</w:t>
      </w:r>
      <w:r w:rsidRPr="00A169DF">
        <w:rPr>
          <w:rFonts w:ascii="Times New Roman" w:eastAsia="Times New Roman" w:hAnsi="Times New Roman" w:cs="Times New Roman"/>
          <w:color w:val="000000"/>
          <w:sz w:val="24"/>
          <w:szCs w:val="24"/>
          <w:lang w:eastAsia="ru-RU"/>
        </w:rPr>
        <w:t> Кл. Какой заряд Q</w:t>
      </w:r>
      <w:r w:rsidRPr="00A169DF">
        <w:rPr>
          <w:rFonts w:ascii="Times New Roman" w:eastAsia="Times New Roman" w:hAnsi="Times New Roman" w:cs="Times New Roman"/>
          <w:color w:val="000000"/>
          <w:sz w:val="24"/>
          <w:szCs w:val="24"/>
          <w:vertAlign w:val="subscript"/>
          <w:lang w:eastAsia="ru-RU"/>
        </w:rPr>
        <w:t>2</w:t>
      </w:r>
      <w:r w:rsidRPr="00A169DF">
        <w:rPr>
          <w:rFonts w:ascii="Times New Roman" w:eastAsia="Times New Roman" w:hAnsi="Times New Roman" w:cs="Times New Roman"/>
          <w:color w:val="000000"/>
          <w:sz w:val="24"/>
          <w:szCs w:val="24"/>
          <w:lang w:eastAsia="ru-RU"/>
        </w:rPr>
        <w:t>протечет по проволоке, если при включении поля кольцо деформировать в квадрат, расположенный в той же плоскости? (Ответ: -0,2 · 10</w:t>
      </w:r>
      <w:r w:rsidRPr="00A169DF">
        <w:rPr>
          <w:rFonts w:ascii="Times New Roman" w:eastAsia="Times New Roman" w:hAnsi="Times New Roman" w:cs="Times New Roman"/>
          <w:color w:val="000000"/>
          <w:sz w:val="24"/>
          <w:szCs w:val="24"/>
          <w:vertAlign w:val="superscript"/>
          <w:lang w:eastAsia="ru-RU"/>
        </w:rPr>
        <w:t>-5</w:t>
      </w:r>
      <w:r w:rsidRPr="00A169DF">
        <w:rPr>
          <w:rFonts w:ascii="Times New Roman" w:eastAsia="Times New Roman" w:hAnsi="Times New Roman" w:cs="Times New Roman"/>
          <w:color w:val="000000"/>
          <w:sz w:val="24"/>
          <w:szCs w:val="24"/>
          <w:lang w:eastAsia="ru-RU"/>
        </w:rPr>
        <w:t> Кл.)</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2. Катушка сопротивлением R = 100 Ом, состоящая из N = 1000 витков площадью S = 5 см</w:t>
      </w:r>
      <w:r w:rsidRPr="00A169DF">
        <w:rPr>
          <w:rFonts w:ascii="Times New Roman" w:eastAsia="Times New Roman" w:hAnsi="Times New Roman" w:cs="Times New Roman"/>
          <w:color w:val="000000"/>
          <w:sz w:val="24"/>
          <w:szCs w:val="24"/>
          <w:vertAlign w:val="superscript"/>
          <w:lang w:eastAsia="ru-RU"/>
        </w:rPr>
        <w:t>2</w:t>
      </w:r>
      <w:r w:rsidRPr="00A169DF">
        <w:rPr>
          <w:rFonts w:ascii="Times New Roman" w:eastAsia="Times New Roman" w:hAnsi="Times New Roman" w:cs="Times New Roman"/>
          <w:color w:val="000000"/>
          <w:sz w:val="24"/>
          <w:szCs w:val="24"/>
          <w:lang w:eastAsia="ru-RU"/>
        </w:rPr>
        <w:t> каждый, внесена в однородное магнитное поле, которое уменьшилось по величине от В</w:t>
      </w:r>
      <w:r w:rsidRPr="00A169DF">
        <w:rPr>
          <w:rFonts w:ascii="Times New Roman" w:eastAsia="Times New Roman" w:hAnsi="Times New Roman" w:cs="Times New Roman"/>
          <w:color w:val="000000"/>
          <w:sz w:val="24"/>
          <w:szCs w:val="24"/>
          <w:vertAlign w:val="subscript"/>
          <w:lang w:eastAsia="ru-RU"/>
        </w:rPr>
        <w:t>1</w:t>
      </w:r>
      <w:r w:rsidRPr="00A169DF">
        <w:rPr>
          <w:rFonts w:ascii="Times New Roman" w:eastAsia="Times New Roman" w:hAnsi="Times New Roman" w:cs="Times New Roman"/>
          <w:color w:val="000000"/>
          <w:sz w:val="24"/>
          <w:szCs w:val="24"/>
          <w:lang w:eastAsia="ru-RU"/>
        </w:rPr>
        <w:t> = 0,8 Тл до В</w:t>
      </w:r>
      <w:r w:rsidRPr="00A169DF">
        <w:rPr>
          <w:rFonts w:ascii="Times New Roman" w:eastAsia="Times New Roman" w:hAnsi="Times New Roman" w:cs="Times New Roman"/>
          <w:color w:val="000000"/>
          <w:sz w:val="24"/>
          <w:szCs w:val="24"/>
          <w:vertAlign w:val="subscript"/>
          <w:lang w:eastAsia="ru-RU"/>
        </w:rPr>
        <w:t>2</w:t>
      </w:r>
      <w:r w:rsidRPr="00A169DF">
        <w:rPr>
          <w:rFonts w:ascii="Times New Roman" w:eastAsia="Times New Roman" w:hAnsi="Times New Roman" w:cs="Times New Roman"/>
          <w:color w:val="000000"/>
          <w:sz w:val="24"/>
          <w:szCs w:val="24"/>
          <w:lang w:eastAsia="ru-RU"/>
        </w:rPr>
        <w:t> = 0,3 Тл и не изменилось по направлению. Какой заряд прошел по проводнику за это время? (Ответ: 2,5 · 10</w:t>
      </w:r>
      <w:r w:rsidRPr="00A169DF">
        <w:rPr>
          <w:rFonts w:ascii="Times New Roman" w:eastAsia="Times New Roman" w:hAnsi="Times New Roman" w:cs="Times New Roman"/>
          <w:color w:val="000000"/>
          <w:sz w:val="24"/>
          <w:szCs w:val="24"/>
          <w:vertAlign w:val="superscript"/>
          <w:lang w:eastAsia="ru-RU"/>
        </w:rPr>
        <w:t>-6</w:t>
      </w:r>
      <w:r w:rsidRPr="00A169DF">
        <w:rPr>
          <w:rFonts w:ascii="Times New Roman" w:eastAsia="Times New Roman" w:hAnsi="Times New Roman" w:cs="Times New Roman"/>
          <w:color w:val="000000"/>
          <w:sz w:val="24"/>
          <w:szCs w:val="24"/>
          <w:lang w:eastAsia="ru-RU"/>
        </w:rPr>
        <w:t> Кл.)</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t>3. Вектор магнитной индукции поля перпендикулярен плоскости кольца диаметром d = 22 мм и его проекция на нормаль к плоскости круга изменяется от В</w:t>
      </w:r>
      <w:r w:rsidRPr="00A169DF">
        <w:rPr>
          <w:rFonts w:ascii="Times New Roman" w:eastAsia="Times New Roman" w:hAnsi="Times New Roman" w:cs="Times New Roman"/>
          <w:color w:val="000000"/>
          <w:sz w:val="24"/>
          <w:szCs w:val="24"/>
          <w:vertAlign w:val="subscript"/>
          <w:lang w:eastAsia="ru-RU"/>
        </w:rPr>
        <w:t>n1</w:t>
      </w:r>
      <w:r w:rsidRPr="00A169DF">
        <w:rPr>
          <w:rFonts w:ascii="Times New Roman" w:eastAsia="Times New Roman" w:hAnsi="Times New Roman" w:cs="Times New Roman"/>
          <w:color w:val="000000"/>
          <w:sz w:val="24"/>
          <w:szCs w:val="24"/>
          <w:lang w:eastAsia="ru-RU"/>
        </w:rPr>
        <w:t> = -0,4 Тл до В</w:t>
      </w:r>
      <w:r w:rsidRPr="00A169DF">
        <w:rPr>
          <w:rFonts w:ascii="Times New Roman" w:eastAsia="Times New Roman" w:hAnsi="Times New Roman" w:cs="Times New Roman"/>
          <w:color w:val="000000"/>
          <w:sz w:val="24"/>
          <w:szCs w:val="24"/>
          <w:vertAlign w:val="subscript"/>
          <w:lang w:eastAsia="ru-RU"/>
        </w:rPr>
        <w:t>n2</w:t>
      </w:r>
      <w:r w:rsidRPr="00A169DF">
        <w:rPr>
          <w:rFonts w:ascii="Times New Roman" w:eastAsia="Times New Roman" w:hAnsi="Times New Roman" w:cs="Times New Roman"/>
          <w:color w:val="000000"/>
          <w:sz w:val="24"/>
          <w:szCs w:val="24"/>
          <w:lang w:eastAsia="ru-RU"/>
        </w:rPr>
        <w:t> = 0,55 Тл за 80 · 10</w:t>
      </w:r>
      <w:r w:rsidRPr="00A169DF">
        <w:rPr>
          <w:rFonts w:ascii="Times New Roman" w:eastAsia="Times New Roman" w:hAnsi="Times New Roman" w:cs="Times New Roman"/>
          <w:color w:val="000000"/>
          <w:sz w:val="24"/>
          <w:szCs w:val="24"/>
          <w:vertAlign w:val="superscript"/>
          <w:lang w:eastAsia="ru-RU"/>
        </w:rPr>
        <w:t>-3</w:t>
      </w:r>
      <w:r w:rsidRPr="00A169DF">
        <w:rPr>
          <w:rFonts w:ascii="Times New Roman" w:eastAsia="Times New Roman" w:hAnsi="Times New Roman" w:cs="Times New Roman"/>
          <w:color w:val="000000"/>
          <w:sz w:val="24"/>
          <w:szCs w:val="24"/>
          <w:lang w:eastAsia="ru-RU"/>
        </w:rPr>
        <w:t> с. Найти ЭДС-индукцию. (Ответ: 0,45 В.)</w:t>
      </w:r>
    </w:p>
    <w:p w:rsidR="004D412E" w:rsidRPr="00A169DF" w:rsidRDefault="004D412E" w:rsidP="004D412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A169DF">
        <w:rPr>
          <w:rFonts w:ascii="Times New Roman" w:eastAsia="Times New Roman" w:hAnsi="Times New Roman" w:cs="Times New Roman"/>
          <w:color w:val="000000"/>
          <w:sz w:val="24"/>
          <w:szCs w:val="24"/>
          <w:lang w:eastAsia="ru-RU"/>
        </w:rPr>
        <w:lastRenderedPageBreak/>
        <w:t>4. Проволочное кольцо диаметром d = 5 Ом помещено в переменное магнитное поле перпендикулярно его плоскости. Магнитная индукция нарастает линейно за Δt</w:t>
      </w:r>
      <w:r w:rsidRPr="00A169DF">
        <w:rPr>
          <w:rFonts w:ascii="Times New Roman" w:eastAsia="Times New Roman" w:hAnsi="Times New Roman" w:cs="Times New Roman"/>
          <w:color w:val="000000"/>
          <w:sz w:val="24"/>
          <w:szCs w:val="24"/>
          <w:vertAlign w:val="subscript"/>
          <w:lang w:eastAsia="ru-RU"/>
        </w:rPr>
        <w:t>1</w:t>
      </w:r>
      <w:r w:rsidRPr="00A169DF">
        <w:rPr>
          <w:rFonts w:ascii="Times New Roman" w:eastAsia="Times New Roman" w:hAnsi="Times New Roman" w:cs="Times New Roman"/>
          <w:color w:val="000000"/>
          <w:sz w:val="24"/>
          <w:szCs w:val="24"/>
          <w:lang w:eastAsia="ru-RU"/>
        </w:rPr>
        <w:t> = 15 с от нуля до В = 0,02 Тл и затем линейно уменьшается до нуля за Δt</w:t>
      </w:r>
      <w:r w:rsidRPr="00A169DF">
        <w:rPr>
          <w:rFonts w:ascii="Times New Roman" w:eastAsia="Times New Roman" w:hAnsi="Times New Roman" w:cs="Times New Roman"/>
          <w:color w:val="000000"/>
          <w:sz w:val="24"/>
          <w:szCs w:val="24"/>
          <w:vertAlign w:val="subscript"/>
          <w:lang w:eastAsia="ru-RU"/>
        </w:rPr>
        <w:t>2</w:t>
      </w:r>
      <w:r w:rsidRPr="00A169DF">
        <w:rPr>
          <w:rFonts w:ascii="Times New Roman" w:eastAsia="Times New Roman" w:hAnsi="Times New Roman" w:cs="Times New Roman"/>
          <w:color w:val="000000"/>
          <w:sz w:val="24"/>
          <w:szCs w:val="24"/>
          <w:lang w:eastAsia="ru-RU"/>
        </w:rPr>
        <w:t> = 20 с. Какое количество теплоты выделится в кольце?</w:t>
      </w:r>
    </w:p>
    <w:p w:rsidR="004D412E" w:rsidRPr="00A169DF" w:rsidRDefault="004D412E" w:rsidP="004D412E">
      <w:pPr>
        <w:spacing w:after="0" w:line="240" w:lineRule="auto"/>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5. Домашнее задание:</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§8</w:t>
      </w:r>
      <w:r w:rsidRPr="00A169DF">
        <w:rPr>
          <w:rFonts w:ascii="Times New Roman" w:eastAsia="Times New Roman" w:hAnsi="Times New Roman" w:cs="Times New Roman"/>
          <w:b/>
          <w:bCs/>
          <w:sz w:val="24"/>
          <w:szCs w:val="24"/>
          <w:lang w:eastAsia="ru-RU"/>
        </w:rPr>
        <w:t>-</w:t>
      </w:r>
      <w:r w:rsidRPr="00A169DF">
        <w:rPr>
          <w:rFonts w:ascii="Times New Roman" w:eastAsia="Times New Roman" w:hAnsi="Times New Roman" w:cs="Times New Roman"/>
          <w:sz w:val="24"/>
          <w:szCs w:val="24"/>
          <w:lang w:eastAsia="ru-RU"/>
        </w:rPr>
        <w:t xml:space="preserve">10[1] (учить), Р. № 918 (письменно в тетрадях) </w:t>
      </w:r>
    </w:p>
    <w:p w:rsidR="004D412E" w:rsidRPr="00A169DF" w:rsidRDefault="004D412E" w:rsidP="004D412E">
      <w:pPr>
        <w:spacing w:after="0" w:line="360" w:lineRule="auto"/>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b/>
          <w:bCs/>
          <w:sz w:val="24"/>
          <w:szCs w:val="24"/>
          <w:lang w:eastAsia="ru-RU"/>
        </w:rPr>
        <w:t>Список литературы:</w:t>
      </w:r>
    </w:p>
    <w:p w:rsidR="004D412E" w:rsidRPr="00A169DF" w:rsidRDefault="004D412E" w:rsidP="004D412E">
      <w:pPr>
        <w:numPr>
          <w:ilvl w:val="0"/>
          <w:numId w:val="2"/>
        </w:numPr>
        <w:spacing w:after="0" w:line="360" w:lineRule="auto"/>
        <w:ind w:left="375"/>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Учебник «Физика – 11» </w:t>
      </w:r>
      <w:r w:rsidRPr="00A169DF">
        <w:rPr>
          <w:rFonts w:ascii="Times New Roman" w:eastAsia="Times New Roman" w:hAnsi="Times New Roman" w:cs="Times New Roman"/>
          <w:i/>
          <w:iCs/>
          <w:sz w:val="24"/>
          <w:szCs w:val="24"/>
          <w:lang w:eastAsia="ru-RU"/>
        </w:rPr>
        <w:t>Г.Я.Мякишев, Б.Б.Буховцев, В.М.Чаругин</w:t>
      </w:r>
      <w:r w:rsidRPr="00A169DF">
        <w:rPr>
          <w:rFonts w:ascii="Times New Roman" w:eastAsia="Times New Roman" w:hAnsi="Times New Roman" w:cs="Times New Roman"/>
          <w:sz w:val="24"/>
          <w:szCs w:val="24"/>
          <w:lang w:eastAsia="ru-RU"/>
        </w:rPr>
        <w:t>.</w:t>
      </w:r>
    </w:p>
    <w:p w:rsidR="004D412E" w:rsidRPr="00A169DF" w:rsidRDefault="004D412E" w:rsidP="004D412E">
      <w:pPr>
        <w:numPr>
          <w:ilvl w:val="0"/>
          <w:numId w:val="2"/>
        </w:numPr>
        <w:spacing w:after="0" w:line="360" w:lineRule="auto"/>
        <w:ind w:left="375"/>
        <w:jc w:val="both"/>
        <w:rPr>
          <w:rFonts w:ascii="Times New Roman" w:eastAsia="Times New Roman" w:hAnsi="Times New Roman" w:cs="Times New Roman"/>
          <w:sz w:val="24"/>
          <w:szCs w:val="24"/>
          <w:lang w:eastAsia="ru-RU"/>
        </w:rPr>
      </w:pPr>
      <w:r w:rsidRPr="00A169DF">
        <w:rPr>
          <w:rFonts w:ascii="Times New Roman" w:eastAsia="Times New Roman" w:hAnsi="Times New Roman" w:cs="Times New Roman"/>
          <w:sz w:val="24"/>
          <w:szCs w:val="24"/>
          <w:lang w:eastAsia="ru-RU"/>
        </w:rPr>
        <w:t>Сборник задач по физике 10-11. </w:t>
      </w:r>
      <w:r w:rsidRPr="00A169DF">
        <w:rPr>
          <w:rFonts w:ascii="Times New Roman" w:eastAsia="Times New Roman" w:hAnsi="Times New Roman" w:cs="Times New Roman"/>
          <w:i/>
          <w:iCs/>
          <w:sz w:val="24"/>
          <w:szCs w:val="24"/>
          <w:lang w:eastAsia="ru-RU"/>
        </w:rPr>
        <w:t>А.П.Рымкевич</w:t>
      </w:r>
      <w:r w:rsidRPr="00A169DF">
        <w:rPr>
          <w:rFonts w:ascii="Times New Roman" w:eastAsia="Times New Roman" w:hAnsi="Times New Roman" w:cs="Times New Roman"/>
          <w:sz w:val="24"/>
          <w:szCs w:val="24"/>
          <w:lang w:eastAsia="ru-RU"/>
        </w:rPr>
        <w:t>.</w:t>
      </w:r>
    </w:p>
    <w:p w:rsidR="004D412E" w:rsidRPr="00A169DF" w:rsidRDefault="004D412E" w:rsidP="004D412E">
      <w:pPr>
        <w:pStyle w:val="a4"/>
        <w:shd w:val="clear" w:color="auto" w:fill="FFFFFF"/>
        <w:spacing w:before="0" w:beforeAutospacing="0" w:after="0" w:afterAutospacing="0" w:line="330" w:lineRule="atLeast"/>
        <w:jc w:val="both"/>
      </w:pPr>
    </w:p>
    <w:p w:rsidR="00884340" w:rsidRDefault="00D516D0"/>
    <w:sectPr w:rsidR="00884340" w:rsidSect="006A3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A3FC6"/>
    <w:multiLevelType w:val="hybridMultilevel"/>
    <w:tmpl w:val="890AC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C9055B"/>
    <w:multiLevelType w:val="multilevel"/>
    <w:tmpl w:val="337A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09727E"/>
    <w:multiLevelType w:val="hybridMultilevel"/>
    <w:tmpl w:val="44E211B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nsid w:val="6FCA6D90"/>
    <w:multiLevelType w:val="multilevel"/>
    <w:tmpl w:val="EB8E2B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412E"/>
    <w:rsid w:val="004D412E"/>
    <w:rsid w:val="00532B7E"/>
    <w:rsid w:val="006027FE"/>
    <w:rsid w:val="006A395A"/>
    <w:rsid w:val="00D5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1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12E"/>
    <w:pPr>
      <w:ind w:left="720"/>
      <w:contextualSpacing/>
    </w:pPr>
  </w:style>
  <w:style w:type="paragraph" w:styleId="a4">
    <w:name w:val="Normal (Web)"/>
    <w:basedOn w:val="a"/>
    <w:uiPriority w:val="99"/>
    <w:unhideWhenUsed/>
    <w:rsid w:val="004D4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D412E"/>
    <w:rPr>
      <w:color w:val="0000FF" w:themeColor="hyperlink"/>
      <w:u w:val="single"/>
    </w:rPr>
  </w:style>
  <w:style w:type="paragraph" w:customStyle="1" w:styleId="1">
    <w:name w:val="Название1"/>
    <w:basedOn w:val="a"/>
    <w:uiPriority w:val="99"/>
    <w:rsid w:val="004D41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41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4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1086;&#1087;&#1099;&#1090;%20&#1092;&#1072;&#1088;&#1072;&#1076;&#1077;&#1103;.avi"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1385</Words>
  <Characters>7899</Characters>
  <Application>Microsoft Office Word</Application>
  <DocSecurity>0</DocSecurity>
  <Lines>65</Lines>
  <Paragraphs>18</Paragraphs>
  <ScaleCrop>false</ScaleCrop>
  <Company>GET</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Кабинет№104</dc:creator>
  <cp:keywords/>
  <dc:description/>
  <cp:lastModifiedBy>Кабинет№104</cp:lastModifiedBy>
  <cp:revision>1</cp:revision>
  <dcterms:created xsi:type="dcterms:W3CDTF">2022-01-27T01:49:00Z</dcterms:created>
  <dcterms:modified xsi:type="dcterms:W3CDTF">2022-01-27T01:50:00Z</dcterms:modified>
</cp:coreProperties>
</file>