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4C" w:rsidRPr="0049534C" w:rsidRDefault="0049534C" w:rsidP="00CB09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B0910" w:rsidRDefault="00CB0910" w:rsidP="00CB09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Происхождение лексики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современного  русского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языка. Лексика с точки зрения ее употребления.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Актуализац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ия уже имеющихся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знаний </w:t>
      </w: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по</w:t>
      </w:r>
      <w:proofErr w:type="gramEnd"/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теме “Лексика”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 Что такое лексика? Что она изучает?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 На какие группы делится лексика в зависимости от лексического значения слов? (Однозначные и многозначные).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 На какие группы делится лексика в зависимости от смысловых связей между словами? </w:t>
      </w:r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( Синонимы</w:t>
      </w:r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антонимы, омонимы).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 Каково деление лексики в зависимости от употребления слов разными группами людей? (Общеупотребительные и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необщеупотребительные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).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 А с точки зрения происхождения слов? </w:t>
      </w:r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( Исконно</w:t>
      </w:r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русские слова и иноязычные слова).</w:t>
      </w:r>
    </w:p>
    <w:p w:rsidR="00CB0910" w:rsidRDefault="00CB0910" w:rsidP="00CB09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Русский язык существует много веков, и за многие столетия он претерпел немало изменений. Изменился его словарный состав, не остался неизменным и грамматический строй языка, и звуковая система.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Самые значительные изменения происходят в словарном составе языка. Существуют два основных пути формирования лексики: прямой путь, при котором из имеющихся в языке элементов возникают исконно русские слова, и путь заимствования, при котором новые слова приходят со стороны, из других языков.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 сегодняшнем уроке мы сосредоточим наше внимание на лексике русского языка с точки зрения ее происхождения и сфер ее употребления.</w:t>
      </w: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Считается, что словарный состав русского языка сформировался из трех направлений: старославянского, исконно русского и путем заимствований. Изучив периоды истории русского языка, мы можем определить взаимосвязь русской лексики со старославянскими и исконно русскими корнями. Поясним эту связь.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Русский язык, наряду с украинским и белорусским, являет</w:t>
      </w:r>
      <w:r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ся детищем древнерусского языка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который в свою очередь является «сыном» общеславянского. Таким образом, русская лексика сохранила в себе ч</w:t>
      </w:r>
      <w:r w:rsidR="00AB12A7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ерты этих этапов развития язык.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Можете ли вы сказать, из каких языков пришли слова: бифштекс, кокос, чалма, майор, шторм, масштаб, арена, сельдь, камбала, башмак? По каким признакам вы это определили? Трудно? Делаем ошибки?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 уроке мы изучим некоторые из признаков, определяющие происхождение слова.</w:t>
      </w: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 процессе изуче</w:t>
      </w:r>
      <w:r w:rsidR="00AB12A7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ния языка в предыдущие годы вы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изучали международные словообразовательные элементы. Как правило, они имеют греческое или латинское происхождение. По количеству слов, внесенных в наш язык греческим и латинским языками, с ними может соперничать только старославянский язык.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Давайте вспомним международные словообразовательные элементы и подберем слова с этими элементами (запись в тетради):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авиа</w:t>
      </w:r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…(</w:t>
      </w:r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лат.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avis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– птица),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анти</w:t>
      </w:r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…(</w:t>
      </w:r>
      <w:proofErr w:type="spellStart"/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греч.anti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–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противо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…),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гуман</w:t>
      </w:r>
      <w:proofErr w:type="spellEnd"/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…(</w:t>
      </w:r>
      <w:proofErr w:type="spellStart"/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лат.humanus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– человечный),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лабор</w:t>
      </w:r>
      <w:proofErr w:type="spellEnd"/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…(</w:t>
      </w:r>
      <w:proofErr w:type="spellStart"/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лат.labor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- труд, работа),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дем</w:t>
      </w:r>
      <w:proofErr w:type="spellEnd"/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…(</w:t>
      </w:r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греч.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demos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– народ),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сан</w:t>
      </w:r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…(</w:t>
      </w:r>
      <w:proofErr w:type="spellStart"/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лат.sanare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– лечить, исцелять),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эпо</w:t>
      </w:r>
      <w:proofErr w:type="spellEnd"/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…(</w:t>
      </w:r>
      <w:proofErr w:type="spellStart"/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греч.epos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- слово, рассказ),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фил</w:t>
      </w:r>
      <w:proofErr w:type="gram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…(</w:t>
      </w:r>
      <w:proofErr w:type="gram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греч.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philos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– друг, любящий).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Лексика русского языка со стороны </w:t>
      </w:r>
      <w:r w:rsidRPr="00CB0910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сфер ее употребления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Основу лексики литературного языка составляют общеупотребительные слова. На их базе происходит дальнейшее совершенствование и обогащение лексики национального русского языка.</w:t>
      </w: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Но в разных местах встречаются слова, которые понятны только жителям той или иной местности. Такие слова называют диалектизмами. В национальном русском языке имеются два основных наречия (диалекта) – северное и южное, в состав которых входят самостоятельные говоры. Особую группу составляют среднерусские говоры, имеющие черты и </w:t>
      </w:r>
      <w:proofErr w:type="spellStart"/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севернорусского</w:t>
      </w:r>
      <w:proofErr w:type="spellEnd"/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южнорусского наречий.</w:t>
      </w: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Кроме того, в каждой профессии помимо общеупотребительных, используются слова специальные – профессионализмы.</w:t>
      </w: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Ограниченными по употреблению являются также слова, используемые в речи отдельных социальных групп, например, школьников, студентов. Такие слова являются арготизмами (или жаргонизмами) и, в отличие от диалектизмов и профессионализмов, имеют ярко выраженный эмоционально-экспрессивный характер.</w:t>
      </w: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Таким образом, национальный русский язык включает в себя общенародные, общеупотребительные слова и слова ограниченного употребления (диалектные слова, профессиональные слова, просторечные и жаргонизмы).</w:t>
      </w: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Иногда слова ограниченного употребления можно встретить в произведениях художественной литературы. Как вы думаете, какова цель их использования.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 xml:space="preserve"> Для создания речевого колорита, </w:t>
      </w:r>
      <w:r w:rsidR="00AB12A7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речевой индивидуальности героев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Словарь языка имеет в своем составе активную лексику, то есть слова, которыми пользуются в данный период времени все говорящие и пассивную лексику, то есть слова, которыми люди либо перестают, либо только начинают пользоваться.</w:t>
      </w: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Пассивная лексика делится на две группы: устаревшие слова и новые слова.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B0910"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Деление языка на активную и пассивную лексику оправдано в строго определенное историческое время: каждой эпохе свойственна своя активная и пассивная лексика.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Представление словарей:</w:t>
      </w:r>
    </w:p>
    <w:p w:rsidR="00CB0910" w:rsidRPr="00CB0910" w:rsidRDefault="00CB0910" w:rsidP="00CB0910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“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Этимологический словарь русского языка”, составленный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А.Преображенским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(1910–1914 гг.).</w:t>
      </w:r>
    </w:p>
    <w:p w:rsidR="00CB0910" w:rsidRPr="00CB0910" w:rsidRDefault="00CB0910" w:rsidP="00CB0910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“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Краткий этимологический словарь русского языка”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Н.М.Шанского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(1961г. и другие издания.)</w:t>
      </w:r>
    </w:p>
    <w:p w:rsidR="00CB0910" w:rsidRPr="00CB0910" w:rsidRDefault="00CB0910" w:rsidP="00CB0910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“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Словарь иностранных слов”- М.: Русский язык, 1981 (и другие издания).</w:t>
      </w:r>
    </w:p>
    <w:p w:rsidR="00CB0910" w:rsidRPr="00CB0910" w:rsidRDefault="00CB0910" w:rsidP="00CB0910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“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Современный словарь иностранных слов”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И.В.Нечаевой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– ООО “Издательство АСТ, М., 2002.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- 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Каковы причины, вызывающие появление заимствованных слов?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- 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Какие словари, в которых можно определить лексическое значение слова, вы знаете?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-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Какие словари заимствованных слов вам известны?</w:t>
      </w:r>
    </w:p>
    <w:p w:rsid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A0FD3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lastRenderedPageBreak/>
        <w:t>Тренировочные упражнения на закрепление.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1) 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Выпишите заимствованные слова из ряда: аппарат, космодром, опричник, вече, гардероб, макароны, зодчий, дюжина, кантата, романс, урядник, винегрет, благородный, менеджер, кастинг, митинг, меню, субботник, ланиты, арба, синтаксис, фонетика, музей, алфавит, мэр, колледж, хобби, тулуп,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2) Спишите, определите по различным признакам, из какого языка пришло слово.</w:t>
      </w:r>
    </w:p>
    <w:p w:rsidR="00CB0910" w:rsidRDefault="00CB0910" w:rsidP="00CB09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Фильмотека, телескоп, термометр, прототип, параметр, аргонавт, зоопарк</w:t>
      </w:r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агроном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8A0FD3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8A0FD3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Сарафан, сарай, казна, барабан, балаган, таракан, алыча, лапша</w:t>
      </w:r>
      <w:r w:rsidR="008A0FD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8A0FD3" w:rsidRPr="00CB0910" w:rsidRDefault="008A0FD3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Пари, шасси, жалюзи, павильон, медальон, резервуар, тротуар, силуэт,</w:t>
      </w:r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авеню, пилотаж, </w:t>
      </w:r>
      <w:proofErr w:type="gramStart"/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макияж .</w:t>
      </w:r>
      <w:proofErr w:type="gramEnd"/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Брифинг, прессинг, спиннинг, пудинг, бриджи, бюджет, </w:t>
      </w:r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киллер, брокер </w:t>
      </w:r>
    </w:p>
    <w:p w:rsidR="008A0FD3" w:rsidRPr="008A0FD3" w:rsidRDefault="00CB0910" w:rsidP="008A0F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3) Работа по группам. Пользуясь словарями иностранных слов, определить значение с</w:t>
      </w:r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лов: дайджест, спикер,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менталитет, </w:t>
      </w:r>
      <w:proofErr w:type="gramStart"/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маркетинг 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</w:t>
      </w:r>
      <w:proofErr w:type="gramEnd"/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инвестор, импичмент</w:t>
      </w:r>
      <w:r w:rsidR="008A0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китч, плюрализм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8. Закрепление: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1)     Заполнить таблицы 7 – 10 примерами на каждый столбик.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10">
        <w:rPr>
          <w:rFonts w:ascii="Arial" w:eastAsia="Times New Roman" w:hAnsi="Arial" w:cs="Arial"/>
          <w:b/>
          <w:bCs/>
          <w:color w:val="181818"/>
          <w:sz w:val="21"/>
          <w:szCs w:val="21"/>
          <w:shd w:val="clear" w:color="auto" w:fill="FFFFFF"/>
          <w:lang w:eastAsia="ru-RU"/>
        </w:rPr>
        <w:t>Лексика по происхождению</w:t>
      </w:r>
    </w:p>
    <w:p w:rsidR="00CB0910" w:rsidRPr="00CB0910" w:rsidRDefault="00CB0910" w:rsidP="00CB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Старославянская</w:t>
      </w:r>
    </w:p>
    <w:p w:rsidR="00CB0910" w:rsidRPr="00CB0910" w:rsidRDefault="00CB0910" w:rsidP="00CB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Исконно-русская</w:t>
      </w:r>
    </w:p>
    <w:p w:rsidR="00CB0910" w:rsidRPr="00CB0910" w:rsidRDefault="00CB0910" w:rsidP="00CB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Заимствованная</w:t>
      </w:r>
    </w:p>
    <w:p w:rsidR="00CB0910" w:rsidRPr="00CB0910" w:rsidRDefault="00CB0910" w:rsidP="00CB0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10">
        <w:rPr>
          <w:rFonts w:ascii="Arial" w:eastAsia="Times New Roman" w:hAnsi="Arial" w:cs="Arial"/>
          <w:b/>
          <w:bCs/>
          <w:color w:val="181818"/>
          <w:sz w:val="21"/>
          <w:szCs w:val="21"/>
          <w:shd w:val="clear" w:color="auto" w:fill="FFFFFF"/>
          <w:lang w:eastAsia="ru-RU"/>
        </w:rPr>
        <w:t>Лексика ограниченного употребления</w:t>
      </w:r>
    </w:p>
    <w:p w:rsidR="00CB0910" w:rsidRPr="00CB0910" w:rsidRDefault="00CB0910" w:rsidP="00CB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Диалектизмы</w:t>
      </w:r>
    </w:p>
    <w:p w:rsidR="00CB0910" w:rsidRPr="00CB0910" w:rsidRDefault="00CB0910" w:rsidP="00CB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Профессионализмы</w:t>
      </w:r>
    </w:p>
    <w:p w:rsidR="00CB0910" w:rsidRPr="00CB0910" w:rsidRDefault="00CB0910" w:rsidP="00CB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Просторечия и жаргонизмы</w:t>
      </w:r>
    </w:p>
    <w:p w:rsidR="00CB0910" w:rsidRPr="00CB0910" w:rsidRDefault="00CB0910" w:rsidP="00CB0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10">
        <w:rPr>
          <w:rFonts w:ascii="Arial" w:eastAsia="Times New Roman" w:hAnsi="Arial" w:cs="Arial"/>
          <w:b/>
          <w:bCs/>
          <w:color w:val="181818"/>
          <w:sz w:val="21"/>
          <w:szCs w:val="21"/>
          <w:shd w:val="clear" w:color="auto" w:fill="FFFFFF"/>
          <w:lang w:eastAsia="ru-RU"/>
        </w:rPr>
        <w:t>Пассивная лексика</w:t>
      </w:r>
    </w:p>
    <w:p w:rsidR="00CB0910" w:rsidRPr="00CB0910" w:rsidRDefault="00CB0910" w:rsidP="00CB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Историзмы</w:t>
      </w:r>
    </w:p>
    <w:p w:rsidR="00CB0910" w:rsidRPr="00CB0910" w:rsidRDefault="00CB0910" w:rsidP="00CB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Архаизмы</w:t>
      </w:r>
    </w:p>
    <w:p w:rsidR="00CB0910" w:rsidRPr="00CB0910" w:rsidRDefault="00AB12A7" w:rsidP="00AB1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Неологизмы</w:t>
      </w:r>
    </w:p>
    <w:p w:rsidR="00CB0910" w:rsidRPr="00CB0910" w:rsidRDefault="00CB0910" w:rsidP="00CB0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Подведение итогов урока</w:t>
      </w: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-Всегда ли нужны заимствованные слова? Послушайте стихотворение-пародию “Бурное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новословие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” </w:t>
      </w:r>
      <w:proofErr w:type="spellStart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Н.П.Колесникова</w:t>
      </w:r>
      <w:proofErr w:type="spellEnd"/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У торговцев, у послов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(да в любой газете)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Появилось много слов,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Непонятных, умных слов,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lastRenderedPageBreak/>
        <w:t>Вот таких, как эти: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Ноу хау, чартер,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Тюнер, плейер, бартер,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</w:r>
      <w:proofErr w:type="spellStart"/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Аннус</w:t>
      </w:r>
      <w:proofErr w:type="spellEnd"/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 xml:space="preserve"> саммит, зомби,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Картер, брокер, лобби,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Сервис, ксерокс, принтер,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Блейзер, сканнер, спринтер,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Фьючерс, дайджест, рейтинг,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Имидж, спонсор, серфинг,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Шоу, таймер, бизнес,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Брифинг, картридж, клиринг,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</w:r>
      <w:proofErr w:type="spellStart"/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Селинг</w:t>
      </w:r>
      <w:proofErr w:type="spellEnd"/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 xml:space="preserve">, лизинг, </w:t>
      </w:r>
      <w:proofErr w:type="spellStart"/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дилинг</w:t>
      </w:r>
      <w:proofErr w:type="spellEnd"/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Плоттер, триллер, дилер,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Пейджер, рэкет, киллер…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Нет от них покоя мне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Наяву, да и во сне,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И никак я не пойму,</w:t>
      </w:r>
      <w:r w:rsidRPr="00CB091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br/>
        <w:t>Что к чему и почему…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-Как вы относитесь к иноязычной лексике?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-Для чего необходимо изучать заимствованную лексику?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 Какова роль заимствованных слов в формировании лексикона личности современного молодого человека?</w:t>
      </w:r>
    </w:p>
    <w:p w:rsidR="00CB0910" w:rsidRPr="00CB0910" w:rsidRDefault="00CB0910" w:rsidP="00CB09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Домашнее </w:t>
      </w:r>
      <w:proofErr w:type="spellStart"/>
      <w:proofErr w:type="gramStart"/>
      <w:r w:rsidRPr="00CB091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задание:</w:t>
      </w:r>
      <w:r w:rsidR="008A0FD3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выписать</w:t>
      </w:r>
      <w:proofErr w:type="spellEnd"/>
      <w:proofErr w:type="gramEnd"/>
      <w:r w:rsidR="008A0FD3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5</w:t>
      </w:r>
      <w:bookmarkStart w:id="0" w:name="_GoBack"/>
      <w:bookmarkEnd w:id="0"/>
      <w:r w:rsidR="00AB12A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архаизмов,5 неологизмов,5 диалектизмов.</w:t>
      </w:r>
    </w:p>
    <w:p w:rsidR="00CE3C7B" w:rsidRDefault="008A0FD3"/>
    <w:sectPr w:rsidR="00CE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06E"/>
    <w:multiLevelType w:val="multilevel"/>
    <w:tmpl w:val="12FA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364C9"/>
    <w:multiLevelType w:val="multilevel"/>
    <w:tmpl w:val="7334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97199"/>
    <w:multiLevelType w:val="multilevel"/>
    <w:tmpl w:val="A074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3396F"/>
    <w:multiLevelType w:val="multilevel"/>
    <w:tmpl w:val="264C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97F71"/>
    <w:multiLevelType w:val="multilevel"/>
    <w:tmpl w:val="ECC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D75F3"/>
    <w:multiLevelType w:val="multilevel"/>
    <w:tmpl w:val="9A1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624167"/>
    <w:multiLevelType w:val="multilevel"/>
    <w:tmpl w:val="7848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E9"/>
    <w:rsid w:val="003B010C"/>
    <w:rsid w:val="0049534C"/>
    <w:rsid w:val="0078556E"/>
    <w:rsid w:val="008A0FD3"/>
    <w:rsid w:val="00944899"/>
    <w:rsid w:val="00A950A6"/>
    <w:rsid w:val="00AB12A7"/>
    <w:rsid w:val="00CB0910"/>
    <w:rsid w:val="00DB33E9"/>
    <w:rsid w:val="00E80C7D"/>
    <w:rsid w:val="00E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6DE0"/>
  <w15:chartTrackingRefBased/>
  <w15:docId w15:val="{466BB170-820C-4AA7-A5B0-85E2C1C1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2022-01-27T05:51:00Z</dcterms:created>
  <dcterms:modified xsi:type="dcterms:W3CDTF">2022-01-27T07:43:00Z</dcterms:modified>
</cp:coreProperties>
</file>