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016" w:rsidRPr="00C82016" w:rsidRDefault="00C82016" w:rsidP="00C82016">
      <w:pPr>
        <w:rPr>
          <w:b/>
          <w:sz w:val="28"/>
          <w:szCs w:val="28"/>
        </w:rPr>
      </w:pPr>
      <w:r w:rsidRPr="00C82016">
        <w:rPr>
          <w:b/>
          <w:sz w:val="28"/>
          <w:szCs w:val="28"/>
        </w:rPr>
        <w:t>Д/</w:t>
      </w:r>
      <w:proofErr w:type="gramStart"/>
      <w:r w:rsidRPr="00C82016">
        <w:rPr>
          <w:b/>
          <w:sz w:val="28"/>
          <w:szCs w:val="28"/>
        </w:rPr>
        <w:t>З</w:t>
      </w:r>
      <w:proofErr w:type="gramEnd"/>
      <w:r w:rsidRPr="00C82016">
        <w:rPr>
          <w:b/>
          <w:sz w:val="28"/>
          <w:szCs w:val="28"/>
        </w:rPr>
        <w:t>: доделываем таблицы</w:t>
      </w:r>
    </w:p>
    <w:p w:rsidR="00C82016" w:rsidRPr="00822186" w:rsidRDefault="00C82016" w:rsidP="00C82016">
      <w:pPr>
        <w:rPr>
          <w:sz w:val="28"/>
          <w:szCs w:val="28"/>
        </w:rPr>
      </w:pPr>
      <w:r w:rsidRPr="00822186">
        <w:rPr>
          <w:sz w:val="28"/>
          <w:szCs w:val="28"/>
        </w:rPr>
        <w:t xml:space="preserve">Таблица 4 </w:t>
      </w:r>
      <w:r>
        <w:rPr>
          <w:sz w:val="28"/>
          <w:szCs w:val="28"/>
        </w:rPr>
        <w:t>. Энтальпия продуктов сгорания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276"/>
        <w:gridCol w:w="1276"/>
        <w:gridCol w:w="1417"/>
        <w:gridCol w:w="1276"/>
        <w:gridCol w:w="1276"/>
        <w:gridCol w:w="1276"/>
        <w:gridCol w:w="1275"/>
        <w:gridCol w:w="1134"/>
      </w:tblGrid>
      <w:tr w:rsidR="00C82016" w:rsidTr="007B2A28">
        <w:trPr>
          <w:trHeight w:val="6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9F1627" w:rsidRDefault="00C82016" w:rsidP="007B2A28">
            <w:pPr>
              <w:jc w:val="center"/>
              <w:rPr>
                <w:b/>
                <w:sz w:val="28"/>
                <w:szCs w:val="28"/>
              </w:rPr>
            </w:pPr>
            <w:r w:rsidRPr="009F1627">
              <w:rPr>
                <w:b/>
                <w:position w:val="-6"/>
                <w:sz w:val="28"/>
                <w:szCs w:val="28"/>
              </w:rPr>
              <w:object w:dxaOrig="22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21.75pt" o:ole="">
                  <v:imagedata r:id="rId5" o:title=""/>
                </v:shape>
                <o:OLEObject Type="Embed" ProgID="Equation.3" ShapeID="_x0000_i1025" DrawAspect="Content" ObjectID="_1704703821" r:id="rId6"/>
              </w:object>
            </w:r>
            <w:r w:rsidRPr="009F1627">
              <w:rPr>
                <w:b/>
                <w:sz w:val="28"/>
                <w:szCs w:val="28"/>
              </w:rPr>
              <w:t>,</w:t>
            </w:r>
            <w:r w:rsidRPr="009F1627">
              <w:rPr>
                <w:b/>
                <w:sz w:val="28"/>
                <w:szCs w:val="28"/>
                <w:vertAlign w:val="superscript"/>
              </w:rPr>
              <w:t>О</w:t>
            </w:r>
            <w:r w:rsidRPr="009F1627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9F1627" w:rsidRDefault="00C82016" w:rsidP="007B2A28">
            <w:pPr>
              <w:jc w:val="center"/>
              <w:rPr>
                <w:b/>
                <w:sz w:val="28"/>
                <w:szCs w:val="28"/>
              </w:rPr>
            </w:pPr>
            <w:r w:rsidRPr="009F1627">
              <w:rPr>
                <w:b/>
                <w:position w:val="-10"/>
                <w:sz w:val="28"/>
                <w:szCs w:val="28"/>
              </w:rPr>
              <w:object w:dxaOrig="420" w:dyaOrig="360">
                <v:shape id="_x0000_i1026" type="#_x0000_t75" style="width:28.5pt;height:21.75pt" o:ole="">
                  <v:imagedata r:id="rId7" o:title=""/>
                </v:shape>
                <o:OLEObject Type="Embed" ProgID="Equation.3" ShapeID="_x0000_i1026" DrawAspect="Content" ObjectID="_1704703822" r:id="rId8"/>
              </w:object>
            </w:r>
            <w:r w:rsidRPr="009F1627">
              <w:rPr>
                <w:b/>
                <w:sz w:val="28"/>
                <w:szCs w:val="28"/>
              </w:rPr>
              <w:t>, кДж/</w:t>
            </w:r>
            <w:proofErr w:type="gramStart"/>
            <w:r w:rsidRPr="009F1627">
              <w:rPr>
                <w:b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9F1627" w:rsidRDefault="00C82016" w:rsidP="007B2A28">
            <w:pPr>
              <w:jc w:val="center"/>
              <w:rPr>
                <w:b/>
                <w:sz w:val="28"/>
                <w:szCs w:val="28"/>
              </w:rPr>
            </w:pPr>
            <w:r w:rsidRPr="009F1627">
              <w:rPr>
                <w:b/>
                <w:position w:val="-10"/>
                <w:sz w:val="28"/>
                <w:szCs w:val="28"/>
              </w:rPr>
              <w:object w:dxaOrig="420" w:dyaOrig="360">
                <v:shape id="_x0000_i1027" type="#_x0000_t75" style="width:28.5pt;height:28.5pt" o:ole="">
                  <v:imagedata r:id="rId9" o:title=""/>
                </v:shape>
                <o:OLEObject Type="Embed" ProgID="Equation.3" ShapeID="_x0000_i1027" DrawAspect="Content" ObjectID="_1704703823" r:id="rId10"/>
              </w:object>
            </w:r>
            <w:r w:rsidRPr="009F1627">
              <w:rPr>
                <w:b/>
                <w:sz w:val="28"/>
                <w:szCs w:val="28"/>
              </w:rPr>
              <w:t>, кДж/</w:t>
            </w:r>
            <w:proofErr w:type="gramStart"/>
            <w:r w:rsidRPr="009F1627">
              <w:rPr>
                <w:b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9F1627" w:rsidRDefault="00C82016" w:rsidP="007B2A28">
            <w:pPr>
              <w:jc w:val="center"/>
              <w:rPr>
                <w:b/>
                <w:sz w:val="28"/>
                <w:szCs w:val="28"/>
              </w:rPr>
            </w:pPr>
            <w:r w:rsidRPr="009F1627">
              <w:rPr>
                <w:b/>
                <w:position w:val="-10"/>
                <w:sz w:val="28"/>
                <w:szCs w:val="28"/>
              </w:rPr>
              <w:object w:dxaOrig="2240" w:dyaOrig="360">
                <v:shape id="_x0000_i1028" type="#_x0000_t75" style="width:151.5pt;height:28.5pt" o:ole="">
                  <v:imagedata r:id="rId11" o:title=""/>
                </v:shape>
                <o:OLEObject Type="Embed" ProgID="Equation.3" ShapeID="_x0000_i1028" DrawAspect="Content" ObjectID="_1704703824" r:id="rId12"/>
              </w:object>
            </w:r>
          </w:p>
        </w:tc>
      </w:tr>
      <w:tr w:rsidR="00C82016" w:rsidTr="007B2A28">
        <w:trPr>
          <w:trHeight w:val="7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9F1627" w:rsidRDefault="00C82016" w:rsidP="007B2A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9F1627" w:rsidRDefault="00C82016" w:rsidP="007B2A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9F1627" w:rsidRDefault="00C82016" w:rsidP="007B2A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Default="00C82016" w:rsidP="007B2A28">
            <w:pPr>
              <w:jc w:val="center"/>
              <w:rPr>
                <w:b/>
                <w:sz w:val="28"/>
                <w:szCs w:val="28"/>
              </w:rPr>
            </w:pPr>
            <w:r w:rsidRPr="009F1627">
              <w:rPr>
                <w:b/>
                <w:sz w:val="28"/>
                <w:szCs w:val="28"/>
              </w:rPr>
              <w:t>Топка и ширмы</w:t>
            </w:r>
          </w:p>
          <w:p w:rsidR="00C82016" w:rsidRPr="009F1627" w:rsidRDefault="00C82016" w:rsidP="007B2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α=1,2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Default="00C82016" w:rsidP="007B2A28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9F1627">
              <w:rPr>
                <w:b/>
                <w:sz w:val="28"/>
                <w:szCs w:val="28"/>
              </w:rPr>
              <w:t>П</w:t>
            </w:r>
            <w:proofErr w:type="gramEnd"/>
            <w:r w:rsidRPr="009F1627">
              <w:rPr>
                <w:b/>
                <w:sz w:val="28"/>
                <w:szCs w:val="28"/>
              </w:rPr>
              <w:t>/п</w:t>
            </w:r>
          </w:p>
          <w:p w:rsidR="00C82016" w:rsidRPr="009F1627" w:rsidRDefault="00C82016" w:rsidP="007B2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α=1,23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Default="00C82016" w:rsidP="007B2A28">
            <w:pPr>
              <w:jc w:val="center"/>
              <w:rPr>
                <w:b/>
                <w:sz w:val="28"/>
                <w:szCs w:val="28"/>
              </w:rPr>
            </w:pPr>
            <w:r w:rsidRPr="009F1627">
              <w:rPr>
                <w:b/>
                <w:sz w:val="28"/>
                <w:szCs w:val="28"/>
              </w:rPr>
              <w:t xml:space="preserve">ВЭК </w:t>
            </w:r>
            <w:r w:rsidRPr="009F1627">
              <w:rPr>
                <w:b/>
                <w:sz w:val="28"/>
                <w:szCs w:val="28"/>
                <w:lang w:val="en-US"/>
              </w:rPr>
              <w:t>II</w:t>
            </w:r>
            <w:r w:rsidRPr="009F1627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1627">
              <w:rPr>
                <w:b/>
                <w:sz w:val="28"/>
                <w:szCs w:val="28"/>
              </w:rPr>
              <w:t>ст</w:t>
            </w:r>
            <w:proofErr w:type="spellEnd"/>
            <w:proofErr w:type="gramEnd"/>
          </w:p>
          <w:p w:rsidR="00C82016" w:rsidRPr="009F1627" w:rsidRDefault="00C82016" w:rsidP="007B2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α=1,25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Default="00C82016" w:rsidP="007B2A28">
            <w:pPr>
              <w:jc w:val="center"/>
              <w:rPr>
                <w:b/>
                <w:sz w:val="28"/>
                <w:szCs w:val="28"/>
              </w:rPr>
            </w:pPr>
            <w:r w:rsidRPr="009F1627">
              <w:rPr>
                <w:b/>
                <w:sz w:val="28"/>
                <w:szCs w:val="28"/>
              </w:rPr>
              <w:t>ВЗП</w:t>
            </w:r>
            <w:r w:rsidRPr="009F1627">
              <w:rPr>
                <w:b/>
                <w:sz w:val="28"/>
                <w:szCs w:val="28"/>
                <w:lang w:val="en-US"/>
              </w:rPr>
              <w:t xml:space="preserve"> II</w:t>
            </w:r>
            <w:r w:rsidRPr="009F1627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1627">
              <w:rPr>
                <w:b/>
                <w:sz w:val="28"/>
                <w:szCs w:val="28"/>
              </w:rPr>
              <w:t>ст</w:t>
            </w:r>
            <w:proofErr w:type="spellEnd"/>
            <w:proofErr w:type="gramEnd"/>
          </w:p>
          <w:p w:rsidR="00C82016" w:rsidRPr="009F1627" w:rsidRDefault="00C82016" w:rsidP="007B2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α=1,28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Default="00C82016" w:rsidP="007B2A28">
            <w:pPr>
              <w:jc w:val="center"/>
              <w:rPr>
                <w:b/>
                <w:sz w:val="28"/>
                <w:szCs w:val="28"/>
              </w:rPr>
            </w:pPr>
            <w:r w:rsidRPr="009F1627">
              <w:rPr>
                <w:b/>
                <w:sz w:val="28"/>
                <w:szCs w:val="28"/>
              </w:rPr>
              <w:t>ВЭК</w:t>
            </w:r>
            <w:r w:rsidRPr="009F1627">
              <w:rPr>
                <w:b/>
                <w:sz w:val="28"/>
                <w:szCs w:val="28"/>
                <w:lang w:val="en-US"/>
              </w:rPr>
              <w:t xml:space="preserve"> I </w:t>
            </w:r>
            <w:proofErr w:type="spellStart"/>
            <w:proofErr w:type="gramStart"/>
            <w:r w:rsidRPr="009F1627">
              <w:rPr>
                <w:b/>
                <w:sz w:val="28"/>
                <w:szCs w:val="28"/>
              </w:rPr>
              <w:t>ст</w:t>
            </w:r>
            <w:proofErr w:type="spellEnd"/>
            <w:proofErr w:type="gramEnd"/>
          </w:p>
          <w:p w:rsidR="00C82016" w:rsidRPr="009F1627" w:rsidRDefault="00C82016" w:rsidP="007B2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α=1,3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Default="00C82016" w:rsidP="007B2A28">
            <w:pPr>
              <w:jc w:val="center"/>
              <w:rPr>
                <w:b/>
                <w:sz w:val="28"/>
                <w:szCs w:val="28"/>
              </w:rPr>
            </w:pPr>
            <w:r w:rsidRPr="009F1627">
              <w:rPr>
                <w:b/>
                <w:sz w:val="28"/>
                <w:szCs w:val="28"/>
              </w:rPr>
              <w:t xml:space="preserve">ВЗП </w:t>
            </w:r>
            <w:r w:rsidRPr="009F1627">
              <w:rPr>
                <w:b/>
                <w:sz w:val="28"/>
                <w:szCs w:val="28"/>
                <w:lang w:val="en-US"/>
              </w:rPr>
              <w:t>I</w:t>
            </w:r>
            <w:r w:rsidRPr="009F1627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1627">
              <w:rPr>
                <w:b/>
                <w:sz w:val="28"/>
                <w:szCs w:val="28"/>
              </w:rPr>
              <w:t>ст</w:t>
            </w:r>
            <w:proofErr w:type="spellEnd"/>
            <w:proofErr w:type="gramEnd"/>
          </w:p>
          <w:p w:rsidR="00C82016" w:rsidRPr="009F1627" w:rsidRDefault="00C82016" w:rsidP="007B2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α=1,33</w:t>
            </w:r>
          </w:p>
        </w:tc>
      </w:tr>
      <w:tr w:rsidR="00C82016" w:rsidTr="007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  <w:tr w:rsidR="00C82016" w:rsidTr="007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  <w:tr w:rsidR="00C82016" w:rsidTr="007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  <w:tr w:rsidR="00C82016" w:rsidTr="007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  <w:tr w:rsidR="00C82016" w:rsidTr="007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  <w:tr w:rsidR="00C82016" w:rsidTr="007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  <w:tr w:rsidR="00C82016" w:rsidTr="007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  <w:tr w:rsidR="00C82016" w:rsidTr="007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  <w:tr w:rsidR="00C82016" w:rsidTr="007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  <w:tr w:rsidR="00C82016" w:rsidTr="007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  <w:tr w:rsidR="00C82016" w:rsidTr="007B2A28">
        <w:trPr>
          <w:trHeight w:val="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  <w:tr w:rsidR="00C82016" w:rsidTr="007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  <w:tr w:rsidR="00C82016" w:rsidTr="007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  <w:tr w:rsidR="00C82016" w:rsidTr="007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  <w:tr w:rsidR="00C82016" w:rsidTr="007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  <w:tr w:rsidR="00C82016" w:rsidTr="007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  <w:tr w:rsidR="00C82016" w:rsidTr="007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  <w:tr w:rsidR="00C82016" w:rsidTr="007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  <w:tr w:rsidR="00C82016" w:rsidTr="007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  <w:tr w:rsidR="00C82016" w:rsidTr="007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  <w:tr w:rsidR="00C82016" w:rsidTr="007B2A28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  <w:tr w:rsidR="00C82016" w:rsidTr="007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  <w:r w:rsidRPr="00FB70D2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FB70D2" w:rsidRDefault="00C82016" w:rsidP="007B2A28">
            <w:pPr>
              <w:jc w:val="center"/>
            </w:pPr>
          </w:p>
        </w:tc>
      </w:tr>
    </w:tbl>
    <w:p w:rsidR="00C82016" w:rsidRDefault="00C82016" w:rsidP="00C82016">
      <w:pPr>
        <w:pStyle w:val="a3"/>
        <w:rPr>
          <w:rFonts w:ascii="Times New Roman" w:hAnsi="Times New Roman"/>
          <w:sz w:val="28"/>
          <w:szCs w:val="28"/>
        </w:rPr>
      </w:pPr>
    </w:p>
    <w:p w:rsidR="00C82016" w:rsidRPr="00A75DD0" w:rsidRDefault="00C82016" w:rsidP="00C82016">
      <w:pPr>
        <w:pStyle w:val="a3"/>
        <w:rPr>
          <w:rFonts w:ascii="Times New Roman" w:hAnsi="Times New Roman"/>
          <w:sz w:val="28"/>
          <w:szCs w:val="28"/>
        </w:rPr>
      </w:pPr>
      <w:r w:rsidRPr="00A75DD0">
        <w:rPr>
          <w:rFonts w:ascii="Times New Roman" w:hAnsi="Times New Roman"/>
          <w:sz w:val="28"/>
          <w:szCs w:val="28"/>
        </w:rPr>
        <w:t>При α=1,2 рас</w:t>
      </w:r>
      <w:r>
        <w:rPr>
          <w:rFonts w:ascii="Times New Roman" w:hAnsi="Times New Roman"/>
          <w:sz w:val="28"/>
          <w:szCs w:val="28"/>
        </w:rPr>
        <w:t>с</w:t>
      </w:r>
      <w:r w:rsidRPr="00A75DD0">
        <w:rPr>
          <w:rFonts w:ascii="Times New Roman" w:hAnsi="Times New Roman"/>
          <w:sz w:val="28"/>
          <w:szCs w:val="28"/>
        </w:rPr>
        <w:t>читывается от 1000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  <w:r w:rsidRPr="00A75DD0">
        <w:rPr>
          <w:rFonts w:ascii="Times New Roman" w:hAnsi="Times New Roman"/>
          <w:sz w:val="28"/>
          <w:szCs w:val="28"/>
        </w:rPr>
        <w:t xml:space="preserve"> до 2200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</w:p>
    <w:p w:rsidR="00C82016" w:rsidRPr="00A75DD0" w:rsidRDefault="00C82016" w:rsidP="00C82016">
      <w:pPr>
        <w:pStyle w:val="a3"/>
        <w:rPr>
          <w:rFonts w:ascii="Times New Roman" w:hAnsi="Times New Roman"/>
          <w:sz w:val="28"/>
          <w:szCs w:val="28"/>
          <w:vertAlign w:val="superscript"/>
        </w:rPr>
      </w:pPr>
      <w:r w:rsidRPr="00A75DD0">
        <w:rPr>
          <w:rFonts w:ascii="Times New Roman" w:hAnsi="Times New Roman"/>
          <w:sz w:val="28"/>
          <w:szCs w:val="28"/>
        </w:rPr>
        <w:t>При α=1,23 рас</w:t>
      </w:r>
      <w:r>
        <w:rPr>
          <w:rFonts w:ascii="Times New Roman" w:hAnsi="Times New Roman"/>
          <w:sz w:val="28"/>
          <w:szCs w:val="28"/>
        </w:rPr>
        <w:t>с</w:t>
      </w:r>
      <w:r w:rsidRPr="00A75DD0">
        <w:rPr>
          <w:rFonts w:ascii="Times New Roman" w:hAnsi="Times New Roman"/>
          <w:sz w:val="28"/>
          <w:szCs w:val="28"/>
        </w:rPr>
        <w:t>читывается от 500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  <w:r w:rsidRPr="00A75DD0">
        <w:rPr>
          <w:rFonts w:ascii="Times New Roman" w:hAnsi="Times New Roman"/>
          <w:sz w:val="28"/>
          <w:szCs w:val="28"/>
        </w:rPr>
        <w:t xml:space="preserve"> до 900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</w:p>
    <w:p w:rsidR="00C82016" w:rsidRPr="00A75DD0" w:rsidRDefault="00C82016" w:rsidP="00C82016">
      <w:pPr>
        <w:pStyle w:val="a3"/>
        <w:rPr>
          <w:rFonts w:ascii="Times New Roman" w:hAnsi="Times New Roman"/>
          <w:sz w:val="28"/>
          <w:szCs w:val="28"/>
        </w:rPr>
      </w:pPr>
      <w:r w:rsidRPr="00A75DD0">
        <w:rPr>
          <w:rFonts w:ascii="Times New Roman" w:hAnsi="Times New Roman"/>
          <w:sz w:val="28"/>
          <w:szCs w:val="28"/>
        </w:rPr>
        <w:t>При α=1,25 рас</w:t>
      </w:r>
      <w:r>
        <w:rPr>
          <w:rFonts w:ascii="Times New Roman" w:hAnsi="Times New Roman"/>
          <w:sz w:val="28"/>
          <w:szCs w:val="28"/>
        </w:rPr>
        <w:t>с</w:t>
      </w:r>
      <w:r w:rsidRPr="00A75DD0">
        <w:rPr>
          <w:rFonts w:ascii="Times New Roman" w:hAnsi="Times New Roman"/>
          <w:sz w:val="28"/>
          <w:szCs w:val="28"/>
        </w:rPr>
        <w:t>читывается от 400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  <w:r w:rsidRPr="00A75DD0">
        <w:rPr>
          <w:rFonts w:ascii="Times New Roman" w:hAnsi="Times New Roman"/>
          <w:sz w:val="28"/>
          <w:szCs w:val="28"/>
        </w:rPr>
        <w:t xml:space="preserve"> до 700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</w:p>
    <w:p w:rsidR="00C82016" w:rsidRPr="00A75DD0" w:rsidRDefault="00C82016" w:rsidP="00C82016">
      <w:pPr>
        <w:pStyle w:val="a3"/>
        <w:rPr>
          <w:rFonts w:ascii="Times New Roman" w:hAnsi="Times New Roman"/>
          <w:sz w:val="28"/>
          <w:szCs w:val="28"/>
        </w:rPr>
      </w:pPr>
      <w:r w:rsidRPr="00A75DD0">
        <w:rPr>
          <w:rFonts w:ascii="Times New Roman" w:hAnsi="Times New Roman"/>
          <w:sz w:val="28"/>
          <w:szCs w:val="28"/>
        </w:rPr>
        <w:t>При α=1,28 рас</w:t>
      </w:r>
      <w:r>
        <w:rPr>
          <w:rFonts w:ascii="Times New Roman" w:hAnsi="Times New Roman"/>
          <w:sz w:val="28"/>
          <w:szCs w:val="28"/>
        </w:rPr>
        <w:t>с</w:t>
      </w:r>
      <w:r w:rsidRPr="00A75DD0">
        <w:rPr>
          <w:rFonts w:ascii="Times New Roman" w:hAnsi="Times New Roman"/>
          <w:sz w:val="28"/>
          <w:szCs w:val="28"/>
        </w:rPr>
        <w:t>читывается от 300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  <w:r w:rsidRPr="00A75DD0">
        <w:rPr>
          <w:rFonts w:ascii="Times New Roman" w:hAnsi="Times New Roman"/>
          <w:sz w:val="28"/>
          <w:szCs w:val="28"/>
        </w:rPr>
        <w:t xml:space="preserve"> до 600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</w:p>
    <w:p w:rsidR="00C82016" w:rsidRPr="00A75DD0" w:rsidRDefault="00C82016" w:rsidP="00C82016">
      <w:pPr>
        <w:pStyle w:val="a3"/>
        <w:rPr>
          <w:rFonts w:ascii="Times New Roman" w:hAnsi="Times New Roman"/>
          <w:sz w:val="28"/>
          <w:szCs w:val="28"/>
        </w:rPr>
      </w:pPr>
      <w:r w:rsidRPr="00A75DD0">
        <w:rPr>
          <w:rFonts w:ascii="Times New Roman" w:hAnsi="Times New Roman"/>
          <w:sz w:val="28"/>
          <w:szCs w:val="28"/>
        </w:rPr>
        <w:t>При α=1,3 рас</w:t>
      </w:r>
      <w:r>
        <w:rPr>
          <w:rFonts w:ascii="Times New Roman" w:hAnsi="Times New Roman"/>
          <w:sz w:val="28"/>
          <w:szCs w:val="28"/>
        </w:rPr>
        <w:t>с</w:t>
      </w:r>
      <w:r w:rsidRPr="00A75DD0">
        <w:rPr>
          <w:rFonts w:ascii="Times New Roman" w:hAnsi="Times New Roman"/>
          <w:sz w:val="28"/>
          <w:szCs w:val="28"/>
        </w:rPr>
        <w:t>читывается от 200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  <w:r w:rsidRPr="00A75DD0">
        <w:rPr>
          <w:rFonts w:ascii="Times New Roman" w:hAnsi="Times New Roman"/>
          <w:sz w:val="28"/>
          <w:szCs w:val="28"/>
        </w:rPr>
        <w:t xml:space="preserve"> до 500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</w:p>
    <w:p w:rsidR="00C82016" w:rsidRPr="00194855" w:rsidRDefault="00C82016" w:rsidP="00C82016">
      <w:pPr>
        <w:pStyle w:val="a3"/>
        <w:rPr>
          <w:rFonts w:ascii="Times New Roman" w:hAnsi="Times New Roman"/>
          <w:sz w:val="28"/>
          <w:szCs w:val="28"/>
          <w:vertAlign w:val="superscript"/>
        </w:rPr>
      </w:pPr>
      <w:r w:rsidRPr="00A75DD0">
        <w:rPr>
          <w:rFonts w:ascii="Times New Roman" w:hAnsi="Times New Roman"/>
          <w:sz w:val="28"/>
          <w:szCs w:val="28"/>
        </w:rPr>
        <w:t>При α=1,33 рас</w:t>
      </w:r>
      <w:r>
        <w:rPr>
          <w:rFonts w:ascii="Times New Roman" w:hAnsi="Times New Roman"/>
          <w:sz w:val="28"/>
          <w:szCs w:val="28"/>
        </w:rPr>
        <w:t>с</w:t>
      </w:r>
      <w:r w:rsidRPr="00A75DD0">
        <w:rPr>
          <w:rFonts w:ascii="Times New Roman" w:hAnsi="Times New Roman"/>
          <w:sz w:val="28"/>
          <w:szCs w:val="28"/>
        </w:rPr>
        <w:t>читывается от 100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  <w:r w:rsidRPr="00A75DD0">
        <w:rPr>
          <w:rFonts w:ascii="Times New Roman" w:hAnsi="Times New Roman"/>
          <w:sz w:val="28"/>
          <w:szCs w:val="28"/>
        </w:rPr>
        <w:t xml:space="preserve"> до 300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</w:p>
    <w:p w:rsidR="00C82016" w:rsidRDefault="00C82016" w:rsidP="00C8201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данным таблицы 4 , чертим на миллиметровке  диаграмму для дальнейших вычислений.</w:t>
      </w:r>
    </w:p>
    <w:p w:rsidR="00C82016" w:rsidRPr="00A75DD0" w:rsidRDefault="00C82016" w:rsidP="00C8201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Рассчитываем объемы продуктов сгорания, объемные доли 3-х атомных газов и концентрации золы (данные заносим в таблицу 5)</w:t>
      </w:r>
    </w:p>
    <w:p w:rsidR="00C82016" w:rsidRDefault="00C82016" w:rsidP="00C82016">
      <w:pPr>
        <w:pStyle w:val="a3"/>
        <w:rPr>
          <w:rFonts w:ascii="Times New Roman" w:hAnsi="Times New Roman"/>
          <w:sz w:val="28"/>
          <w:szCs w:val="28"/>
        </w:rPr>
      </w:pPr>
    </w:p>
    <w:p w:rsidR="00C82016" w:rsidRDefault="00C82016" w:rsidP="00C82016">
      <w:pPr>
        <w:pStyle w:val="a3"/>
        <w:rPr>
          <w:rFonts w:ascii="Times New Roman" w:hAnsi="Times New Roman"/>
          <w:sz w:val="28"/>
          <w:szCs w:val="28"/>
        </w:rPr>
      </w:pPr>
    </w:p>
    <w:p w:rsidR="00C82016" w:rsidRDefault="00C82016" w:rsidP="00C82016">
      <w:pPr>
        <w:pStyle w:val="a3"/>
        <w:rPr>
          <w:rFonts w:ascii="Times New Roman" w:hAnsi="Times New Roman"/>
          <w:sz w:val="28"/>
          <w:szCs w:val="28"/>
        </w:rPr>
      </w:pPr>
    </w:p>
    <w:p w:rsidR="00C82016" w:rsidRDefault="00C82016" w:rsidP="00C82016">
      <w:pPr>
        <w:pStyle w:val="a3"/>
        <w:rPr>
          <w:rFonts w:ascii="Times New Roman" w:hAnsi="Times New Roman"/>
          <w:sz w:val="28"/>
          <w:szCs w:val="28"/>
        </w:rPr>
      </w:pPr>
    </w:p>
    <w:p w:rsidR="00C82016" w:rsidRPr="00C82016" w:rsidRDefault="00C82016" w:rsidP="00C82016">
      <w:pPr>
        <w:rPr>
          <w:sz w:val="28"/>
          <w:szCs w:val="28"/>
        </w:rPr>
      </w:pPr>
    </w:p>
    <w:p w:rsidR="00C82016" w:rsidRDefault="00C82016" w:rsidP="00C82016">
      <w:pPr>
        <w:pStyle w:val="a3"/>
        <w:rPr>
          <w:rFonts w:ascii="Times New Roman" w:hAnsi="Times New Roman"/>
          <w:sz w:val="28"/>
          <w:szCs w:val="28"/>
        </w:rPr>
      </w:pPr>
    </w:p>
    <w:p w:rsidR="00C82016" w:rsidRDefault="00C82016" w:rsidP="00C820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5.</w:t>
      </w:r>
    </w:p>
    <w:tbl>
      <w:tblPr>
        <w:tblW w:w="10435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55"/>
        <w:gridCol w:w="1260"/>
        <w:gridCol w:w="1080"/>
        <w:gridCol w:w="1045"/>
        <w:gridCol w:w="1115"/>
        <w:gridCol w:w="1080"/>
        <w:gridCol w:w="900"/>
      </w:tblGrid>
      <w:tr w:rsidR="00C82016" w:rsidRPr="0082304C" w:rsidTr="00C82016">
        <w:trPr>
          <w:trHeight w:val="951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B55A7F" w:rsidRDefault="00C82016" w:rsidP="007B2A28">
            <w:pPr>
              <w:jc w:val="center"/>
              <w:rPr>
                <w:b/>
              </w:rPr>
            </w:pPr>
            <w:r w:rsidRPr="00B55A7F">
              <w:rPr>
                <w:b/>
              </w:rPr>
              <w:t>Величина и расчетная формула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B55A7F" w:rsidRDefault="00C82016" w:rsidP="007B2A28">
            <w:pPr>
              <w:rPr>
                <w:b/>
              </w:rPr>
            </w:pPr>
            <w:r w:rsidRPr="00B55A7F">
              <w:rPr>
                <w:b/>
              </w:rPr>
              <w:t>Топка и ширма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B55A7F" w:rsidRDefault="00C82016" w:rsidP="007B2A28">
            <w:pPr>
              <w:rPr>
                <w:b/>
              </w:rPr>
            </w:pPr>
            <w:proofErr w:type="gramStart"/>
            <w:r w:rsidRPr="00B55A7F">
              <w:rPr>
                <w:b/>
              </w:rPr>
              <w:t>П</w:t>
            </w:r>
            <w:proofErr w:type="gramEnd"/>
            <w:r w:rsidRPr="00B55A7F">
              <w:rPr>
                <w:b/>
              </w:rPr>
              <w:t>/п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B55A7F" w:rsidRDefault="00C82016" w:rsidP="007B2A28">
            <w:pPr>
              <w:rPr>
                <w:b/>
              </w:rPr>
            </w:pPr>
            <w:r w:rsidRPr="00B55A7F">
              <w:rPr>
                <w:b/>
              </w:rPr>
              <w:t xml:space="preserve">ВЭК </w:t>
            </w:r>
            <w:r w:rsidRPr="00B55A7F">
              <w:rPr>
                <w:b/>
                <w:lang w:val="en-US"/>
              </w:rPr>
              <w:t>II</w:t>
            </w:r>
            <w:r w:rsidRPr="00B55A7F">
              <w:rPr>
                <w:b/>
              </w:rPr>
              <w:t xml:space="preserve"> </w:t>
            </w:r>
            <w:proofErr w:type="spellStart"/>
            <w:proofErr w:type="gramStart"/>
            <w:r w:rsidRPr="00B55A7F">
              <w:rPr>
                <w:b/>
              </w:rPr>
              <w:t>ст</w:t>
            </w:r>
            <w:proofErr w:type="spellEnd"/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B55A7F" w:rsidRDefault="00C82016" w:rsidP="007B2A28">
            <w:pPr>
              <w:rPr>
                <w:b/>
              </w:rPr>
            </w:pPr>
            <w:r w:rsidRPr="00B55A7F">
              <w:rPr>
                <w:b/>
              </w:rPr>
              <w:t xml:space="preserve">ВЗП </w:t>
            </w:r>
            <w:r w:rsidRPr="00B55A7F">
              <w:rPr>
                <w:b/>
                <w:lang w:val="en-US"/>
              </w:rPr>
              <w:t>II</w:t>
            </w:r>
            <w:r w:rsidRPr="00B55A7F">
              <w:rPr>
                <w:b/>
              </w:rPr>
              <w:t xml:space="preserve"> </w:t>
            </w:r>
            <w:proofErr w:type="spellStart"/>
            <w:proofErr w:type="gramStart"/>
            <w:r w:rsidRPr="00B55A7F">
              <w:rPr>
                <w:b/>
              </w:rPr>
              <w:t>ст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B55A7F" w:rsidRDefault="00C82016" w:rsidP="007B2A28">
            <w:pPr>
              <w:rPr>
                <w:b/>
              </w:rPr>
            </w:pPr>
            <w:r w:rsidRPr="00B55A7F">
              <w:rPr>
                <w:b/>
              </w:rPr>
              <w:t>ВЭК</w:t>
            </w:r>
            <w:r w:rsidRPr="00B55A7F">
              <w:rPr>
                <w:b/>
                <w:lang w:val="en-US"/>
              </w:rPr>
              <w:t xml:space="preserve"> I</w:t>
            </w:r>
            <w:r w:rsidRPr="00B55A7F">
              <w:rPr>
                <w:b/>
              </w:rPr>
              <w:t xml:space="preserve"> </w:t>
            </w:r>
            <w:proofErr w:type="spellStart"/>
            <w:proofErr w:type="gramStart"/>
            <w:r w:rsidRPr="00B55A7F">
              <w:rPr>
                <w:b/>
              </w:rPr>
              <w:t>ст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6" w:rsidRPr="00B55A7F" w:rsidRDefault="00C82016" w:rsidP="007B2A28">
            <w:pPr>
              <w:rPr>
                <w:b/>
              </w:rPr>
            </w:pPr>
            <w:r w:rsidRPr="00B55A7F">
              <w:rPr>
                <w:b/>
              </w:rPr>
              <w:t xml:space="preserve">ВЗП </w:t>
            </w:r>
            <w:r w:rsidRPr="00B55A7F">
              <w:rPr>
                <w:b/>
                <w:lang w:val="en-US"/>
              </w:rPr>
              <w:t>I</w:t>
            </w:r>
            <w:r w:rsidRPr="00B55A7F">
              <w:rPr>
                <w:b/>
              </w:rPr>
              <w:t xml:space="preserve"> </w:t>
            </w:r>
            <w:proofErr w:type="spellStart"/>
            <w:proofErr w:type="gramStart"/>
            <w:r w:rsidRPr="00B55A7F">
              <w:rPr>
                <w:b/>
              </w:rPr>
              <w:t>ст</w:t>
            </w:r>
            <w:proofErr w:type="spellEnd"/>
            <w:proofErr w:type="gramEnd"/>
          </w:p>
        </w:tc>
      </w:tr>
      <w:tr w:rsidR="00C82016" w:rsidTr="00C82016">
        <w:trPr>
          <w:trHeight w:val="30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r w:rsidRPr="00B55A7F">
              <w:t xml:space="preserve">Коэффициент избытка воздуха за поверхностью нагрева, </w:t>
            </w:r>
            <w:r w:rsidRPr="00B55A7F">
              <w:rPr>
                <w:position w:val="-6"/>
              </w:rPr>
              <w:object w:dxaOrig="340" w:dyaOrig="279">
                <v:shape id="_x0000_i1029" type="#_x0000_t75" style="width:21.75pt;height:21.75pt" o:ole="">
                  <v:imagedata r:id="rId13" o:title=""/>
                </v:shape>
                <o:OLEObject Type="Embed" ProgID="Equation.3" ShapeID="_x0000_i1029" DrawAspect="Content" ObjectID="_1704703825" r:id="rId14"/>
              </w:objec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  <w:r w:rsidRPr="00B55A7F">
              <w:t>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  <w:r w:rsidRPr="00B55A7F">
              <w:t>1,23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  <w:r w:rsidRPr="00B55A7F">
              <w:t>1,25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  <w:r w:rsidRPr="00B55A7F">
              <w:t>1,28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  <w:r w:rsidRPr="00B55A7F">
              <w:t>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  <w:r w:rsidRPr="00B55A7F">
              <w:t>1,33</w:t>
            </w:r>
          </w:p>
        </w:tc>
      </w:tr>
      <w:tr w:rsidR="00C82016" w:rsidTr="00C82016">
        <w:trPr>
          <w:trHeight w:val="324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r w:rsidRPr="00B55A7F">
              <w:t>Средний коэффициент избытка воздуха в поверхности нагрева</w:t>
            </w:r>
            <w:r w:rsidRPr="00B55A7F">
              <w:rPr>
                <w:position w:val="-12"/>
              </w:rPr>
              <w:object w:dxaOrig="420" w:dyaOrig="360">
                <v:shape id="_x0000_i1030" type="#_x0000_t75" style="width:28.5pt;height:21.75pt" o:ole="">
                  <v:imagedata r:id="rId15" o:title=""/>
                </v:shape>
                <o:OLEObject Type="Embed" ProgID="Equation.3" ShapeID="_x0000_i1030" DrawAspect="Content" ObjectID="_1704703826" r:id="rId16"/>
              </w:objec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  <w:r w:rsidRPr="00B55A7F">
              <w:t>1,175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  <w:r w:rsidRPr="00B55A7F">
              <w:t>1,215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  <w:r w:rsidRPr="00B55A7F">
              <w:t>1,24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  <w:r w:rsidRPr="00B55A7F">
              <w:t>1,265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  <w:r w:rsidRPr="00B55A7F">
              <w:t>1,29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  <w:r w:rsidRPr="00B55A7F">
              <w:t>1,315</w:t>
            </w:r>
          </w:p>
        </w:tc>
      </w:tr>
      <w:tr w:rsidR="00C82016" w:rsidTr="00C82016">
        <w:trPr>
          <w:trHeight w:val="30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r w:rsidRPr="00B55A7F">
              <w:t xml:space="preserve">Объем водяных паров, </w:t>
            </w:r>
          </w:p>
          <w:p w:rsidR="00C82016" w:rsidRPr="00B55A7F" w:rsidRDefault="00C82016" w:rsidP="007B2A28">
            <w:r w:rsidRPr="00B55A7F">
              <w:rPr>
                <w:position w:val="-14"/>
              </w:rPr>
              <w:object w:dxaOrig="3080" w:dyaOrig="400">
                <v:shape id="_x0000_i1031" type="#_x0000_t75" style="width:165.75pt;height:21.75pt" o:ole="">
                  <v:imagedata r:id="rId17" o:title=""/>
                </v:shape>
                <o:OLEObject Type="Embed" ProgID="Equation.3" ShapeID="_x0000_i1031" DrawAspect="Content" ObjectID="_1704703827" r:id="rId18"/>
              </w:objec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</w:tr>
      <w:tr w:rsidR="00C82016" w:rsidTr="00C82016">
        <w:trPr>
          <w:trHeight w:val="30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r w:rsidRPr="00B55A7F">
              <w:t>Полный объем газов,</w:t>
            </w:r>
          </w:p>
          <w:p w:rsidR="00C82016" w:rsidRPr="00B55A7F" w:rsidRDefault="00C82016" w:rsidP="007B2A28">
            <w:r w:rsidRPr="00B55A7F">
              <w:rPr>
                <w:position w:val="-12"/>
              </w:rPr>
              <w:object w:dxaOrig="2880" w:dyaOrig="380">
                <v:shape id="_x0000_i1032" type="#_x0000_t75" style="width:151.5pt;height:21.75pt" o:ole="">
                  <v:imagedata r:id="rId19" o:title=""/>
                </v:shape>
                <o:OLEObject Type="Embed" ProgID="Equation.3" ShapeID="_x0000_i1032" DrawAspect="Content" ObjectID="_1704703828" r:id="rId20"/>
              </w:objec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</w:tr>
      <w:tr w:rsidR="00C82016" w:rsidTr="00C82016">
        <w:trPr>
          <w:trHeight w:val="324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r w:rsidRPr="00B55A7F">
              <w:t>Объемная доля водяных паров,</w:t>
            </w:r>
          </w:p>
          <w:p w:rsidR="00C82016" w:rsidRPr="00B55A7F" w:rsidRDefault="00C82016" w:rsidP="007B2A28">
            <w:r w:rsidRPr="00B55A7F">
              <w:rPr>
                <w:position w:val="-24"/>
              </w:rPr>
              <w:object w:dxaOrig="1540" w:dyaOrig="660">
                <v:shape id="_x0000_i1033" type="#_x0000_t75" style="width:108pt;height:43.5pt" o:ole="">
                  <v:imagedata r:id="rId21" o:title=""/>
                </v:shape>
                <o:OLEObject Type="Embed" ProgID="Equation.3" ShapeID="_x0000_i1033" DrawAspect="Content" ObjectID="_1704703829" r:id="rId22"/>
              </w:objec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</w:tr>
      <w:tr w:rsidR="00C82016" w:rsidTr="00C82016">
        <w:trPr>
          <w:trHeight w:val="436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r w:rsidRPr="00B55A7F">
              <w:t>Объемная доля трехатомных газов,</w:t>
            </w:r>
          </w:p>
          <w:p w:rsidR="00C82016" w:rsidRPr="00B55A7F" w:rsidRDefault="00C82016" w:rsidP="007B2A28">
            <w:r w:rsidRPr="00B55A7F">
              <w:rPr>
                <w:position w:val="-24"/>
              </w:rPr>
              <w:object w:dxaOrig="1460" w:dyaOrig="620">
                <v:shape id="_x0000_i1034" type="#_x0000_t75" style="width:100.5pt;height:43.5pt" o:ole="">
                  <v:imagedata r:id="rId23" o:title=""/>
                </v:shape>
                <o:OLEObject Type="Embed" ProgID="Equation.3" ShapeID="_x0000_i1034" DrawAspect="Content" ObjectID="_1704703830" r:id="rId24"/>
              </w:objec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</w:tr>
      <w:tr w:rsidR="00C82016" w:rsidTr="00C82016">
        <w:trPr>
          <w:trHeight w:val="30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rPr>
                <w:position w:val="-14"/>
              </w:rPr>
            </w:pPr>
            <w:r w:rsidRPr="00B55A7F">
              <w:t xml:space="preserve">Доля трехатомных газов и водяных паров, </w:t>
            </w:r>
            <w:r w:rsidRPr="00B55A7F">
              <w:rPr>
                <w:position w:val="-14"/>
              </w:rPr>
              <w:object w:dxaOrig="1560" w:dyaOrig="380">
                <v:shape id="_x0000_i1035" type="#_x0000_t75" style="width:100.5pt;height:28.5pt" o:ole="">
                  <v:imagedata r:id="rId25" o:title=""/>
                </v:shape>
                <o:OLEObject Type="Embed" ProgID="Equation.3" ShapeID="_x0000_i1035" DrawAspect="Content" ObjectID="_1704703831" r:id="rId26"/>
              </w:object>
            </w:r>
          </w:p>
          <w:p w:rsidR="00C82016" w:rsidRPr="00B55A7F" w:rsidRDefault="00C82016" w:rsidP="007B2A2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</w:tr>
      <w:tr w:rsidR="00C82016" w:rsidTr="00C82016">
        <w:trPr>
          <w:trHeight w:val="30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r w:rsidRPr="00B55A7F">
              <w:t>Масса дымовых газов,</w:t>
            </w:r>
          </w:p>
          <w:p w:rsidR="00C82016" w:rsidRPr="00B55A7F" w:rsidRDefault="00C82016" w:rsidP="007B2A28">
            <w:r w:rsidRPr="00B55A7F">
              <w:rPr>
                <w:position w:val="-12"/>
              </w:rPr>
              <w:object w:dxaOrig="2820" w:dyaOrig="380">
                <v:shape id="_x0000_i1036" type="#_x0000_t75" style="width:158.25pt;height:21.75pt" o:ole="">
                  <v:imagedata r:id="rId27" o:title=""/>
                </v:shape>
                <o:OLEObject Type="Embed" ProgID="Equation.3" ShapeID="_x0000_i1036" DrawAspect="Content" ObjectID="_1704703832" r:id="rId28"/>
              </w:objec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</w:tr>
      <w:tr w:rsidR="00C82016" w:rsidTr="00C82016">
        <w:trPr>
          <w:trHeight w:val="324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r w:rsidRPr="00B55A7F">
              <w:t xml:space="preserve">Безразмерная концентрация </w:t>
            </w:r>
            <w:proofErr w:type="spellStart"/>
            <w:r w:rsidRPr="00B55A7F">
              <w:t>золовых</w:t>
            </w:r>
            <w:proofErr w:type="spellEnd"/>
            <w:r w:rsidRPr="00B55A7F">
              <w:t xml:space="preserve"> частиц,</w:t>
            </w:r>
          </w:p>
          <w:p w:rsidR="00C82016" w:rsidRPr="00B55A7F" w:rsidRDefault="00C82016" w:rsidP="007B2A28">
            <w:r w:rsidRPr="00B55A7F">
              <w:rPr>
                <w:position w:val="-24"/>
              </w:rPr>
              <w:object w:dxaOrig="1560" w:dyaOrig="660">
                <v:shape id="_x0000_i1037" type="#_x0000_t75" style="width:93.75pt;height:43.5pt" o:ole="">
                  <v:imagedata r:id="rId29" o:title=""/>
                </v:shape>
                <o:OLEObject Type="Embed" ProgID="Equation.3" ShapeID="_x0000_i1037" DrawAspect="Content" ObjectID="_1704703833" r:id="rId30"/>
              </w:object>
            </w:r>
            <w:r w:rsidRPr="00B55A7F">
              <w:rPr>
                <w:position w:val="-24"/>
              </w:rPr>
              <w:t xml:space="preserve">, при α </w:t>
            </w:r>
            <w:proofErr w:type="spellStart"/>
            <w:r w:rsidRPr="00B55A7F">
              <w:rPr>
                <w:position w:val="-24"/>
                <w:vertAlign w:val="subscript"/>
              </w:rPr>
              <w:t>ун</w:t>
            </w:r>
            <w:proofErr w:type="spellEnd"/>
            <w:r w:rsidRPr="00B55A7F">
              <w:rPr>
                <w:position w:val="-24"/>
              </w:rPr>
              <w:t xml:space="preserve"> =0,95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16" w:rsidRPr="00B55A7F" w:rsidRDefault="00C82016" w:rsidP="007B2A28">
            <w:pPr>
              <w:jc w:val="center"/>
            </w:pPr>
            <w:bookmarkStart w:id="0" w:name="_GoBack"/>
            <w:bookmarkEnd w:id="0"/>
          </w:p>
        </w:tc>
      </w:tr>
    </w:tbl>
    <w:p w:rsidR="00C82016" w:rsidRDefault="00C82016" w:rsidP="00C82016">
      <w:pPr>
        <w:rPr>
          <w:sz w:val="28"/>
          <w:szCs w:val="28"/>
        </w:rPr>
      </w:pPr>
    </w:p>
    <w:p w:rsidR="00C82016" w:rsidRDefault="00C82016" w:rsidP="00C82016">
      <w:pPr>
        <w:rPr>
          <w:sz w:val="28"/>
          <w:szCs w:val="28"/>
        </w:rPr>
      </w:pPr>
    </w:p>
    <w:p w:rsidR="00C82016" w:rsidRDefault="00C82016" w:rsidP="00C82016">
      <w:pPr>
        <w:rPr>
          <w:sz w:val="28"/>
          <w:szCs w:val="28"/>
        </w:rPr>
      </w:pPr>
    </w:p>
    <w:p w:rsidR="00C82016" w:rsidRDefault="00C82016" w:rsidP="00C82016">
      <w:pPr>
        <w:rPr>
          <w:sz w:val="28"/>
          <w:szCs w:val="28"/>
        </w:rPr>
      </w:pPr>
    </w:p>
    <w:p w:rsidR="00C82016" w:rsidRDefault="00C82016" w:rsidP="00C82016">
      <w:pPr>
        <w:rPr>
          <w:sz w:val="28"/>
          <w:szCs w:val="28"/>
        </w:rPr>
      </w:pPr>
    </w:p>
    <w:p w:rsidR="00C82016" w:rsidRDefault="00C82016" w:rsidP="00C82016">
      <w:pPr>
        <w:rPr>
          <w:sz w:val="28"/>
          <w:szCs w:val="28"/>
        </w:rPr>
      </w:pPr>
    </w:p>
    <w:p w:rsidR="00C82016" w:rsidRDefault="00C82016" w:rsidP="00C82016">
      <w:pPr>
        <w:rPr>
          <w:sz w:val="28"/>
          <w:szCs w:val="28"/>
        </w:rPr>
      </w:pPr>
    </w:p>
    <w:p w:rsidR="00C82016" w:rsidRDefault="00C82016" w:rsidP="00C82016">
      <w:pPr>
        <w:rPr>
          <w:sz w:val="28"/>
          <w:szCs w:val="28"/>
        </w:rPr>
      </w:pPr>
    </w:p>
    <w:p w:rsidR="00C82016" w:rsidRDefault="00C82016" w:rsidP="00C82016">
      <w:pPr>
        <w:rPr>
          <w:sz w:val="28"/>
          <w:szCs w:val="28"/>
        </w:rPr>
      </w:pPr>
    </w:p>
    <w:p w:rsidR="00C82016" w:rsidRDefault="00C82016" w:rsidP="00C82016">
      <w:pPr>
        <w:rPr>
          <w:sz w:val="28"/>
          <w:szCs w:val="28"/>
        </w:rPr>
      </w:pPr>
    </w:p>
    <w:p w:rsidR="00C82016" w:rsidRDefault="00C82016" w:rsidP="00C82016">
      <w:pPr>
        <w:rPr>
          <w:sz w:val="28"/>
          <w:szCs w:val="28"/>
        </w:rPr>
      </w:pPr>
    </w:p>
    <w:p w:rsidR="00C82016" w:rsidRPr="00A75DD0" w:rsidRDefault="00C82016" w:rsidP="00C82016">
      <w:pPr>
        <w:rPr>
          <w:sz w:val="28"/>
          <w:szCs w:val="28"/>
        </w:rPr>
      </w:pPr>
    </w:p>
    <w:p w:rsidR="00C82016" w:rsidRDefault="00C82016" w:rsidP="00C8201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Производим расчет теплового баланса, используя  литературу (данные заносим в таблицу 6)</w:t>
      </w:r>
    </w:p>
    <w:tbl>
      <w:tblPr>
        <w:tblpPr w:leftFromText="180" w:rightFromText="180" w:vertAnchor="text" w:horzAnchor="margin" w:tblpXSpec="center" w:tblpY="482"/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3693"/>
        <w:gridCol w:w="2700"/>
      </w:tblGrid>
      <w:tr w:rsidR="00C82016" w:rsidTr="00C82016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056FB1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056FB1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Наименование,</w:t>
            </w:r>
          </w:p>
          <w:p w:rsidR="00C82016" w:rsidRPr="00056FB1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056FB1">
              <w:rPr>
                <w:rFonts w:ascii="Times New Roman CYR" w:hAnsi="Times New Roman CYR" w:cs="Times New Roman CYR"/>
                <w:b/>
                <w:sz w:val="28"/>
                <w:szCs w:val="28"/>
              </w:rPr>
              <w:t>обозначение, размерность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056FB1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056FB1">
              <w:rPr>
                <w:rFonts w:ascii="Times New Roman CYR" w:hAnsi="Times New Roman CYR" w:cs="Times New Roman CYR"/>
                <w:b/>
                <w:sz w:val="28"/>
                <w:szCs w:val="28"/>
              </w:rPr>
              <w:t>Расчетная формула</w:t>
            </w:r>
          </w:p>
          <w:p w:rsidR="00C82016" w:rsidRPr="00056FB1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056FB1">
              <w:rPr>
                <w:rFonts w:ascii="Times New Roman CYR" w:hAnsi="Times New Roman CYR" w:cs="Times New Roman CYR"/>
                <w:b/>
                <w:sz w:val="28"/>
                <w:szCs w:val="28"/>
              </w:rPr>
              <w:t>(способ определения)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C82016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056FB1">
              <w:rPr>
                <w:rFonts w:ascii="Times New Roman CYR" w:hAnsi="Times New Roman CYR" w:cs="Times New Roman CYR"/>
                <w:b/>
                <w:sz w:val="28"/>
                <w:szCs w:val="28"/>
              </w:rPr>
              <w:t>Величина</w:t>
            </w:r>
          </w:p>
          <w:p w:rsidR="00C82016" w:rsidRPr="00056FB1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</w:tr>
      <w:tr w:rsidR="00C82016" w:rsidTr="00C82016">
        <w:trPr>
          <w:trHeight w:val="24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уходящих газов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Symbol" w:hAnsi="Symbol" w:cs="Symbol"/>
              </w:rPr>
              <w:t>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ух</w: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[1, с.14, табл. 1.4]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Для БКЗ-320,420- 120</w:t>
            </w:r>
            <w:r>
              <w:rPr>
                <w:rFonts w:ascii="Times New Roman CYR" w:hAnsi="Times New Roman CYR" w:cs="Times New Roman CYR"/>
                <w:vertAlign w:val="superscript"/>
              </w:rPr>
              <w:t>0</w:t>
            </w:r>
          </w:p>
          <w:p w:rsidR="00C82016" w:rsidRPr="00C82016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Для БКЗ-640-130</w:t>
            </w:r>
            <w:r>
              <w:rPr>
                <w:rFonts w:ascii="Times New Roman CYR" w:hAnsi="Times New Roman CYR" w:cs="Times New Roman CYR"/>
                <w:vertAlign w:val="superscript"/>
              </w:rPr>
              <w:t>0</w:t>
            </w:r>
          </w:p>
        </w:tc>
      </w:tr>
      <w:tr w:rsidR="00C82016" w:rsidTr="00C82016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уходящих газов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55A7F">
              <w:rPr>
                <w:rFonts w:ascii="Times New Roman CYR" w:hAnsi="Times New Roman CYR" w:cs="Times New Roman CYR"/>
              </w:rPr>
              <w:t>Н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ух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Times New Roman CYR" w:hAnsi="Times New Roman CYR" w:cs="Times New Roman CYR"/>
              </w:rPr>
              <w:t>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HV</w:t>
            </w:r>
            <w:r w:rsidRPr="00B55A7F">
              <w:rPr>
                <w:rFonts w:ascii="Times New Roman CYR" w:hAnsi="Times New Roman CYR" w:cs="Times New Roman CYR"/>
              </w:rPr>
              <w:t>-диаграмма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Делаем </w:t>
            </w:r>
            <w:proofErr w:type="spellStart"/>
            <w:r>
              <w:rPr>
                <w:rFonts w:ascii="Times New Roman CYR" w:hAnsi="Times New Roman CYR" w:cs="Times New Roman CYR"/>
              </w:rPr>
              <w:t>интрополяцию</w:t>
            </w:r>
            <w:proofErr w:type="spellEnd"/>
          </w:p>
        </w:tc>
      </w:tr>
      <w:tr w:rsidR="00C82016" w:rsidTr="00C82016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топлива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B55A7F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тл</w:t>
            </w:r>
            <w:proofErr w:type="spellEnd"/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[1. с.26]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20</w:t>
            </w:r>
          </w:p>
        </w:tc>
      </w:tr>
      <w:tr w:rsidR="00C82016" w:rsidTr="00C82016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Теплоемкость сухой массы топлива </w:t>
            </w:r>
            <w:proofErr w:type="spellStart"/>
            <w:r w:rsidRPr="00B55A7F">
              <w:rPr>
                <w:rFonts w:ascii="Times New Roman CYR" w:hAnsi="Times New Roman CYR" w:cs="Times New Roman CYR"/>
              </w:rPr>
              <w:t>C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c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тл</w:t>
            </w:r>
            <w:proofErr w:type="spellEnd"/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spell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Start"/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К</w:t>
            </w:r>
            <w:proofErr w:type="spellEnd"/>
            <w:proofErr w:type="gramEnd"/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[1. с.26]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1,13</w:t>
            </w:r>
          </w:p>
        </w:tc>
      </w:tr>
      <w:tr w:rsidR="00C82016" w:rsidTr="00C82016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Теплоемкость топлива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55A7F">
              <w:rPr>
                <w:rFonts w:ascii="Times New Roman CYR" w:hAnsi="Times New Roman CYR" w:cs="Times New Roman CYR"/>
              </w:rPr>
              <w:t>С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тл</w:t>
            </w:r>
            <w:proofErr w:type="spellEnd"/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spell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Start"/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К</w:t>
            </w:r>
            <w:proofErr w:type="spellEnd"/>
            <w:proofErr w:type="gramEnd"/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0,042W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p</w:t>
            </w:r>
            <w:r w:rsidRPr="00B55A7F">
              <w:rPr>
                <w:rFonts w:ascii="Times New Roman CYR" w:hAnsi="Times New Roman CYR" w:cs="Times New Roman CYR"/>
              </w:rPr>
              <w:t>+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C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c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тл</w:t>
            </w:r>
            <w:r w:rsidRPr="00B55A7F">
              <w:rPr>
                <w:rFonts w:ascii="Times New Roman CYR" w:hAnsi="Times New Roman CYR" w:cs="Times New Roman CYR"/>
              </w:rPr>
              <w:t>(1-0,01W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p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82016" w:rsidTr="00C82016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Физическая теплота топлива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тл</w:t>
            </w:r>
            <w:proofErr w:type="spellEnd"/>
            <w:r w:rsidRPr="00B55A7F">
              <w:rPr>
                <w:rFonts w:ascii="Times New Roman CYR" w:hAnsi="Times New Roman CYR" w:cs="Times New Roman CYR"/>
              </w:rPr>
              <w:t>, кДж/кг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B55A7F">
              <w:rPr>
                <w:rFonts w:ascii="Times New Roman CYR" w:hAnsi="Times New Roman CYR" w:cs="Times New Roman CYR"/>
              </w:rPr>
              <w:t>С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тл</w:t>
            </w:r>
            <w:r w:rsidRPr="00B55A7F">
              <w:rPr>
                <w:rFonts w:ascii="Symbol" w:hAnsi="Symbol" w:cs="Symbol"/>
              </w:rPr>
              <w:t>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тл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82016" w:rsidTr="00C82016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Располагаемое тепло топлива</w:t>
            </w:r>
          </w:p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р</w:t>
            </w:r>
            <w:proofErr w:type="spellEnd"/>
            <w:r w:rsidRPr="00B55A7F">
              <w:rPr>
                <w:rFonts w:ascii="Times New Roman CYR" w:hAnsi="Times New Roman CYR" w:cs="Times New Roman CYR"/>
              </w:rPr>
              <w:t xml:space="preserve">, кДж/кг, </w:t>
            </w:r>
            <w:r w:rsidRPr="007137CC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Pr="00B55A7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55A7F">
              <w:rPr>
                <w:rFonts w:ascii="Times New Roman CYR" w:hAnsi="Times New Roman CYR" w:cs="Times New Roman CYR"/>
              </w:rPr>
              <w:t>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н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р</w:t>
            </w:r>
            <w:proofErr w:type="spellEnd"/>
            <w:r w:rsidRPr="00B55A7F">
              <w:rPr>
                <w:rFonts w:ascii="Times New Roman CYR" w:hAnsi="Times New Roman CYR" w:cs="Times New Roman CYR"/>
              </w:rPr>
              <w:t xml:space="preserve"> перевести МДж в кДж 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1000*</w:t>
            </w:r>
            <w:proofErr w:type="spellStart"/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н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Pr="00B55A7F">
              <w:rPr>
                <w:rFonts w:ascii="Times New Roman CYR" w:hAnsi="Times New Roman CYR" w:cs="Times New Roman CYR"/>
              </w:rPr>
              <w:t>+Q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тл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82016" w:rsidTr="00C82016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Температура воздуха, подогретого вне котла </w:t>
            </w:r>
            <w:proofErr w:type="spellStart"/>
            <w:proofErr w:type="gramStart"/>
            <w:r w:rsidRPr="00B55A7F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хв</w:t>
            </w:r>
            <w:proofErr w:type="spellEnd"/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B55A7F">
              <w:rPr>
                <w:rFonts w:ascii="Times New Roman CYR" w:hAnsi="Times New Roman CYR" w:cs="Times New Roman CYR"/>
              </w:rPr>
              <w:t>принята</w:t>
            </w:r>
            <w:proofErr w:type="gram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30</w:t>
            </w:r>
          </w:p>
        </w:tc>
      </w:tr>
      <w:tr w:rsidR="00C82016" w:rsidTr="00C82016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холодного воздуха</w:t>
            </w:r>
          </w:p>
          <w:p w:rsidR="00C82016" w:rsidRPr="00C21E60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B55A7F">
              <w:rPr>
                <w:rFonts w:ascii="Times New Roman CYR" w:hAnsi="Times New Roman CYR" w:cs="Times New Roman CYR"/>
              </w:rPr>
              <w:t>Н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хв</w:t>
            </w:r>
            <w:proofErr w:type="spellEnd"/>
            <w:r w:rsidRPr="00B55A7F">
              <w:rPr>
                <w:rFonts w:ascii="Times New Roman CYR" w:hAnsi="Times New Roman CYR" w:cs="Times New Roman CYR"/>
              </w:rPr>
              <w:t>, кДж/кг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1,32</w:t>
            </w:r>
            <w:r w:rsidRPr="00B55A7F">
              <w:rPr>
                <w:rFonts w:ascii="Symbol" w:hAnsi="Symbol" w:cs="Symbol"/>
              </w:rPr>
              <w:t>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хв</w:t>
            </w:r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V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82016" w:rsidTr="00C82016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Потери тепла с уходящими газами 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C21E60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Pr="00B55A7F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Symbol" w:hAnsi="Symbol" w:cs="Symbol"/>
              </w:rPr>
              <w:t>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ух</w:t>
            </w:r>
            <w:r w:rsidRPr="00B55A7F">
              <w:rPr>
                <w:rFonts w:ascii="Times New Roman CYR" w:hAnsi="Times New Roman CYR" w:cs="Times New Roman CYR"/>
              </w:rPr>
              <w:t xml:space="preserve"> =1,33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(</w:t>
            </w:r>
            <w:proofErr w:type="spellStart"/>
            <w:r w:rsidRPr="00B55A7F">
              <w:rPr>
                <w:rFonts w:ascii="Times New Roman CYR" w:hAnsi="Times New Roman CYR" w:cs="Times New Roman CYR"/>
              </w:rPr>
              <w:t>Н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у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bscript"/>
              </w:rPr>
              <w:t>х</w:t>
            </w:r>
            <w:r w:rsidRPr="00B55A7F">
              <w:rPr>
                <w:rFonts w:ascii="Times New Roman CYR" w:hAnsi="Times New Roman CYR" w:cs="Times New Roman CYR"/>
              </w:rPr>
              <w:t>-</w:t>
            </w:r>
            <w:proofErr w:type="gramEnd"/>
            <w:r w:rsidRPr="00B55A7F">
              <w:rPr>
                <w:rFonts w:ascii="Symbol" w:hAnsi="Symbol" w:cs="Symbol"/>
              </w:rPr>
              <w:t>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ух</w:t>
            </w:r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Н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хв</w:t>
            </w:r>
            <w:proofErr w:type="spellEnd"/>
            <w:r w:rsidRPr="00B55A7F">
              <w:rPr>
                <w:rFonts w:ascii="Times New Roman CYR" w:hAnsi="Times New Roman CYR" w:cs="Times New Roman CYR"/>
              </w:rPr>
              <w:t>)</w:t>
            </w:r>
            <w:r w:rsidRPr="00B55A7F">
              <w:rPr>
                <w:rFonts w:ascii="Symbol" w:hAnsi="Symbol" w:cs="Symbol"/>
              </w:rPr>
              <w:t></w:t>
            </w:r>
            <w:r>
              <w:rPr>
                <w:rFonts w:ascii="Times New Roman CYR" w:hAnsi="Times New Roman CYR" w:cs="Times New Roman CYR"/>
              </w:rPr>
              <w:t>[</w:t>
            </w:r>
            <w:r w:rsidRPr="00B55A7F">
              <w:rPr>
                <w:rFonts w:ascii="Times New Roman CYR" w:hAnsi="Times New Roman CYR" w:cs="Times New Roman CYR"/>
              </w:rPr>
              <w:t>(100-q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4</w:t>
            </w:r>
            <w:r w:rsidRPr="00B55A7F">
              <w:rPr>
                <w:rFonts w:ascii="Times New Roman CYR" w:hAnsi="Times New Roman CYR" w:cs="Times New Roman CYR"/>
              </w:rPr>
              <w:t>)/100</w:t>
            </w:r>
            <w:r>
              <w:rPr>
                <w:rFonts w:ascii="Times New Roman CYR" w:hAnsi="Times New Roman CYR" w:cs="Times New Roman CYR"/>
              </w:rPr>
              <w:t>]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82016" w:rsidTr="00C82016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Потери тепла с уходящими газами 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2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</w:t>
            </w:r>
            <w:r w:rsidRPr="00B55A7F">
              <w:rPr>
                <w:rFonts w:ascii="Times New Roman CYR" w:hAnsi="Times New Roman CYR" w:cs="Times New Roman CYR"/>
              </w:rPr>
              <w:t>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100</w:t>
            </w:r>
            <w:r>
              <w:rPr>
                <w:rFonts w:ascii="Times New Roman CYR" w:hAnsi="Times New Roman CYR" w:cs="Times New Roman CYR"/>
              </w:rPr>
              <w:t>)</w:t>
            </w:r>
            <w:r w:rsidRPr="00B55A7F">
              <w:rPr>
                <w:rFonts w:ascii="Times New Roman CYR" w:hAnsi="Times New Roman CYR" w:cs="Times New Roman CYR"/>
              </w:rPr>
              <w:t>/</w:t>
            </w:r>
            <w:proofErr w:type="spellStart"/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82016" w:rsidTr="00C82016">
        <w:trPr>
          <w:trHeight w:val="406"/>
        </w:trPr>
        <w:tc>
          <w:tcPr>
            <w:tcW w:w="40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Потери тепла с химическим недожогом 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3</w:t>
            </w:r>
            <w:r w:rsidRPr="00B55A7F">
              <w:rPr>
                <w:rFonts w:ascii="Times New Roman CYR" w:hAnsi="Times New Roman CYR" w:cs="Times New Roman CYR"/>
              </w:rPr>
              <w:t>, %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[1, с.36, табл. 4.6]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</w:t>
            </w:r>
          </w:p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82016" w:rsidTr="00C82016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Потери тепла с химическим недожогом 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3</w: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[1, с.36, табл. 4.6]</w:t>
            </w:r>
          </w:p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</w:t>
            </w:r>
          </w:p>
        </w:tc>
      </w:tr>
      <w:tr w:rsidR="00C82016" w:rsidTr="00C82016">
        <w:tc>
          <w:tcPr>
            <w:tcW w:w="40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Потери тепла с механическим недожогом 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4</w:t>
            </w:r>
            <w:r w:rsidRPr="00B55A7F">
              <w:rPr>
                <w:rFonts w:ascii="Times New Roman CYR" w:hAnsi="Times New Roman CYR" w:cs="Times New Roman CYR"/>
              </w:rPr>
              <w:t>, %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[1,с.36, табл. 4.6]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0,5-1</w:t>
            </w:r>
            <w:r>
              <w:rPr>
                <w:rFonts w:ascii="Times New Roman CYR" w:hAnsi="Times New Roman CYR" w:cs="Times New Roman CYR"/>
              </w:rPr>
              <w:t>выбрать значение</w:t>
            </w:r>
          </w:p>
        </w:tc>
      </w:tr>
      <w:tr w:rsidR="00C82016" w:rsidTr="00C82016">
        <w:trPr>
          <w:trHeight w:val="40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Потери тепла с механическим недожогом 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4</w: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4</w:t>
            </w:r>
            <w:r>
              <w:rPr>
                <w:rFonts w:ascii="Times New Roman CYR" w:hAnsi="Times New Roman CYR" w:cs="Times New Roman CYR"/>
              </w:rPr>
              <w:t>)</w:t>
            </w:r>
            <w:r w:rsidRPr="00B55A7F">
              <w:rPr>
                <w:rFonts w:ascii="Times New Roman CYR" w:hAnsi="Times New Roman CYR" w:cs="Times New Roman CYR"/>
              </w:rPr>
              <w:t>/100</w:t>
            </w:r>
          </w:p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82016" w:rsidTr="00C82016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Потери тепла от наружного охлаждения через внешние поверхности котла 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5</w:t>
            </w:r>
            <w:r w:rsidRPr="00B55A7F">
              <w:rPr>
                <w:rFonts w:ascii="Times New Roman CYR" w:hAnsi="Times New Roman CYR" w:cs="Times New Roman CYR"/>
              </w:rPr>
              <w:t xml:space="preserve">, %. </w:t>
            </w:r>
            <w:r w:rsidRPr="00093CE0">
              <w:rPr>
                <w:rFonts w:ascii="Times New Roman CYR" w:hAnsi="Times New Roman CYR" w:cs="Times New Roman CYR"/>
                <w:u w:val="single"/>
              </w:rPr>
              <w:t xml:space="preserve">примечание </w:t>
            </w:r>
            <w:proofErr w:type="spellStart"/>
            <w:proofErr w:type="gramStart"/>
            <w:r w:rsidRPr="00B55A7F">
              <w:rPr>
                <w:rFonts w:ascii="Times New Roman CYR" w:hAnsi="Times New Roman CYR" w:cs="Times New Roman CYR"/>
              </w:rPr>
              <w:t>D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ном</w:t>
            </w:r>
            <w:proofErr w:type="spellEnd"/>
            <w:r w:rsidRPr="00B55A7F">
              <w:rPr>
                <w:rFonts w:ascii="Times New Roman CYR" w:hAnsi="Times New Roman CYR" w:cs="Times New Roman CYR"/>
              </w:rPr>
              <w:t xml:space="preserve"> перевод </w:t>
            </w:r>
            <w:proofErr w:type="spellStart"/>
            <w:r w:rsidRPr="00B55A7F">
              <w:rPr>
                <w:rFonts w:ascii="Times New Roman CYR" w:hAnsi="Times New Roman CYR" w:cs="Times New Roman CYR"/>
              </w:rPr>
              <w:t>паропроизводительности</w:t>
            </w:r>
            <w:proofErr w:type="spellEnd"/>
            <w:r w:rsidRPr="00B55A7F">
              <w:rPr>
                <w:rFonts w:ascii="Times New Roman CYR" w:hAnsi="Times New Roman CYR" w:cs="Times New Roman CYR"/>
              </w:rPr>
              <w:t xml:space="preserve"> из т/ч в кг/с 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C82016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B55A7F">
              <w:rPr>
                <w:rFonts w:ascii="Times New Roman CYR" w:hAnsi="Times New Roman CYR" w:cs="Times New Roman CYR"/>
              </w:rPr>
              <w:t>D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ном</w:t>
            </w:r>
            <w:r>
              <w:rPr>
                <w:rFonts w:ascii="Times New Roman CYR" w:hAnsi="Times New Roman CYR" w:cs="Times New Roman CYR"/>
              </w:rPr>
              <w:t>=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или(320,420,640*1000)/3600</w:t>
            </w:r>
          </w:p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(60/</w:t>
            </w:r>
            <w:proofErr w:type="spellStart"/>
            <w:proofErr w:type="gramStart"/>
            <w:r w:rsidRPr="00B55A7F">
              <w:rPr>
                <w:rFonts w:ascii="Times New Roman CYR" w:hAnsi="Times New Roman CYR" w:cs="Times New Roman CYR"/>
              </w:rPr>
              <w:t>D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ном</w:t>
            </w:r>
            <w:proofErr w:type="spellEnd"/>
            <w:r w:rsidRPr="00B55A7F">
              <w:rPr>
                <w:rFonts w:ascii="Times New Roman CYR" w:hAnsi="Times New Roman CYR" w:cs="Times New Roman CYR"/>
              </w:rPr>
              <w:t>)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0,5</w:t>
            </w:r>
            <w:r w:rsidRPr="00B55A7F">
              <w:rPr>
                <w:rFonts w:ascii="Times New Roman CYR" w:hAnsi="Times New Roman CYR" w:cs="Times New Roman CYR"/>
              </w:rPr>
              <w:t xml:space="preserve"> /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55A7F">
              <w:rPr>
                <w:rFonts w:ascii="Times New Roman CYR" w:hAnsi="Times New Roman CYR" w:cs="Times New Roman CYR"/>
              </w:rPr>
              <w:t>l</w:t>
            </w:r>
            <w:r>
              <w:rPr>
                <w:rFonts w:ascii="Times New Roman CYR" w:hAnsi="Times New Roman CYR" w:cs="Times New Roman CYR"/>
              </w:rPr>
              <w:t>о</w:t>
            </w:r>
            <w:r w:rsidRPr="00B55A7F">
              <w:rPr>
                <w:rFonts w:ascii="Times New Roman CYR" w:hAnsi="Times New Roman CYR" w:cs="Times New Roman CYR"/>
              </w:rPr>
              <w:t>gDном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82016" w:rsidTr="00C82016">
        <w:trPr>
          <w:trHeight w:val="472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Потери тепла от наружного охлаждения через внешние поверхности котла 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5</w: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</w:t>
            </w:r>
            <w:r w:rsidRPr="00B55A7F">
              <w:rPr>
                <w:rFonts w:ascii="Times New Roman CYR" w:hAnsi="Times New Roman CYR" w:cs="Times New Roman CYR"/>
              </w:rPr>
              <w:t>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5</w:t>
            </w:r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Q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p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p</w:t>
            </w:r>
            <w:r>
              <w:rPr>
                <w:rFonts w:ascii="Times New Roman CYR" w:hAnsi="Times New Roman CYR" w:cs="Times New Roman CYR"/>
              </w:rPr>
              <w:t>)</w:t>
            </w:r>
            <w:r w:rsidRPr="00B55A7F">
              <w:rPr>
                <w:rFonts w:ascii="Times New Roman CYR" w:hAnsi="Times New Roman CYR" w:cs="Times New Roman CYR"/>
              </w:rPr>
              <w:t>/100</w:t>
            </w:r>
          </w:p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82016" w:rsidTr="00C82016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Потери тепла с физической теплотой шлака 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6</w:t>
            </w:r>
            <w:r w:rsidRPr="00B55A7F">
              <w:rPr>
                <w:rFonts w:ascii="Times New Roman CYR" w:hAnsi="Times New Roman CYR" w:cs="Times New Roman CYR"/>
              </w:rPr>
              <w:t>, %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[1. с.28]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</w:t>
            </w:r>
          </w:p>
        </w:tc>
      </w:tr>
      <w:tr w:rsidR="00C82016" w:rsidTr="00C82016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Потери тепла с физической теплотой шлака 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6</w: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[1. с.28]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</w:t>
            </w:r>
          </w:p>
        </w:tc>
      </w:tr>
      <w:tr w:rsidR="00C82016" w:rsidTr="00C82016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2016" w:rsidRPr="00C21E60" w:rsidRDefault="00C82016" w:rsidP="00C82016">
            <w:pPr>
              <w:widowControl w:val="0"/>
              <w:autoSpaceDE w:val="0"/>
              <w:autoSpaceDN w:val="0"/>
              <w:adjustRightInd w:val="0"/>
            </w:pPr>
            <w:r w:rsidRPr="00B55A7F">
              <w:rPr>
                <w:rFonts w:ascii="Times New Roman CYR" w:hAnsi="Times New Roman CYR" w:cs="Times New Roman CYR"/>
              </w:rPr>
              <w:t xml:space="preserve">КПД брутто котла </w:t>
            </w:r>
            <w:r w:rsidRPr="00B55A7F">
              <w:rPr>
                <w:rFonts w:ascii="Symbol" w:hAnsi="Symbol" w:cs="Symbol"/>
              </w:rPr>
              <w:t></w:t>
            </w:r>
            <w:proofErr w:type="spellStart"/>
            <w:r w:rsidRPr="00B55A7F">
              <w:rPr>
                <w:rFonts w:ascii="Times New Roman CYR" w:hAnsi="Times New Roman CYR" w:cs="Times New Roman CYR"/>
                <w:vertAlign w:val="superscript"/>
              </w:rPr>
              <w:t>бр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ка</w:t>
            </w:r>
            <w:proofErr w:type="spellEnd"/>
            <w:r w:rsidRPr="00B55A7F">
              <w:rPr>
                <w:rFonts w:ascii="Times New Roman CYR" w:hAnsi="Times New Roman CYR" w:cs="Times New Roman CYR"/>
              </w:rPr>
              <w:t>, %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r w:rsidRPr="00C21E60">
              <w:rPr>
                <w:rFonts w:ascii="Times New Roman CYR" w:hAnsi="Times New Roman CYR" w:cs="Times New Roman CYR"/>
                <w:u w:val="single"/>
              </w:rPr>
              <w:lastRenderedPageBreak/>
              <w:t>примечание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Symbol" w:hAnsi="Symbol" w:cs="Symbol"/>
              </w:rPr>
              <w:t></w:t>
            </w:r>
            <w:r>
              <w:rPr>
                <w:rFonts w:ascii="Symbol" w:hAnsi="Symbol" w:cs="Symbol"/>
              </w:rPr>
              <w:t></w:t>
            </w:r>
            <w:r>
              <w:t>означает сумма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lastRenderedPageBreak/>
              <w:t>100-</w:t>
            </w:r>
            <w:r w:rsidRPr="00B55A7F">
              <w:rPr>
                <w:rFonts w:ascii="Symbol" w:hAnsi="Symbol" w:cs="Symbol"/>
              </w:rPr>
              <w:t></w:t>
            </w:r>
            <w:r w:rsidRPr="00B55A7F">
              <w:rPr>
                <w:rFonts w:ascii="Times New Roman CYR" w:hAnsi="Times New Roman CYR" w:cs="Times New Roman CYR"/>
              </w:rPr>
              <w:t>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i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82016" w:rsidTr="00C82016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lastRenderedPageBreak/>
              <w:t xml:space="preserve">Полезно использованное тепло </w:t>
            </w:r>
            <w:proofErr w:type="spellStart"/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ка</w:t>
            </w:r>
            <w:proofErr w:type="spellEnd"/>
            <w:r w:rsidRPr="00B55A7F">
              <w:rPr>
                <w:rFonts w:ascii="Times New Roman CYR" w:hAnsi="Times New Roman CYR" w:cs="Times New Roman CYR"/>
              </w:rPr>
              <w:t>, к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C21E60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proofErr w:type="spellEnd"/>
            <w:r w:rsidRPr="00B55A7F"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 w:rsidRPr="00B55A7F">
              <w:rPr>
                <w:rFonts w:ascii="Symbol" w:hAnsi="Symbol" w:cs="Symbol"/>
              </w:rPr>
              <w:t></w:t>
            </w:r>
            <w:proofErr w:type="spellStart"/>
            <w:r w:rsidRPr="00B55A7F">
              <w:rPr>
                <w:rFonts w:ascii="Times New Roman CYR" w:hAnsi="Times New Roman CYR" w:cs="Times New Roman CYR"/>
              </w:rPr>
              <w:t>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i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82016" w:rsidTr="00C82016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Полный расход топлива,</w:t>
            </w:r>
          </w:p>
          <w:p w:rsidR="00C82016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В, кг/ч, </w:t>
            </w:r>
            <w:r w:rsidRPr="00093CE0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Pr="00B55A7F">
              <w:rPr>
                <w:rFonts w:ascii="Times New Roman CYR" w:hAnsi="Times New Roman CYR" w:cs="Times New Roman CYR"/>
              </w:rPr>
              <w:t xml:space="preserve"> перевести МДж в кДж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н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Pr="00B55A7F">
              <w:rPr>
                <w:rFonts w:ascii="Times New Roman CYR" w:hAnsi="Times New Roman CYR" w:cs="Times New Roman CYR"/>
              </w:rPr>
              <w:t>;η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бр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кА</w:t>
            </w:r>
            <w:r w:rsidRPr="00B55A7F">
              <w:rPr>
                <w:rFonts w:ascii="Times New Roman CYR" w:hAnsi="Times New Roman CYR" w:cs="Times New Roman CYR"/>
              </w:rPr>
              <w:t>/100</w:t>
            </w:r>
            <w:r>
              <w:rPr>
                <w:rFonts w:ascii="Times New Roman CYR" w:hAnsi="Times New Roman CYR" w:cs="Times New Roman CYR"/>
              </w:rPr>
              <w:t>;</w:t>
            </w:r>
            <w:r w:rsidRPr="00B55A7F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h</w:t>
            </w:r>
            <w:proofErr w:type="spellStart"/>
            <w:r w:rsidRPr="00B55A7F">
              <w:rPr>
                <w:rFonts w:ascii="Times New Roman CYR" w:hAnsi="Times New Roman CYR" w:cs="Times New Roman CYR"/>
                <w:vertAlign w:val="subscript"/>
              </w:rPr>
              <w:t>пп</w:t>
            </w:r>
            <w:proofErr w:type="spellEnd"/>
            <w:r w:rsidRPr="00B55A7F">
              <w:rPr>
                <w:rFonts w:ascii="Times New Roman CYR" w:hAnsi="Times New Roman CYR" w:cs="Times New Roman CYR"/>
              </w:rPr>
              <w:t xml:space="preserve"> = 3432,5 </w:t>
            </w:r>
          </w:p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B55A7F">
              <w:rPr>
                <w:rFonts w:ascii="Times New Roman CYR" w:hAnsi="Times New Roman CYR" w:cs="Times New Roman CYR"/>
              </w:rPr>
              <w:t>h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пв</w:t>
            </w:r>
            <w:proofErr w:type="spellEnd"/>
            <w:r w:rsidRPr="00B55A7F">
              <w:rPr>
                <w:rFonts w:ascii="Times New Roman CYR" w:hAnsi="Times New Roman CYR" w:cs="Times New Roman CYR"/>
              </w:rPr>
              <w:t xml:space="preserve"> = 961,4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C21E60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[</w:t>
            </w:r>
            <w:proofErr w:type="spellStart"/>
            <w:proofErr w:type="gramStart"/>
            <w:r w:rsidRPr="00B55A7F">
              <w:rPr>
                <w:rFonts w:ascii="Times New Roman CYR" w:hAnsi="Times New Roman CYR" w:cs="Times New Roman CYR"/>
              </w:rPr>
              <w:t>D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>ном</w:t>
            </w:r>
            <w:proofErr w:type="spellEnd"/>
            <w:r w:rsidRPr="00B55A7F">
              <w:rPr>
                <w:rFonts w:ascii="Times New Roman CYR" w:hAnsi="Times New Roman CYR" w:cs="Times New Roman CYR"/>
              </w:rPr>
              <w:t>(</w:t>
            </w:r>
            <w:proofErr w:type="spellStart"/>
            <w:r w:rsidRPr="00B55A7F">
              <w:rPr>
                <w:rFonts w:ascii="Times New Roman CYR" w:hAnsi="Times New Roman CYR" w:cs="Times New Roman CYR"/>
              </w:rPr>
              <w:t>hпп</w:t>
            </w:r>
            <w:proofErr w:type="spellEnd"/>
            <w:r w:rsidRPr="00B55A7F"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 w:rsidRPr="00B55A7F">
              <w:rPr>
                <w:rFonts w:ascii="Times New Roman CYR" w:hAnsi="Times New Roman CYR" w:cs="Times New Roman CYR"/>
              </w:rPr>
              <w:t>hпв</w:t>
            </w:r>
            <w:proofErr w:type="spellEnd"/>
            <w:r w:rsidRPr="00B55A7F">
              <w:rPr>
                <w:rFonts w:ascii="Times New Roman CYR" w:hAnsi="Times New Roman CYR" w:cs="Times New Roman CYR"/>
              </w:rPr>
              <w:t>)</w:t>
            </w:r>
            <w:r>
              <w:rPr>
                <w:rFonts w:ascii="Times New Roman CYR" w:hAnsi="Times New Roman CYR" w:cs="Times New Roman CYR"/>
              </w:rPr>
              <w:t>]</w:t>
            </w:r>
            <w:r w:rsidRPr="00B55A7F">
              <w:rPr>
                <w:rFonts w:ascii="Times New Roman CYR" w:hAnsi="Times New Roman CYR" w:cs="Times New Roman CYR"/>
              </w:rPr>
              <w:t xml:space="preserve"> / </w:t>
            </w:r>
            <w:r>
              <w:rPr>
                <w:rFonts w:ascii="Times New Roman CYR" w:hAnsi="Times New Roman CYR" w:cs="Times New Roman CYR"/>
              </w:rPr>
              <w:t>(</w:t>
            </w:r>
            <w:proofErr w:type="spellStart"/>
            <w:r w:rsidRPr="00B55A7F">
              <w:rPr>
                <w:rFonts w:ascii="Times New Roman CYR" w:hAnsi="Times New Roman CYR" w:cs="Times New Roman CYR"/>
              </w:rPr>
              <w:t>Qн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р</w:t>
            </w:r>
            <w:proofErr w:type="spellEnd"/>
            <w:r w:rsidRPr="00B55A7F">
              <w:rPr>
                <w:rFonts w:ascii="Times New Roman CYR" w:hAnsi="Times New Roman CYR" w:cs="Times New Roman CYR"/>
              </w:rPr>
              <w:t>* η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бр</w:t>
            </w:r>
            <w:r>
              <w:rPr>
                <w:rFonts w:ascii="Times New Roman CYR" w:hAnsi="Times New Roman CYR" w:cs="Times New Roman CYR"/>
                <w:vertAlign w:val="subscript"/>
              </w:rPr>
              <w:t>кА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82016" w:rsidTr="00C82016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Расчетный расход топлива,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55A7F">
              <w:rPr>
                <w:rFonts w:ascii="Times New Roman CYR" w:hAnsi="Times New Roman CYR" w:cs="Times New Roman CYR"/>
              </w:rPr>
              <w:t>Вр</w:t>
            </w:r>
            <w:proofErr w:type="spellEnd"/>
            <w:r w:rsidRPr="00B55A7F">
              <w:rPr>
                <w:rFonts w:ascii="Times New Roman CYR" w:hAnsi="Times New Roman CYR" w:cs="Times New Roman CYR"/>
              </w:rPr>
              <w:t>, кг/ч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В*</w:t>
            </w:r>
            <w:r w:rsidRPr="00B55A7F">
              <w:rPr>
                <w:rFonts w:ascii="Times New Roman CYR" w:hAnsi="Times New Roman CYR" w:cs="Times New Roman CYR"/>
              </w:rPr>
              <w:sym w:font="Symbol" w:char="F05B"/>
            </w:r>
            <w:r w:rsidRPr="00B55A7F">
              <w:rPr>
                <w:rFonts w:ascii="Times New Roman CYR" w:hAnsi="Times New Roman CYR" w:cs="Times New Roman CYR"/>
              </w:rPr>
              <w:t>(100-q4)/100</w:t>
            </w:r>
            <w:r w:rsidRPr="00B55A7F">
              <w:rPr>
                <w:rFonts w:ascii="Times New Roman CYR" w:hAnsi="Times New Roman CYR" w:cs="Times New Roman CYR"/>
              </w:rPr>
              <w:sym w:font="Symbol" w:char="F05D"/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82016" w:rsidTr="00C82016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Ко</w:t>
            </w:r>
            <w:r>
              <w:rPr>
                <w:rFonts w:ascii="Times New Roman CYR" w:hAnsi="Times New Roman CYR" w:cs="Times New Roman CYR"/>
              </w:rPr>
              <w:t xml:space="preserve">эффициент сохранения теплоты,  </w:t>
            </w:r>
            <w:r w:rsidRPr="00B55A7F">
              <w:rPr>
                <w:rFonts w:ascii="Times New Roman CYR" w:hAnsi="Times New Roman CYR" w:cs="Times New Roman CYR"/>
              </w:rPr>
              <w:t>φ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Pr="00B55A7F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1-[q5/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 xml:space="preserve">( 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>η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бр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ка</w:t>
            </w:r>
            <w:r w:rsidRPr="00B55A7F">
              <w:rPr>
                <w:rFonts w:ascii="Times New Roman CYR" w:hAnsi="Times New Roman CYR" w:cs="Times New Roman CYR"/>
              </w:rPr>
              <w:t xml:space="preserve"> +q5)]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16" w:rsidRDefault="00C82016" w:rsidP="00C82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437CB9" w:rsidRDefault="00437CB9"/>
    <w:sectPr w:rsidR="00437CB9" w:rsidSect="00437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5717F"/>
    <w:multiLevelType w:val="hybridMultilevel"/>
    <w:tmpl w:val="97006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016"/>
    <w:rsid w:val="00437CB9"/>
    <w:rsid w:val="00C8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0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566</Words>
  <Characters>3231</Characters>
  <Application>Microsoft Office Word</Application>
  <DocSecurity>0</DocSecurity>
  <Lines>26</Lines>
  <Paragraphs>7</Paragraphs>
  <ScaleCrop>false</ScaleCrop>
  <Company>Microsoft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308</dc:creator>
  <cp:keywords/>
  <dc:description/>
  <cp:lastModifiedBy>Кабинет № 308</cp:lastModifiedBy>
  <cp:revision>2</cp:revision>
  <dcterms:created xsi:type="dcterms:W3CDTF">2022-01-26T03:57:00Z</dcterms:created>
  <dcterms:modified xsi:type="dcterms:W3CDTF">2022-01-26T04:01:00Z</dcterms:modified>
</cp:coreProperties>
</file>