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54" w:rsidRPr="00BD1E54" w:rsidRDefault="008D0BC5" w:rsidP="00BD1E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2F39">
        <w:rPr>
          <w:rFonts w:ascii="Times New Roman" w:hAnsi="Times New Roman" w:cs="Times New Roman"/>
          <w:sz w:val="28"/>
          <w:szCs w:val="28"/>
        </w:rPr>
        <w:t xml:space="preserve">Урок </w:t>
      </w:r>
      <w:r w:rsidR="006D07D5">
        <w:rPr>
          <w:rFonts w:ascii="Times New Roman" w:hAnsi="Times New Roman" w:cs="Times New Roman"/>
          <w:sz w:val="28"/>
          <w:szCs w:val="28"/>
        </w:rPr>
        <w:t>9</w:t>
      </w:r>
      <w:r w:rsidR="00BD1E54">
        <w:rPr>
          <w:rFonts w:ascii="Times New Roman" w:hAnsi="Times New Roman" w:cs="Times New Roman"/>
          <w:sz w:val="28"/>
          <w:szCs w:val="28"/>
        </w:rPr>
        <w:t>1</w:t>
      </w:r>
      <w:r w:rsidRPr="00BF2F39">
        <w:rPr>
          <w:rFonts w:ascii="Times New Roman" w:hAnsi="Times New Roman" w:cs="Times New Roman"/>
          <w:sz w:val="28"/>
          <w:szCs w:val="28"/>
        </w:rPr>
        <w:t xml:space="preserve">.  </w:t>
      </w:r>
      <w:r w:rsidR="00BD1E54" w:rsidRPr="00BD1E54">
        <w:rPr>
          <w:rFonts w:ascii="Times New Roman" w:hAnsi="Times New Roman" w:cs="Times New Roman"/>
          <w:sz w:val="28"/>
          <w:szCs w:val="28"/>
        </w:rPr>
        <w:t xml:space="preserve">Основные дефекты элементов ВЛ. 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Основные дефекты элементов ВЛ. Перечень работ, относящихся к капитальному ремонту ВЛ.</w:t>
      </w:r>
    </w:p>
    <w:p w:rsidR="00041815" w:rsidRPr="00041815" w:rsidRDefault="00041815" w:rsidP="000418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181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Основные неисправности элементов воздушных линий (</w:t>
      </w:r>
      <w:proofErr w:type="gramStart"/>
      <w:r w:rsidRPr="00041815">
        <w:rPr>
          <w:rFonts w:ascii="Times New Roman" w:hAnsi="Times New Roman" w:cs="Times New Roman"/>
          <w:b/>
          <w:bCs/>
          <w:sz w:val="28"/>
          <w:szCs w:val="28"/>
          <w:u w:val="single"/>
        </w:rPr>
        <w:t>ВЛ</w:t>
      </w:r>
      <w:proofErr w:type="gramEnd"/>
      <w:r w:rsidRPr="00041815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041815" w:rsidRPr="00041815" w:rsidRDefault="00041815" w:rsidP="00041815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 xml:space="preserve">Характеристики основных неисправностей элементов </w:t>
      </w:r>
      <w:proofErr w:type="gramStart"/>
      <w:r w:rsidRPr="0004181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041815">
        <w:rPr>
          <w:rFonts w:ascii="Times New Roman" w:hAnsi="Times New Roman" w:cs="Times New Roman"/>
          <w:sz w:val="28"/>
          <w:szCs w:val="28"/>
        </w:rPr>
        <w:t xml:space="preserve"> необходимы для выполнения качественной оценки технического состояния ВЛ. 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41815">
        <w:rPr>
          <w:rFonts w:ascii="Times New Roman" w:hAnsi="Times New Roman" w:cs="Times New Roman"/>
          <w:b/>
          <w:bCs/>
          <w:sz w:val="28"/>
          <w:szCs w:val="28"/>
        </w:rPr>
        <w:t>1.1. Опоры и их элементы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Наблюдаются следующие неисправности: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отсутствие условных обозначений, нумерации опор, предупредительных плакатов или знаков;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глубина установки стоек или приставок опор менее предусмотренной проектом;</w:t>
      </w:r>
    </w:p>
    <w:p w:rsidR="00041815" w:rsidRPr="00041815" w:rsidRDefault="00041815" w:rsidP="00041815">
      <w:pPr>
        <w:autoSpaceDE w:val="0"/>
        <w:autoSpaceDN w:val="0"/>
        <w:adjustRightInd w:val="0"/>
        <w:ind w:right="-284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отсутствие или неправильная установка ригелей, опорных или анкерных плит, предусмотренных проектом;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некачественное уплотнение грунта в пазухах котлованов опор при их установке;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отклонение опор вдоль или поперек оси линии сверх допустимых норм;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41815">
        <w:rPr>
          <w:rFonts w:ascii="Times New Roman" w:hAnsi="Times New Roman" w:cs="Times New Roman"/>
          <w:sz w:val="28"/>
          <w:szCs w:val="28"/>
        </w:rPr>
        <w:t>- деформация металлических элементов опор (траверс, крюков, кронштейнов, штырей,</w:t>
      </w:r>
      <w:proofErr w:type="gramEnd"/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узлов крепления и др.);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трещины, сколы на поверхности железобетонных элементов опор сверхдопустимых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норм;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обнажение продольной или поперечной арматуры железобетонных стоек или приставок;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использование в агрессивной среде железобетонных стоек или приставок, непригодных для эксплуатации в агрессивной среде, или отсутствие защиты от воздействия агрессивной среды;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обрывы или ослабление проволочных бандажей;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загнивание деревянных элементов опор сверх допустимых норм;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41815">
        <w:rPr>
          <w:rFonts w:ascii="Times New Roman" w:hAnsi="Times New Roman" w:cs="Times New Roman"/>
          <w:sz w:val="28"/>
          <w:szCs w:val="28"/>
        </w:rPr>
        <w:lastRenderedPageBreak/>
        <w:t>- уменьшенное сверх допустимых норм расстояние между стойкой и подкосом (или</w:t>
      </w:r>
      <w:proofErr w:type="gramEnd"/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подкосами) сложных опор;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 xml:space="preserve">- прочность бетона на сжатие железобетонных элементов опор менее предусмотренного 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проектом значения;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защитный слой бетона железобетонных стоек или приставок менее допустимого значения;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наличие на опорах птичьих гнезд или других посторонних предметов;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обгорание или расщепление деревянных элементов опор;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наличие следов обгорания железобетонных элементов опор в результате длительного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протекания через опору тока замыкания на землю.</w:t>
      </w:r>
    </w:p>
    <w:p w:rsidR="00041815" w:rsidRPr="00041815" w:rsidRDefault="00041815" w:rsidP="00041815">
      <w:pPr>
        <w:autoSpaceDE w:val="0"/>
        <w:autoSpaceDN w:val="0"/>
        <w:adjustRightInd w:val="0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</w:pPr>
      <w:r w:rsidRPr="00041815">
        <w:rPr>
          <w:rFonts w:ascii="Times New Roman" w:hAnsi="Times New Roman" w:cs="Times New Roman"/>
          <w:b/>
          <w:i/>
          <w:color w:val="000000"/>
          <w:sz w:val="28"/>
          <w:szCs w:val="28"/>
        </w:rPr>
        <w:t>Для справки</w:t>
      </w:r>
      <w:r w:rsidRPr="0004181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Железобетонные ригели для закрепления опор </w:t>
      </w:r>
      <w:proofErr w:type="gramStart"/>
      <w:r w:rsidRPr="00041815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proofErr w:type="gramEnd"/>
      <w:r w:rsidRPr="0004181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35-750 кВ используют для увеличения боковой поверхности фундаментов и подземной части</w:t>
      </w:r>
      <w:r w:rsidRPr="00041815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hyperlink r:id="rId5" w:history="1">
        <w:r w:rsidRPr="00041815">
          <w:rPr>
            <w:rStyle w:val="a3"/>
            <w:rFonts w:ascii="Times New Roman" w:hAnsi="Times New Roman" w:cs="Times New Roman"/>
            <w:i/>
            <w:sz w:val="28"/>
            <w:szCs w:val="28"/>
          </w:rPr>
          <w:t>железобетонных стоек</w:t>
        </w:r>
      </w:hyperlink>
      <w:r w:rsidRPr="00041815">
        <w:rPr>
          <w:rFonts w:ascii="Times New Roman" w:hAnsi="Times New Roman" w:cs="Times New Roman"/>
          <w:i/>
          <w:sz w:val="28"/>
          <w:szCs w:val="28"/>
        </w:rPr>
        <w:t xml:space="preserve">. Их </w:t>
      </w:r>
      <w:r w:rsidRPr="00041815">
        <w:rPr>
          <w:rFonts w:ascii="Times New Roman" w:hAnsi="Times New Roman" w:cs="Times New Roman"/>
          <w:i/>
          <w:color w:val="000000"/>
          <w:sz w:val="28"/>
          <w:szCs w:val="28"/>
        </w:rPr>
        <w:t>применение увеличивает несущую способность конструкций при действии горизонтальных (опрокидывающих) нагрузок. Закрепление ригеля к стойке или фундаменту выполняется специальными деталями крепления (хомутами).</w:t>
      </w:r>
      <w:r w:rsidRPr="00041815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</w:p>
    <w:p w:rsidR="00041815" w:rsidRPr="00041815" w:rsidRDefault="00041815" w:rsidP="0004181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1815">
        <w:rPr>
          <w:rFonts w:ascii="Times New Roman" w:hAnsi="Times New Roman" w:cs="Times New Roman"/>
          <w:b/>
          <w:bCs/>
          <w:sz w:val="28"/>
          <w:szCs w:val="28"/>
        </w:rPr>
        <w:t>Провода и элементы их крепления</w:t>
      </w:r>
    </w:p>
    <w:p w:rsidR="00041815" w:rsidRPr="00041815" w:rsidRDefault="00041815" w:rsidP="00041815">
      <w:pPr>
        <w:autoSpaceDE w:val="0"/>
        <w:autoSpaceDN w:val="0"/>
        <w:adjustRightInd w:val="0"/>
        <w:ind w:left="765"/>
        <w:rPr>
          <w:rFonts w:ascii="Times New Roman" w:hAnsi="Times New Roman" w:cs="Times New Roman"/>
          <w:b/>
          <w:bCs/>
          <w:sz w:val="28"/>
          <w:szCs w:val="28"/>
        </w:rPr>
      </w:pP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Возможны следующие неисправности: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 xml:space="preserve">- наличие </w:t>
      </w:r>
      <w:proofErr w:type="spellStart"/>
      <w:r w:rsidRPr="00041815">
        <w:rPr>
          <w:rFonts w:ascii="Times New Roman" w:hAnsi="Times New Roman" w:cs="Times New Roman"/>
          <w:sz w:val="28"/>
          <w:szCs w:val="28"/>
          <w:u w:val="single"/>
        </w:rPr>
        <w:t>набросов</w:t>
      </w:r>
      <w:proofErr w:type="spellEnd"/>
      <w:r w:rsidRPr="00041815">
        <w:rPr>
          <w:rFonts w:ascii="Times New Roman" w:hAnsi="Times New Roman" w:cs="Times New Roman"/>
          <w:sz w:val="28"/>
          <w:szCs w:val="28"/>
        </w:rPr>
        <w:t xml:space="preserve"> на проводах;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 xml:space="preserve">- наличие оборванных или перегоревших проволок, 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 xml:space="preserve">- вспучивания верхнего </w:t>
      </w:r>
      <w:proofErr w:type="spellStart"/>
      <w:r w:rsidRPr="00041815">
        <w:rPr>
          <w:rFonts w:ascii="Times New Roman" w:hAnsi="Times New Roman" w:cs="Times New Roman"/>
          <w:sz w:val="28"/>
          <w:szCs w:val="28"/>
        </w:rPr>
        <w:t>повива</w:t>
      </w:r>
      <w:proofErr w:type="spellEnd"/>
      <w:r w:rsidRPr="00041815">
        <w:rPr>
          <w:rFonts w:ascii="Times New Roman" w:hAnsi="Times New Roman" w:cs="Times New Roman"/>
          <w:sz w:val="28"/>
          <w:szCs w:val="28"/>
        </w:rPr>
        <w:t xml:space="preserve"> провода;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наличие следов перекрытия или оплавления провода;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1815">
        <w:rPr>
          <w:rFonts w:ascii="Times New Roman" w:hAnsi="Times New Roman" w:cs="Times New Roman"/>
          <w:sz w:val="28"/>
          <w:szCs w:val="28"/>
        </w:rPr>
        <w:t>разрегулировка</w:t>
      </w:r>
      <w:proofErr w:type="spellEnd"/>
      <w:r w:rsidRPr="00041815">
        <w:rPr>
          <w:rFonts w:ascii="Times New Roman" w:hAnsi="Times New Roman" w:cs="Times New Roman"/>
          <w:sz w:val="28"/>
          <w:szCs w:val="28"/>
        </w:rPr>
        <w:t xml:space="preserve"> проводов в одном или нескольких промежуточных пролетах;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значения стрел провеса проводов не соответствуют данным проекта;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значения расстояний по вертикали от проводов до земли, зеленых насаждений и других объектов менее допустимых;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 xml:space="preserve">- значения расстояний до пересекаемых  </w:t>
      </w:r>
      <w:proofErr w:type="gramStart"/>
      <w:r w:rsidRPr="0004181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041815">
        <w:rPr>
          <w:rFonts w:ascii="Times New Roman" w:hAnsi="Times New Roman" w:cs="Times New Roman"/>
          <w:sz w:val="28"/>
          <w:szCs w:val="28"/>
        </w:rPr>
        <w:t>, линий связи менее допустимых;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lastRenderedPageBreak/>
        <w:t xml:space="preserve">- значения расстояний между проводами </w:t>
      </w:r>
      <w:proofErr w:type="gramStart"/>
      <w:r w:rsidRPr="0004181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041815">
        <w:rPr>
          <w:rFonts w:ascii="Times New Roman" w:hAnsi="Times New Roman" w:cs="Times New Roman"/>
          <w:sz w:val="28"/>
          <w:szCs w:val="28"/>
        </w:rPr>
        <w:t xml:space="preserve"> и другими объектами при их сближении или параллельном прохождении менее допустимых;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 xml:space="preserve">- значения расстояний между проводами разных </w:t>
      </w:r>
      <w:proofErr w:type="gramStart"/>
      <w:r w:rsidRPr="0004181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041815">
        <w:rPr>
          <w:rFonts w:ascii="Times New Roman" w:hAnsi="Times New Roman" w:cs="Times New Roman"/>
          <w:sz w:val="28"/>
          <w:szCs w:val="28"/>
        </w:rPr>
        <w:t>, проложенных на общих опорах, менее допустимых.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41815">
        <w:rPr>
          <w:rFonts w:ascii="Times New Roman" w:hAnsi="Times New Roman" w:cs="Times New Roman"/>
          <w:b/>
          <w:bCs/>
          <w:sz w:val="28"/>
          <w:szCs w:val="28"/>
        </w:rPr>
        <w:t>1.3. Арматура и изоляторы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Наблюдаются следующие неисправности: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неисправности в креплениях и соединениях проводов: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 неправильный монтаж зажимов или соединений;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вытяжка провода из зажима или соединителя;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 xml:space="preserve">-  приближение петли к элементам сложных опор на расстояние менее   </w:t>
      </w:r>
      <w:proofErr w:type="gramStart"/>
      <w:r w:rsidRPr="00041815">
        <w:rPr>
          <w:rFonts w:ascii="Times New Roman" w:hAnsi="Times New Roman" w:cs="Times New Roman"/>
          <w:sz w:val="28"/>
          <w:szCs w:val="28"/>
        </w:rPr>
        <w:t>допустимого</w:t>
      </w:r>
      <w:proofErr w:type="gramEnd"/>
      <w:r w:rsidRPr="00041815">
        <w:rPr>
          <w:rFonts w:ascii="Times New Roman" w:hAnsi="Times New Roman" w:cs="Times New Roman"/>
          <w:sz w:val="28"/>
          <w:szCs w:val="28"/>
        </w:rPr>
        <w:t>;</w:t>
      </w:r>
    </w:p>
    <w:p w:rsidR="00041815" w:rsidRPr="00041815" w:rsidRDefault="00041815" w:rsidP="0004181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1815">
        <w:rPr>
          <w:rFonts w:ascii="Times New Roman" w:hAnsi="Times New Roman" w:cs="Times New Roman"/>
          <w:sz w:val="28"/>
          <w:szCs w:val="28"/>
        </w:rPr>
        <w:t>-  ослабление крепления (вязки) провода к штыревому изолятору.</w:t>
      </w:r>
    </w:p>
    <w:p w:rsidR="00041815" w:rsidRPr="00041815" w:rsidRDefault="00041815" w:rsidP="000418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815">
        <w:rPr>
          <w:rFonts w:ascii="Times New Roman" w:hAnsi="Times New Roman" w:cs="Times New Roman"/>
          <w:b/>
          <w:sz w:val="28"/>
          <w:szCs w:val="28"/>
          <w:u w:val="single"/>
        </w:rPr>
        <w:t>Перечень работ, относящихся к капитальному ремонту ВЛ.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line="210" w:lineRule="atLeast"/>
        <w:rPr>
          <w:b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    </w:t>
      </w:r>
      <w:r w:rsidRPr="00041815">
        <w:rPr>
          <w:b/>
          <w:sz w:val="28"/>
          <w:szCs w:val="28"/>
        </w:rPr>
        <w:t>При капитальном ремонте</w:t>
      </w:r>
      <w:r w:rsidRPr="00041815">
        <w:rPr>
          <w:sz w:val="28"/>
          <w:szCs w:val="28"/>
        </w:rPr>
        <w:t xml:space="preserve"> </w:t>
      </w:r>
      <w:r w:rsidRPr="00041815">
        <w:rPr>
          <w:b/>
          <w:sz w:val="28"/>
          <w:szCs w:val="28"/>
        </w:rPr>
        <w:t xml:space="preserve">ВЛ </w:t>
      </w:r>
      <w:r w:rsidRPr="00041815">
        <w:rPr>
          <w:b/>
          <w:bCs/>
          <w:sz w:val="28"/>
          <w:szCs w:val="28"/>
        </w:rPr>
        <w:t>35-750 кВ</w:t>
      </w:r>
      <w:r w:rsidRPr="00041815">
        <w:rPr>
          <w:b/>
          <w:sz w:val="28"/>
          <w:szCs w:val="28"/>
        </w:rPr>
        <w:t>: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 w:rsidRPr="00041815">
        <w:rPr>
          <w:sz w:val="28"/>
          <w:szCs w:val="28"/>
        </w:rPr>
        <w:t xml:space="preserve">  </w:t>
      </w:r>
      <w:r w:rsidRPr="00041815">
        <w:rPr>
          <w:color w:val="333333"/>
          <w:sz w:val="28"/>
          <w:szCs w:val="28"/>
        </w:rPr>
        <w:t>- </w:t>
      </w:r>
      <w:r w:rsidRPr="00041815">
        <w:rPr>
          <w:b/>
          <w:i/>
          <w:iCs/>
          <w:color w:val="333333"/>
          <w:sz w:val="28"/>
          <w:szCs w:val="28"/>
        </w:rPr>
        <w:t>на трассе В</w:t>
      </w:r>
      <w:r w:rsidRPr="00041815">
        <w:rPr>
          <w:i/>
          <w:iCs/>
          <w:color w:val="333333"/>
          <w:sz w:val="28"/>
          <w:szCs w:val="28"/>
        </w:rPr>
        <w:t>.: 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   устройство проездов по трассе,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    установка отбойных тумб у опор, расположенных у обочин дорог,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   ремонт ледозащитных сооружений;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 расчистка трасс от древесно-кустарниковой растительности;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   поддержание ширины просеки в размерах, установленных проектом и требованиями </w:t>
      </w:r>
      <w:hyperlink r:id="rId6" w:tooltip="Правила устройства электроустановок" w:history="1">
        <w:r w:rsidRPr="00041815">
          <w:rPr>
            <w:rStyle w:val="a3"/>
            <w:sz w:val="28"/>
            <w:szCs w:val="28"/>
          </w:rPr>
          <w:t>ПУЭ</w:t>
        </w:r>
      </w:hyperlink>
      <w:r w:rsidRPr="00041815">
        <w:rPr>
          <w:color w:val="333333"/>
          <w:sz w:val="28"/>
          <w:szCs w:val="28"/>
        </w:rPr>
        <w:t xml:space="preserve"> СО153-34.20.120-2003,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   вырубка вне просеки деревьев, угрожающих падением на провода;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41815" w:rsidRPr="00041815" w:rsidRDefault="00041815" w:rsidP="00041815">
      <w:pPr>
        <w:pStyle w:val="447350"/>
        <w:shd w:val="clear" w:color="auto" w:fill="FFFFFF"/>
        <w:spacing w:before="0" w:beforeAutospacing="0" w:line="210" w:lineRule="atLeast"/>
        <w:rPr>
          <w:i/>
          <w:iCs/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- </w:t>
      </w:r>
      <w:r w:rsidRPr="00041815">
        <w:rPr>
          <w:b/>
          <w:i/>
          <w:iCs/>
          <w:color w:val="333333"/>
          <w:sz w:val="28"/>
          <w:szCs w:val="28"/>
        </w:rPr>
        <w:t>на железобетонных опорах</w:t>
      </w:r>
      <w:r w:rsidRPr="00041815">
        <w:rPr>
          <w:i/>
          <w:iCs/>
          <w:color w:val="333333"/>
          <w:sz w:val="28"/>
          <w:szCs w:val="28"/>
        </w:rPr>
        <w:t>: 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 заделка трещин, выбоин,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 установка ремонтных бандажей,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    защита бетона от действия агрессивной среды,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 замена отдельных опор, перестановка и установка дополнительных опор;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 ремонт и замена оттяжек и узлов крепления,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 ремонт подземной части опор (фундаментов),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 замена фундаментов, анкерных плит;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 усиление заделки опор в грунте,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  выправка опор,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 устранение перекосов траверс,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 окраска металлических узлов и деталей опор,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   усиление или замена металлических узлов и деталей;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41815" w:rsidRPr="00041815" w:rsidRDefault="00041815" w:rsidP="00041815">
      <w:pPr>
        <w:pStyle w:val="447350"/>
        <w:shd w:val="clear" w:color="auto" w:fill="FFFFFF"/>
        <w:spacing w:before="0" w:beforeAutospacing="0" w:line="210" w:lineRule="atLeast"/>
        <w:rPr>
          <w:b/>
          <w:i/>
          <w:iCs/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- </w:t>
      </w:r>
      <w:r w:rsidRPr="00041815">
        <w:rPr>
          <w:b/>
          <w:i/>
          <w:iCs/>
          <w:color w:val="333333"/>
          <w:sz w:val="28"/>
          <w:szCs w:val="28"/>
        </w:rPr>
        <w:t>на металлических опорах: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</w:t>
      </w:r>
      <w:r w:rsidRPr="00041815">
        <w:rPr>
          <w:i/>
          <w:iCs/>
          <w:color w:val="333333"/>
          <w:sz w:val="28"/>
          <w:szCs w:val="28"/>
        </w:rPr>
        <w:t> </w:t>
      </w:r>
      <w:r w:rsidRPr="00041815">
        <w:rPr>
          <w:color w:val="333333"/>
          <w:sz w:val="28"/>
          <w:szCs w:val="28"/>
        </w:rPr>
        <w:t xml:space="preserve">окраска металлоконструкций,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замена элементов опор, потерявших несущую способность, их усиление, выправка,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замена отдельных опор, перестановка и установка дополнительных опор;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</w:t>
      </w:r>
      <w:proofErr w:type="spellStart"/>
      <w:r w:rsidRPr="00041815">
        <w:rPr>
          <w:color w:val="333333"/>
          <w:sz w:val="28"/>
          <w:szCs w:val="28"/>
        </w:rPr>
        <w:t>обварка</w:t>
      </w:r>
      <w:proofErr w:type="spellEnd"/>
      <w:r w:rsidRPr="00041815">
        <w:rPr>
          <w:color w:val="333333"/>
          <w:sz w:val="28"/>
          <w:szCs w:val="28"/>
        </w:rPr>
        <w:t xml:space="preserve"> болтовых соединений,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восстановление недостающих раскосов,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ремонт фундаментов и ремонт и замена оттяжек и узлов их крепления; ремонт фундаментов с </w:t>
      </w:r>
      <w:proofErr w:type="spellStart"/>
      <w:r w:rsidRPr="00041815">
        <w:rPr>
          <w:color w:val="333333"/>
          <w:sz w:val="28"/>
          <w:szCs w:val="28"/>
        </w:rPr>
        <w:t>подножников</w:t>
      </w:r>
      <w:proofErr w:type="spellEnd"/>
      <w:r w:rsidRPr="00041815">
        <w:rPr>
          <w:color w:val="333333"/>
          <w:sz w:val="28"/>
          <w:szCs w:val="28"/>
        </w:rPr>
        <w:t>;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41815" w:rsidRPr="00041815" w:rsidRDefault="00041815" w:rsidP="00041815">
      <w:pPr>
        <w:pStyle w:val="447350"/>
        <w:shd w:val="clear" w:color="auto" w:fill="FFFFFF"/>
        <w:spacing w:before="0" w:beforeAutospacing="0" w:line="210" w:lineRule="atLeast"/>
        <w:rPr>
          <w:i/>
          <w:iCs/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- </w:t>
      </w:r>
      <w:r w:rsidRPr="00041815">
        <w:rPr>
          <w:b/>
          <w:i/>
          <w:iCs/>
          <w:color w:val="333333"/>
          <w:sz w:val="28"/>
          <w:szCs w:val="28"/>
        </w:rPr>
        <w:t>на деревянных опорах</w:t>
      </w:r>
      <w:r w:rsidRPr="00041815">
        <w:rPr>
          <w:i/>
          <w:iCs/>
          <w:color w:val="333333"/>
          <w:sz w:val="28"/>
          <w:szCs w:val="28"/>
        </w:rPr>
        <w:t>: 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041815">
        <w:rPr>
          <w:color w:val="333333"/>
          <w:sz w:val="28"/>
          <w:szCs w:val="28"/>
        </w:rPr>
        <w:t xml:space="preserve">• замена опор (сплошная замена на участках при общей длине участка менее 15% протяженности линий, </w:t>
      </w:r>
      <w:proofErr w:type="gramEnd"/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замена деталей,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установка приставок,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защита деталей опор от загнивания,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выправка опор,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 замена и окраска бандажных и болтовых соединений;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41815" w:rsidRPr="00041815" w:rsidRDefault="00041815" w:rsidP="00041815">
      <w:pPr>
        <w:pStyle w:val="447350"/>
        <w:shd w:val="clear" w:color="auto" w:fill="FFFFFF"/>
        <w:spacing w:before="0" w:beforeAutospacing="0" w:line="210" w:lineRule="atLeast"/>
        <w:rPr>
          <w:i/>
          <w:iCs/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- </w:t>
      </w:r>
      <w:r w:rsidRPr="00041815">
        <w:rPr>
          <w:b/>
          <w:i/>
          <w:iCs/>
          <w:color w:val="333333"/>
          <w:sz w:val="28"/>
          <w:szCs w:val="28"/>
        </w:rPr>
        <w:t>на проводах и грозозащитных тросах:</w:t>
      </w:r>
      <w:r w:rsidRPr="00041815">
        <w:rPr>
          <w:i/>
          <w:iCs/>
          <w:color w:val="333333"/>
          <w:sz w:val="28"/>
          <w:szCs w:val="28"/>
        </w:rPr>
        <w:t> 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  установка и замена соединителей, ремонтных муфт, зажимов и бандажей; сварных соединений, подмотка лент в зажимах,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  вырезка и замена неисправных участков провода (троса),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  перетяжка (регулировка) проводов (тросов),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замена провода (троса) на участках </w:t>
      </w:r>
      <w:proofErr w:type="gramStart"/>
      <w:r w:rsidRPr="00041815">
        <w:rPr>
          <w:color w:val="333333"/>
          <w:sz w:val="28"/>
          <w:szCs w:val="28"/>
        </w:rPr>
        <w:t>ВЛ</w:t>
      </w:r>
      <w:proofErr w:type="gramEnd"/>
      <w:r w:rsidRPr="00041815">
        <w:rPr>
          <w:color w:val="333333"/>
          <w:sz w:val="28"/>
          <w:szCs w:val="28"/>
        </w:rPr>
        <w:t xml:space="preserve"> не более 30% общей протяженности линий проводами большего сечения или большей механической прочности;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41815" w:rsidRPr="00041815" w:rsidRDefault="00041815" w:rsidP="00041815">
      <w:pPr>
        <w:pStyle w:val="447350"/>
        <w:shd w:val="clear" w:color="auto" w:fill="FFFFFF"/>
        <w:spacing w:before="0" w:beforeAutospacing="0" w:line="210" w:lineRule="atLeast"/>
        <w:rPr>
          <w:i/>
          <w:iCs/>
          <w:color w:val="333333"/>
          <w:sz w:val="28"/>
          <w:szCs w:val="28"/>
        </w:rPr>
      </w:pPr>
      <w:r w:rsidRPr="00041815">
        <w:rPr>
          <w:i/>
          <w:iCs/>
          <w:color w:val="333333"/>
          <w:sz w:val="28"/>
          <w:szCs w:val="28"/>
        </w:rPr>
        <w:t xml:space="preserve">- </w:t>
      </w:r>
      <w:r w:rsidRPr="00041815">
        <w:rPr>
          <w:b/>
          <w:i/>
          <w:iCs/>
          <w:color w:val="333333"/>
          <w:sz w:val="28"/>
          <w:szCs w:val="28"/>
        </w:rPr>
        <w:t>на заземляющих устройствах:</w:t>
      </w:r>
      <w:r w:rsidRPr="00041815">
        <w:rPr>
          <w:i/>
          <w:iCs/>
          <w:color w:val="333333"/>
          <w:sz w:val="28"/>
          <w:szCs w:val="28"/>
        </w:rPr>
        <w:t> 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ремонт контура заземления,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изменение конструкции для уменьшения сопротивления заземления,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  ремонт или замена заземляющих спусков;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41815" w:rsidRPr="00041815" w:rsidRDefault="00041815" w:rsidP="00041815">
      <w:pPr>
        <w:pStyle w:val="447350"/>
        <w:shd w:val="clear" w:color="auto" w:fill="FFFFFF"/>
        <w:spacing w:before="0" w:beforeAutospacing="0" w:line="210" w:lineRule="atLeast"/>
        <w:rPr>
          <w:i/>
          <w:iCs/>
          <w:color w:val="333333"/>
          <w:sz w:val="28"/>
          <w:szCs w:val="28"/>
        </w:rPr>
      </w:pPr>
      <w:r w:rsidRPr="00041815">
        <w:rPr>
          <w:i/>
          <w:iCs/>
          <w:color w:val="333333"/>
          <w:sz w:val="28"/>
          <w:szCs w:val="28"/>
        </w:rPr>
        <w:t xml:space="preserve">- </w:t>
      </w:r>
      <w:r w:rsidRPr="00041815">
        <w:rPr>
          <w:b/>
          <w:i/>
          <w:iCs/>
          <w:color w:val="333333"/>
          <w:sz w:val="28"/>
          <w:szCs w:val="28"/>
        </w:rPr>
        <w:t>установка и замена изоляторов, арматуры, разрядников</w:t>
      </w:r>
      <w:r w:rsidRPr="00041815">
        <w:rPr>
          <w:i/>
          <w:iCs/>
          <w:color w:val="333333"/>
          <w:sz w:val="28"/>
          <w:szCs w:val="28"/>
        </w:rPr>
        <w:t>: 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замена дефектных изоляторов и элементов арматуры,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увеличение количества изоляторов, чистка и обмыв изоляторов,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 установка и замена гасителей вибрации, установка гасителей пляски проводов, распорок,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  установка и замена разрядников;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41815" w:rsidRPr="00041815" w:rsidRDefault="00041815" w:rsidP="00041815">
      <w:pPr>
        <w:pStyle w:val="447350"/>
        <w:shd w:val="clear" w:color="auto" w:fill="FFFFFF"/>
        <w:spacing w:before="0" w:beforeAutospacing="0" w:line="210" w:lineRule="atLeast"/>
        <w:rPr>
          <w:b/>
          <w:i/>
          <w:iCs/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- </w:t>
      </w:r>
      <w:r w:rsidRPr="00041815">
        <w:rPr>
          <w:b/>
          <w:i/>
          <w:iCs/>
          <w:color w:val="333333"/>
          <w:sz w:val="28"/>
          <w:szCs w:val="28"/>
        </w:rPr>
        <w:t>специальные работы: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• </w:t>
      </w:r>
      <w:r w:rsidRPr="00041815">
        <w:rPr>
          <w:i/>
          <w:iCs/>
          <w:color w:val="333333"/>
          <w:sz w:val="28"/>
          <w:szCs w:val="28"/>
        </w:rPr>
        <w:t> </w:t>
      </w:r>
      <w:r w:rsidRPr="00041815">
        <w:rPr>
          <w:color w:val="333333"/>
          <w:sz w:val="28"/>
          <w:szCs w:val="28"/>
        </w:rPr>
        <w:t xml:space="preserve">переустройство переходов, пересечений и подходов к подстанциям,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lastRenderedPageBreak/>
        <w:t xml:space="preserve">•  ремонт </w:t>
      </w:r>
      <w:proofErr w:type="spellStart"/>
      <w:r w:rsidRPr="00041815">
        <w:rPr>
          <w:color w:val="333333"/>
          <w:sz w:val="28"/>
          <w:szCs w:val="28"/>
        </w:rPr>
        <w:t>светоограждения</w:t>
      </w:r>
      <w:proofErr w:type="spellEnd"/>
      <w:r w:rsidRPr="00041815">
        <w:rPr>
          <w:color w:val="333333"/>
          <w:sz w:val="28"/>
          <w:szCs w:val="28"/>
        </w:rPr>
        <w:t xml:space="preserve"> опор;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•  установка защиты от птиц.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41815" w:rsidRPr="00041815" w:rsidRDefault="00041815" w:rsidP="00041815">
      <w:pPr>
        <w:pStyle w:val="447350"/>
        <w:shd w:val="clear" w:color="auto" w:fill="FFFFFF"/>
        <w:spacing w:before="0" w:beforeAutospacing="0" w:line="210" w:lineRule="atLeast"/>
        <w:rPr>
          <w:b/>
          <w:color w:val="333333"/>
          <w:sz w:val="28"/>
          <w:szCs w:val="28"/>
        </w:rPr>
      </w:pPr>
      <w:r w:rsidRPr="00041815">
        <w:rPr>
          <w:b/>
          <w:color w:val="333333"/>
          <w:sz w:val="28"/>
          <w:szCs w:val="28"/>
        </w:rPr>
        <w:t xml:space="preserve">В состав работ капитального ремонта включаются также работы, связанные с повышением надежности и продлением срока службы </w:t>
      </w:r>
      <w:proofErr w:type="gramStart"/>
      <w:r w:rsidRPr="00041815">
        <w:rPr>
          <w:b/>
          <w:color w:val="333333"/>
          <w:sz w:val="28"/>
          <w:szCs w:val="28"/>
        </w:rPr>
        <w:t>ВЛ</w:t>
      </w:r>
      <w:proofErr w:type="gramEnd"/>
      <w:r w:rsidRPr="00041815">
        <w:rPr>
          <w:b/>
          <w:color w:val="333333"/>
          <w:sz w:val="28"/>
          <w:szCs w:val="28"/>
        </w:rPr>
        <w:t xml:space="preserve">: 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- замена фарфоровых изоляторов на </w:t>
      </w:r>
      <w:proofErr w:type="gramStart"/>
      <w:r w:rsidRPr="00041815">
        <w:rPr>
          <w:color w:val="333333"/>
          <w:sz w:val="28"/>
          <w:szCs w:val="28"/>
        </w:rPr>
        <w:t>стеклянные</w:t>
      </w:r>
      <w:proofErr w:type="gramEnd"/>
      <w:r w:rsidRPr="00041815">
        <w:rPr>
          <w:color w:val="333333"/>
          <w:sz w:val="28"/>
          <w:szCs w:val="28"/>
        </w:rPr>
        <w:t xml:space="preserve"> и полимерные,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- усиление изоляции,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- увеличение количества изоляторов в подвесках,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- замена отдельных видов арматуры,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- установка железобетонных приставок к деревянным опорам,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- замена опор провода, троса на отдельных участках </w:t>
      </w:r>
      <w:proofErr w:type="gramStart"/>
      <w:r w:rsidRPr="00041815">
        <w:rPr>
          <w:color w:val="333333"/>
          <w:sz w:val="28"/>
          <w:szCs w:val="28"/>
        </w:rPr>
        <w:t>ВЛ</w:t>
      </w:r>
      <w:proofErr w:type="gramEnd"/>
      <w:r w:rsidRPr="00041815">
        <w:rPr>
          <w:color w:val="333333"/>
          <w:sz w:val="28"/>
          <w:szCs w:val="28"/>
        </w:rPr>
        <w:t xml:space="preserve">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- замена отдельных деревянных опор на </w:t>
      </w:r>
      <w:proofErr w:type="gramStart"/>
      <w:r w:rsidRPr="00041815">
        <w:rPr>
          <w:color w:val="333333"/>
          <w:sz w:val="28"/>
          <w:szCs w:val="28"/>
        </w:rPr>
        <w:t>железобетонные</w:t>
      </w:r>
      <w:proofErr w:type="gramEnd"/>
      <w:r w:rsidRPr="00041815">
        <w:rPr>
          <w:color w:val="333333"/>
          <w:sz w:val="28"/>
          <w:szCs w:val="28"/>
        </w:rPr>
        <w:t xml:space="preserve">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- подвеска троса на отдельных участках </w:t>
      </w:r>
      <w:proofErr w:type="gramStart"/>
      <w:r w:rsidRPr="00041815">
        <w:rPr>
          <w:color w:val="333333"/>
          <w:sz w:val="28"/>
          <w:szCs w:val="28"/>
        </w:rPr>
        <w:t>ВЛ</w:t>
      </w:r>
      <w:proofErr w:type="gramEnd"/>
      <w:r w:rsidRPr="00041815">
        <w:rPr>
          <w:color w:val="333333"/>
          <w:sz w:val="28"/>
          <w:szCs w:val="28"/>
        </w:rPr>
        <w:t xml:space="preserve">, </w:t>
      </w: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 xml:space="preserve">- вынос отдельных опор, </w:t>
      </w:r>
    </w:p>
    <w:p w:rsid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1815">
        <w:rPr>
          <w:color w:val="333333"/>
          <w:sz w:val="28"/>
          <w:szCs w:val="28"/>
        </w:rPr>
        <w:t>- а также работы по техническому обслуживанию, совмещаемые по времени с ремонтом.</w:t>
      </w:r>
    </w:p>
    <w:p w:rsid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41815" w:rsidRPr="00041815" w:rsidRDefault="00041815" w:rsidP="00041815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Задание: изучить материал и составить конспект.</w:t>
      </w:r>
    </w:p>
    <w:p w:rsidR="003404E4" w:rsidRPr="00041815" w:rsidRDefault="003404E4" w:rsidP="00B070F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404E4" w:rsidRPr="00041815" w:rsidSect="00B070FD">
      <w:pgSz w:w="11906" w:h="16838"/>
      <w:pgMar w:top="73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32ED"/>
    <w:multiLevelType w:val="hybridMultilevel"/>
    <w:tmpl w:val="B61E4A84"/>
    <w:lvl w:ilvl="0" w:tplc="0C741478">
      <w:start w:val="2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46E2F"/>
    <w:multiLevelType w:val="multilevel"/>
    <w:tmpl w:val="06EE55B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ECD4C8E"/>
    <w:multiLevelType w:val="hybridMultilevel"/>
    <w:tmpl w:val="EA72B558"/>
    <w:lvl w:ilvl="0" w:tplc="A9BC0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86C19"/>
    <w:rsid w:val="000064BD"/>
    <w:rsid w:val="00041815"/>
    <w:rsid w:val="000712FF"/>
    <w:rsid w:val="000925DE"/>
    <w:rsid w:val="000A4853"/>
    <w:rsid w:val="000E1A26"/>
    <w:rsid w:val="0026243F"/>
    <w:rsid w:val="00313AA0"/>
    <w:rsid w:val="003404E4"/>
    <w:rsid w:val="00381E7A"/>
    <w:rsid w:val="00386C19"/>
    <w:rsid w:val="003A2375"/>
    <w:rsid w:val="003D291C"/>
    <w:rsid w:val="0043121C"/>
    <w:rsid w:val="004D7A91"/>
    <w:rsid w:val="004E2045"/>
    <w:rsid w:val="00594081"/>
    <w:rsid w:val="006D07D5"/>
    <w:rsid w:val="006E2DAF"/>
    <w:rsid w:val="00701171"/>
    <w:rsid w:val="00701FB6"/>
    <w:rsid w:val="00740E73"/>
    <w:rsid w:val="00822BDA"/>
    <w:rsid w:val="00854E41"/>
    <w:rsid w:val="00863A24"/>
    <w:rsid w:val="00874E73"/>
    <w:rsid w:val="008D0BC5"/>
    <w:rsid w:val="00926762"/>
    <w:rsid w:val="00961EB6"/>
    <w:rsid w:val="00A96838"/>
    <w:rsid w:val="00B070FD"/>
    <w:rsid w:val="00BD1E54"/>
    <w:rsid w:val="00BD3FDF"/>
    <w:rsid w:val="00BF2F39"/>
    <w:rsid w:val="00C81E67"/>
    <w:rsid w:val="00CD3226"/>
    <w:rsid w:val="00E7343C"/>
    <w:rsid w:val="00E971D4"/>
    <w:rsid w:val="00EF111D"/>
    <w:rsid w:val="00EF607B"/>
    <w:rsid w:val="00FB63A7"/>
    <w:rsid w:val="00FF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1C"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paragraph" w:customStyle="1" w:styleId="447350">
    <w:name w:val="447350"/>
    <w:basedOn w:val="a"/>
    <w:rsid w:val="0004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04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41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truda.ru/ot_biblio/normativ/data_normativ/7/7177/index.php" TargetMode="External"/><Relationship Id="rId5" Type="http://schemas.openxmlformats.org/officeDocument/2006/relationships/hyperlink" Target="http://elektropostavka.ru/zhelezobeton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220000051</dc:creator>
  <cp:lastModifiedBy>USER</cp:lastModifiedBy>
  <cp:revision>8</cp:revision>
  <dcterms:created xsi:type="dcterms:W3CDTF">2022-01-25T05:20:00Z</dcterms:created>
  <dcterms:modified xsi:type="dcterms:W3CDTF">2022-01-28T06:19:00Z</dcterms:modified>
</cp:coreProperties>
</file>