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Тема. Движение диссидентов в СССР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Мы привыкли, слыша слово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диссидент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вспоминать уроки литературы и отечественной истории, имена Бродского, Сахарова и Солженицына. Диссиденты плотно ассоциируются с протестом, шестидесятыми и самиздатом. Но дать четкое определение данному понятию, наполнить его смыслом все же нелего. В данном материале  я попытаюсь это сделать, кратко рассказав о сути движения, его истории и связанных с ним понятиях.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Понятие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диссидент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Прочно ассоциирующийся у нас с Россией XX века термин возник в XVI веке, в Польше и относился к лицам, не принимавшим догматов католицизма или протестантизма, в зависимости от территории и принятой на ней конфессии.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 значением, привычным нам, все тоже обстоит неоднозначно – даже сами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несогласные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всегда, и не все, называли себя так, а власть, тем паче, чаще именовала их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антисоветскими элементами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Посмотрим, к чему эти элементы стремились и каких идей придерживались.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Цели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соблюдение прав и свобод человека;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утверждение гласности;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соблюдение закона.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Отличительные черты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Диссиденты не признавали насильственного противодействия властям.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Движение не имело единой структуры и формального лидера.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Основным способом борьбы в среде диссидентов являлось распространение информации. В ход шли адресованные властям петиции и письма, самиздат, обращения к западным средствам массовой информации, распространение данных о нарушении прав, в том числе – информирование об этом западной общественности. Реже достижению целей служили акции протеста, голодовки.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Диссиденты старались придерживаться исключительно правовых методов.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Хронология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Диссидентское движение, как это не удивительно слышать, не могло возникнуть, если бы не случилось хрущевской оттепели (с. 1950-х – с. 1960-х г.г.). До развенчания культа личности слишком опасны были собрания молодежи сами по себе, не говоря уже о протесте. Кроме того, оттепель дала надежду на расширение свобод, возможность диалога с властью. Неудивительно, что когда стало ясно, что этот диалог становится неконструктивным, бессмысленным, а то и, вновь, опасным, появились недовольные. Еще в эпоху правления Хрущева вновь была ужесточена цензура, усилились гонения на церковь, была разогнана мирная демонстрация новочеркасских рабочих в 1962 году.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начале 1964 года в ссылку отправляется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тунеядец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И. А. Бродский (1940-1996). Благодаря действиям знакомых, ссылка продлилась лишь до сентября 1965.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Все той же осенью 1965 года в тюрьму по обвинению в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антисоветской пропаганде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попадают двое писателей, публиковавших, пусть и под псевдонимами, свои работы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 занавесом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А. Д. Синявский (1925-1997) и Ю. М. Даниэль (1925-1988).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декабря 1965 года, в поддержку писателей, на Пушкинской площади проводится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Митинг гласности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Именно этот момент принято считать началом диссидентского движения. Уже в 1966 года в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Литературной газете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публикуется открытое коллективное письмо литераторов с просьбой освободить их коллег. По числу человек его подписавших (среди которых были Б. А. Ахмадулина, В. А. Каверин, Б. Ш. Окуджава, К. И. Чуковский и В. Т. Шаламов), документ получил название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Письмо 62-х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Защита опальных писателей не для всех прошла без последствий – в начале 1967 года были арестованы журналист А. И. Гинзбург (1936-2002), поэт Ю. Т. Галансков (1939-1972) (умер в лагерной больнице), будущий идеолог неоязычества А. А. Добровольский (1938-2013), давший в последствие признательные показания и студентка В. И. Лашкова (1944). В числе прочего, им инкриминировалось составление, печать и распространение посвященного делу Синявского и Даниэля сборника.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Новый арест – новая волна протеста. 22 января 1967 года писатель и правозащитник В. К. Буковский (1942-2019), уже дважды арестовывавшийся ранее и проходивший принудительное лечение в психиатрической больнице, организует акцию протеста против ареста Гинзбурга и остальных фигурантов дела, а также – принятия новых политических статей Уголовного кодекса. Спустя год, в январе 1968, Л. И. Богораз (1926-2004) и П. М. Литвинов (1940) выпускают посвященное правам человека обращение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 мировой общественности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Существовал ряд статей, которые использовались в отношении инакомыслящих чаще всего: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тунеядство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распространение заведомо ложных измышлений, порочащих госстрой,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религиозные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статьи и, конечно,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антисоветская агитация и пропаганда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Пострадавшим старались помогать те, кто оставался на воле.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период 1969-1978 года создается ряд значимых правозащитных организаций, например: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- 20.05.1969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г. - Инициативная группа защиты прав человека - первая подобная организация в СССР;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- 4.11.1970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г. - Комитет прав человека, среди организаторов которого, в том числе, был физик А. Д. Сахаров (1921-1989);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- 12.05.1976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г. - Московская общественная группа содействия выполнению Хельсинкских соглашений в СССР.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Впрочем, создание организаций никак не снижало давления властей на диссидентов.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январе 1980 без суда был выслан из столицы Сахаров, к тому моменту – уже нобелевский лауреат. 6 сентября 1982 из-за риска репрессий последние члены Московской Хельсинкской группы (правозащитник Е. Г. Боннэр (1923-2011, супруга Сахарова), адвокат С. В.  Каллистратова, математик Н. Н. Мейман(1912-2001) распускают организацию.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1985 году пост генсека занимает М. С. Горбачев (1935). В декабре 1986 года он звонит Сахарову и лично сообщает тому, что он может вернуться в Москву. Сахаров, в своею очередь, требует освобождения политических заключенных. Меньше чем за две недели до этого, 8 декабря, в тюрьме умирает объявивший голодовку правозащитник А. Т. Марченко (1938-1986).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Освобождение политических заключенных начинается в первые месяцы 1987 года, знаменуя собой закат диссидентского движения тех лет.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Самиздат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Издаваемые самостоятельно, в обход цензуры, книги и документы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ходили по рукам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России задолго до движения диссидентов – с XVIII века, но именно XX век дал этому явлению привычное нам имя и сделал понятия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диссиденты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самиздат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практически неотделимыми друг от друга.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Благодаря самиздату выходили в свет стихи Цветаевой, Ахматовой, Мандельштама, Бродского и Высоцкого, романы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Доктор Живаго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Пастернака 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Архипелаг ГУЛАГ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Солженицына, произведения Булгакова, Стругацких и т.д. Именно самиздатом в СССР выходили книги К. С. Льюиса (переводы Н. Л. Трауберг), Д. Х. Чейза, К. Саймака и многих других зарубежных авторов.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Среди ответвлений самиздата отдельно стоит выделить еще четыре. Первое 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тамиздат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распространение книг, в том числе – отечественных авторов и авторов-эмигрантов, изданных за рубежом (помимо произведений, уже упомянутых, среди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тамиздата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следует отметить работы о. Александра Меня, роман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Жизнь и судьба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В. С. Гроссмана).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Второе – записи судебных процессов над диссидентами и иными, неугодными власти лицами. Начало ему положила Ф. А. Вигдорова (1915-1965), сделавшая в 1964 году запись процесса над Бродским.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Третья форма самиздата появилась куда позже, но менее интересной от этого не становится. Речь идет о переписанных магнитофонных записях отечественной и зарубежной запрещенной музыки, различных концертов, лекций и даже радиопередач.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И, наконец, четвертая форма, о которой стоит поговорить подробнее – самиздатовская периодика. Примерами подобных изданий являлись: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Синтаксис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(1959-60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г.г., три номера). Поэтический альманах. Основатель – А. И. Гинзбург.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Хроника текущих событий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(1968-1982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 другим данным – 1983), шестьдесят три номера (по другим данным – шестьдесят четыре), выпуск возобновлен с 2015 г.) Правозащитный журнал. Публиковал информацию о судебных процессах над диссидентами и преследовании несогласных, новости самиздата. Основатель - Н.Е. Горбаневская (1936-2013).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Вече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(1971-73,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девять номеров). Журнал посвященный культуре и религии. Носил патриотический характер. По заявлениям авторов – аполитичное издание. Основатель – В. О. Осипов (1932).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https://www.youtube.com/watch?v=Bdb0gtMnknA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https://www.youtube.com/watch?v=C-dxf6bX8f4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Когда и как в СССР появились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несогласные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с чем они были не согласны?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2.Чего добивались диссиденты?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Почему диссидентам было так важно обращаться к Западу?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Ответы на данные вопросы отправляйте мне нв вайбер или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asakya1970@yandex.ru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www.youtube.com/watch?v=Bdb0gtMnknA" Id="docRId0" Type="http://schemas.openxmlformats.org/officeDocument/2006/relationships/hyperlink"/><Relationship TargetMode="External" Target="https://www.youtube.com/watch?v=C-dxf6bX8f4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