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7B1" w:rsidRPr="006957B1" w:rsidRDefault="006957B1" w:rsidP="006957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40"/>
          <w:szCs w:val="40"/>
        </w:rPr>
      </w:pPr>
      <w:r w:rsidRPr="006957B1">
        <w:rPr>
          <w:b/>
          <w:bCs/>
          <w:color w:val="FF0000"/>
          <w:sz w:val="40"/>
          <w:szCs w:val="40"/>
        </w:rPr>
        <w:t>Задание</w:t>
      </w:r>
    </w:p>
    <w:p w:rsidR="006957B1" w:rsidRPr="006957B1" w:rsidRDefault="006957B1" w:rsidP="006957B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40"/>
          <w:szCs w:val="40"/>
        </w:rPr>
      </w:pPr>
      <w:r w:rsidRPr="006957B1">
        <w:rPr>
          <w:b/>
          <w:bCs/>
          <w:color w:val="FF0000"/>
          <w:sz w:val="40"/>
          <w:szCs w:val="40"/>
        </w:rPr>
        <w:t xml:space="preserve">Написать конспект и составить </w:t>
      </w:r>
      <w:r w:rsidR="00B55358">
        <w:rPr>
          <w:b/>
          <w:bCs/>
          <w:color w:val="FF0000"/>
          <w:sz w:val="40"/>
          <w:szCs w:val="40"/>
        </w:rPr>
        <w:t>5 вопросов с ответами по данной теме.</w:t>
      </w:r>
    </w:p>
    <w:p w:rsidR="00B55358" w:rsidRDefault="006957B1" w:rsidP="00B5535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 xml:space="preserve"> </w:t>
      </w:r>
      <w:r w:rsidR="00B55358">
        <w:rPr>
          <w:b/>
          <w:bCs/>
          <w:color w:val="181818"/>
        </w:rPr>
        <w:t>Тема:</w:t>
      </w:r>
      <w:r w:rsidR="00B55358">
        <w:rPr>
          <w:b/>
          <w:bCs/>
          <w:color w:val="000000"/>
        </w:rPr>
        <w:t> Этапы развития технических средств и информационных ресурсов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Для более наглядного представления связи этих процессов рассмотрим </w:t>
      </w:r>
      <w:r>
        <w:rPr>
          <w:b/>
          <w:bCs/>
          <w:color w:val="000000"/>
        </w:rPr>
        <w:t>этапы развития технических средств.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</w:rPr>
        <w:t>1-е поколение </w:t>
      </w:r>
      <w:r>
        <w:rPr>
          <w:color w:val="000000"/>
        </w:rPr>
        <w:t>(с середины 40-х годов).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Элементная база – электронные лампы – диоды и триоды.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Создавалась на основе вакуумных электроламп, управлялась с пульта и перфокарт с использованием машинных кодов.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ЭВМ были значительных размеров (размещались в нескольких больших металлических шкафах, занимавших целые залы), потребляли большую мощность, имели невысокую надежность работы и слабое программное обеспечение.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Машины предназначались для решения сравнительно несложных научно-технических задач.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</w:rPr>
        <w:t>2-е поколение</w:t>
      </w:r>
      <w:r>
        <w:rPr>
          <w:i/>
          <w:iCs/>
          <w:color w:val="000000"/>
        </w:rPr>
        <w:t> </w:t>
      </w:r>
      <w:r>
        <w:rPr>
          <w:color w:val="000000"/>
        </w:rPr>
        <w:t>(с конца 50-х годов).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 xml:space="preserve">Элементная база – полупроводниковые </w:t>
      </w:r>
      <w:proofErr w:type="gramStart"/>
      <w:r>
        <w:rPr>
          <w:color w:val="000000"/>
        </w:rPr>
        <w:t>элементы(</w:t>
      </w:r>
      <w:proofErr w:type="gramEnd"/>
      <w:r>
        <w:rPr>
          <w:color w:val="000000"/>
        </w:rPr>
        <w:t>полупроводниковых транзисторов).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Для программирования используются алгоритмические языки (язык Ассемблер). Ввод данных и программ осуществлялся с перфокарт и перфолент.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Машины предназначались для решения различных трудоемких научно-технических задач, а также для управления технологическими процессами в производстве.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Существенно увеличилась емкость оперативной памяти, надежность и быстродействие ЭВМ. Уменьшились размеры, масса и потребляемая мощность.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</w:rPr>
        <w:t>3-е поколение</w:t>
      </w:r>
      <w:r>
        <w:rPr>
          <w:color w:val="000000"/>
        </w:rPr>
        <w:t> (с середины 60-х годов).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 xml:space="preserve">Элементная база – малые интегральные схемы (МИС), содержавшие на одной пластинке сотни или тысячи </w:t>
      </w:r>
      <w:proofErr w:type="gramStart"/>
      <w:r>
        <w:rPr>
          <w:color w:val="000000"/>
        </w:rPr>
        <w:t>транзисторов..</w:t>
      </w:r>
      <w:proofErr w:type="gramEnd"/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Управление работой этих машин происходило с алфавитно-цифровых терминалов.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Для управления использовались языки высокого уровня и Ассемблер.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Данные и программы вводились как с терминала, так и с перфокарт и перфолент.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Машины предназначались для широкого использования в различных областях науки и техники (проведение расчетов, управление производством, подвижными объектами и др.).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Благодаря интегральным схемам удалось существенно улучшить технико-эксплуатационные характеристики ЭВМ и резко снизить цены на аппаратное обеспечение.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Увеличился объем оперативной памяти, быстродействие, повысилась надежность, уменьшилась потребляемая мощность, занимаемая площадь и масса.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</w:rPr>
        <w:t>4-е поколение</w:t>
      </w:r>
      <w:r>
        <w:rPr>
          <w:color w:val="000000"/>
        </w:rPr>
        <w:t> (с конца 70-х годов по настоящее время).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Элементная база – микропроцессоры, большие интегральные схемы(БИС).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Появились персональные компьютеры (ПК).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Связь с пользователем осуществлялась посредством цветного графического дисплея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Применялись языки программирования высокого уровня.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Машины предназначались для резкого повышения производительности труда в науке, производстве, управлении, здравоохранении, обслуживании и быту.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 xml:space="preserve">Значительно уменьшился объем электронной аппаратуры, повысилась надежность, </w:t>
      </w:r>
      <w:proofErr w:type="spellStart"/>
      <w:r>
        <w:rPr>
          <w:color w:val="000000"/>
        </w:rPr>
        <w:t>увеличелось</w:t>
      </w:r>
      <w:proofErr w:type="spellEnd"/>
      <w:r>
        <w:rPr>
          <w:color w:val="000000"/>
        </w:rPr>
        <w:t xml:space="preserve"> быстродействия, снизилась стоимость.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</w:rPr>
        <w:t>5-е поколение ЭВМ (1990 – настоящее время)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Элементная база</w:t>
      </w:r>
      <w:r>
        <w:rPr>
          <w:b/>
          <w:bCs/>
          <w:color w:val="000000"/>
        </w:rPr>
        <w:t> – </w:t>
      </w:r>
      <w:r>
        <w:rPr>
          <w:color w:val="000000"/>
        </w:rPr>
        <w:t>создано на основе сверхбольших интегральных схем (СБИС), которые отличаются колоссальной плотностью размещения логических элементов на кристалле.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Данные компьютеры на сверхсложных микропроцессорах позволяют одновременно выполнять десятки последовательных действий программы. В результате появились эффективные сетевые компьютерные системы.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lastRenderedPageBreak/>
        <w:t>Обратите внимание что в четвертую информационную революцию компьютеры включаются не сразу, а после того как они достигли определенного развития, с 4 поколения.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Характеристика информационного общества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</w:rPr>
        <w:t>В результате развития человечества, различных прогрессов и эволюции в мире технологий мы пришли к понятию информационное общество.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</w:rPr>
        <w:t>Информационное общество</w:t>
      </w:r>
      <w:r>
        <w:rPr>
          <w:color w:val="000000"/>
        </w:rPr>
        <w:t> – это общество, в котором большинство работающих занято производством, хранением, переработкой, продажей и обменом информацией.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</w:rPr>
        <w:t>Первой попыткой автоматизированной обработки информации стало создание Чарльзом Бэббиджем (в середине XIX века) механической цифровой Аналитической машины.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</w:rPr>
        <w:t>И только лишь с середины ХХ века, с момента появления электронных устройств обработки и хранения информации (то есть с 4 поколения), начался постепенный переход от индустриального общества к информационному.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</w:rPr>
        <w:t>Индустриальное общество — общество, сформировавшееся в процессе развития машинного производства.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В информационном обществе главный ресурс – информация.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</w:rPr>
        <w:t>Почему? Потому что, только владея информацией о самых различных процессах и явлениях можно эффективно и оптимально строить любую деятельность.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</w:rPr>
        <w:t xml:space="preserve">Обратите внимание на современные магазины, или любое место где вам нужно </w:t>
      </w:r>
      <w:proofErr w:type="gramStart"/>
      <w:r>
        <w:rPr>
          <w:i/>
          <w:iCs/>
          <w:color w:val="000000"/>
        </w:rPr>
        <w:t>что то</w:t>
      </w:r>
      <w:proofErr w:type="gramEnd"/>
      <w:r>
        <w:rPr>
          <w:i/>
          <w:iCs/>
          <w:color w:val="000000"/>
        </w:rPr>
        <w:t xml:space="preserve"> приобрести, получить.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</w:rPr>
        <w:t>Прежде чем пойти на дело современный человек, в большинстве случаев, прежде чем приобретать что либо, постарается узнать хоть что-то об объекте интереса, чтобы, не только максимально выгодно вложить сбережения, но и за минимальную цену получить лучший товар или вещь.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</w:rPr>
        <w:t>Таким образом, современные производители вынуждены работать на спрос и качество производства. Подобным образом производитель узнает, что нужно именно в это время и в этом месте. То есть все свелось к владению информацией. Кто ей владеет тот и остается на плаву.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</w:rPr>
        <w:t>Все это конечно образно, но в современном мире без информации прожить тяжело, появляется много новых направлений деятельности, да и просто интересных слов, без информации о которых можно остаться не удел.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В результате в современном информационном обществе появляется большая степени зависимости от информированности и способности эффективно применять имеющуюся информацию людей. То есть могут ли люди быстро находить нужную информацию и применять ее на практике.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</w:rPr>
        <w:t>Каким образом народ получает доступ к информации? С помощью компьютерных технологий.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</w:rPr>
        <w:t>Поэтому в информационном обществе использование компьютеров во всех сферах человеческой деятельности дает возможность обеспечить доступ к надежным источникам информации, избавить людей от рутинной работы, ускорить принятие оптимальных решений.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</w:rPr>
        <w:t xml:space="preserve">Из всего перечисленного можно сделать вывод, что общество прошло </w:t>
      </w:r>
      <w:proofErr w:type="gramStart"/>
      <w:r>
        <w:rPr>
          <w:i/>
          <w:iCs/>
          <w:color w:val="000000"/>
        </w:rPr>
        <w:t>какой то</w:t>
      </w:r>
      <w:proofErr w:type="gramEnd"/>
      <w:r>
        <w:rPr>
          <w:i/>
          <w:iCs/>
          <w:color w:val="000000"/>
        </w:rPr>
        <w:t xml:space="preserve"> процесс изменения. Это процесс информатизации.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Информатизация – процесс, при котором создаются условия, удовлетворяющие потребностям любого человека в получении необходимой информации.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</w:rPr>
        <w:t>Таким образом раньше у нас был процесс индустриализации, затем процесс компьютеризации и теперь произошел процесс информатизации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</w:rPr>
        <w:t>Индустриализация — процесс ускоренного социально-экономического перехода от традиционного этапа развития к индустриальному, с преобладанием промышленного производства в экономике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lastRenderedPageBreak/>
        <w:t>Компьютеризация общества, основное внимание уделяется внедрению и развитию технической базы – компьютеров, обеспечивающих оперативное получение результатов переработки информации и ее накопление. То есть получили распространение персональные компьютеры, ноутбуки.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При информатизации общества основное внимание уделяется комплексу мер, направленных на обеспечение полного использования достоверного, исчерпывающего и оперативного знания во всех видах человеческой деятельности.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</w:rPr>
        <w:t>Все понимают, что весь мир не единым шагом прошел все эти процессы (индустриализацию, компьютеризацию, информатизацию), скорость этих процессов зависит от государства, его экономики и многих других факторов.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Цель информатизации – улучшение качества жизни людей за счет повышения производительности и облегчения условий их труда.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Информатизация – это сложный социальный процесс, связанный со значительными изменениями в образе жизни населения.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</w:rPr>
        <w:t xml:space="preserve">Ведь имея доступ к самой различной информации человек ведет себя совершенно </w:t>
      </w:r>
      <w:proofErr w:type="gramStart"/>
      <w:r>
        <w:rPr>
          <w:i/>
          <w:iCs/>
          <w:color w:val="000000"/>
        </w:rPr>
        <w:t>по другому</w:t>
      </w:r>
      <w:proofErr w:type="gramEnd"/>
      <w:r>
        <w:rPr>
          <w:i/>
          <w:iCs/>
          <w:color w:val="000000"/>
        </w:rPr>
        <w:t>, меняется его поведение, реакция, отношение к людям, если сравнивать с тем когда он не имел легкого доступа к информации.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Одной из сложных задач является ликвидация компьютерной безграмотности, формирование культуры использования новых информационных технологий.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Также в связи с процессом информатизации появляются критерии информационной культуры человека: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1) умение адекватно формулировать свою потребность в информации, то есть правильно формулировать вопрос для поиска ответа.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2) эффективно осуществлять поиск нужной информации во всей совокупности информационных ресурсов, адекватно отбирать и оценивать информацию, то есть уметь выбирать достоверную информацию из общего потока, оценивать ее качество и выделять суть.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3) перерабатывать информацию и создавать качественно новую, то есть уметь анализировать полученную информацию, и на ее основе создавать новую.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4) наличие коммуникативных навыков, позволяющих эффективно общаться как с применением современных информационных технологий, так и без таковых, то есть умение представлять информацию с применением наглядных пособий так и без них.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Тема: Виды профессиональной информационной деятельности человека. Стоимостные характеристики информационной деятельности.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</w:rPr>
        <w:t xml:space="preserve">Из чего складывается деятельность человека? Это операции, которые он проводит с </w:t>
      </w:r>
      <w:proofErr w:type="gramStart"/>
      <w:r>
        <w:rPr>
          <w:i/>
          <w:iCs/>
          <w:color w:val="181818"/>
        </w:rPr>
        <w:t>какими либо</w:t>
      </w:r>
      <w:proofErr w:type="gramEnd"/>
      <w:r>
        <w:rPr>
          <w:i/>
          <w:iCs/>
          <w:color w:val="181818"/>
        </w:rPr>
        <w:t xml:space="preserve"> ресурсами.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Ресурс</w:t>
      </w:r>
      <w:r>
        <w:rPr>
          <w:color w:val="181818"/>
        </w:rPr>
        <w:t> – это запас или источник некоторых средств.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Традиционно различают следующие виды общественных ресурсов:</w:t>
      </w:r>
    </w:p>
    <w:p w:rsidR="00B55358" w:rsidRDefault="00B55358" w:rsidP="00B553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материальные,</w:t>
      </w:r>
    </w:p>
    <w:p w:rsidR="00B55358" w:rsidRDefault="00B55358" w:rsidP="00B553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энергетические,</w:t>
      </w:r>
    </w:p>
    <w:p w:rsidR="00B55358" w:rsidRDefault="00B55358" w:rsidP="00B553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трудовые,</w:t>
      </w:r>
    </w:p>
    <w:p w:rsidR="00B55358" w:rsidRDefault="00B55358" w:rsidP="00B553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финансовые.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</w:rPr>
        <w:t>Информационные ресурсы</w:t>
      </w:r>
      <w:r>
        <w:rPr>
          <w:color w:val="000000"/>
        </w:rPr>
        <w:t> – это идеи человечества и указания по реализации этих идей, накопленные в форме, позволяющей их воспроизводство.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</w:rPr>
        <w:t xml:space="preserve">То есть это все научные труды или </w:t>
      </w:r>
      <w:proofErr w:type="gramStart"/>
      <w:r>
        <w:rPr>
          <w:i/>
          <w:iCs/>
          <w:color w:val="000000"/>
        </w:rPr>
        <w:t>другие нематериальные мысли</w:t>
      </w:r>
      <w:proofErr w:type="gramEnd"/>
      <w:r>
        <w:rPr>
          <w:i/>
          <w:iCs/>
          <w:color w:val="000000"/>
        </w:rPr>
        <w:t xml:space="preserve"> закрепленные на каком либо носители.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Это книги, статьи, патенты, диссертации, различная документация, и другие носители информации.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</w:rPr>
        <w:t>Информационные ресурсы (в отличие от всех других видов ресурсов – трудовых, энергетических, минеральных и так далее) тем быстрее растут, чем больше их расходуют.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</w:rPr>
        <w:lastRenderedPageBreak/>
        <w:t>Ну и соответственно если есть информационные ресурсы до есть и информационная деятельность.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</w:rPr>
        <w:t>Информационная деятельность человека</w:t>
      </w:r>
      <w:r>
        <w:rPr>
          <w:color w:val="000000"/>
        </w:rPr>
        <w:t> – это деятельность, связанная с процессами получения, преобразования, накопления и передачи информации.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</w:rPr>
        <w:t>Все ли люди в своей жизни занимаются информационной деятельностью? Да, когда получают письма, читают книги, хранят фото- и видеоархивы, разговаривают по телефону, решают задачи, разгадывают кроссворды и т. п.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</w:rPr>
        <w:t>Какие люди занимаются информационной деятельностью сейчас? Это ученые, программисты, различные управленцы и т.д.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</w:rPr>
        <w:t>Какие люди занимались информационной деятельностью раньше, в древности? Это жрецы, летописцы, философы, ученые,</w:t>
      </w:r>
      <w:r>
        <w:rPr>
          <w:color w:val="000000"/>
        </w:rPr>
        <w:t> </w:t>
      </w:r>
      <w:r>
        <w:rPr>
          <w:i/>
          <w:iCs/>
          <w:color w:val="000000"/>
        </w:rPr>
        <w:t>библиотекаря, архивариуса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Какие средства используют для работы с информационными ресурсами</w:t>
      </w:r>
    </w:p>
    <w:p w:rsidR="00B55358" w:rsidRDefault="00B55358" w:rsidP="00B5535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компьютеры</w:t>
      </w:r>
    </w:p>
    <w:p w:rsidR="00B55358" w:rsidRDefault="00B55358" w:rsidP="00B5535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сетевое оборудование: модемы, кабели, сетевые адаптеры;</w:t>
      </w:r>
    </w:p>
    <w:p w:rsidR="00B55358" w:rsidRDefault="00B55358" w:rsidP="00B5535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аналого-цифровые и цифро-аналоговые преобразователи;</w:t>
      </w:r>
    </w:p>
    <w:p w:rsidR="00B55358" w:rsidRDefault="00B55358" w:rsidP="00B5535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цифровые фото- и видеокамеры, цифровые диктофоны;</w:t>
      </w:r>
    </w:p>
    <w:p w:rsidR="00B55358" w:rsidRDefault="00B55358" w:rsidP="00B5535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записывающие устройства (CD-R, CD-RW, DVD-RW и др.);</w:t>
      </w:r>
    </w:p>
    <w:p w:rsidR="00B55358" w:rsidRDefault="00B55358" w:rsidP="00B5535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полиграфическое оборудование;</w:t>
      </w:r>
    </w:p>
    <w:p w:rsidR="00B55358" w:rsidRDefault="00B55358" w:rsidP="00B5535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цифровые музыкальные студии;</w:t>
      </w:r>
    </w:p>
    <w:p w:rsidR="00B55358" w:rsidRDefault="00B55358" w:rsidP="00B5535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медицинское оборудование для УЗИ и томографии;</w:t>
      </w:r>
    </w:p>
    <w:p w:rsidR="00B55358" w:rsidRDefault="00B55358" w:rsidP="00B5535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сканеры в архивах, библиотеках, магазинах, на экзаменах и избирательных участках;</w:t>
      </w:r>
    </w:p>
    <w:p w:rsidR="00B55358" w:rsidRDefault="00B55358" w:rsidP="00B5535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ТВ-тюнеры для подачи телевизионного сигнала в компьютер;</w:t>
      </w:r>
    </w:p>
    <w:p w:rsidR="00B55358" w:rsidRDefault="00B55358" w:rsidP="00B5535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плоттеры и различные принтеры;</w:t>
      </w:r>
    </w:p>
    <w:p w:rsidR="00B55358" w:rsidRDefault="00B55358" w:rsidP="00B5535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мультимедийные проекторы;</w:t>
      </w:r>
    </w:p>
    <w:p w:rsidR="00B55358" w:rsidRDefault="00B55358" w:rsidP="00B5535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флэш-память, используемая также в плеерах и фотоаппаратах;</w:t>
      </w:r>
    </w:p>
    <w:p w:rsidR="00B55358" w:rsidRDefault="00B55358" w:rsidP="00B5535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мобильные телефоны.</w:t>
      </w:r>
    </w:p>
    <w:p w:rsidR="00B55358" w:rsidRDefault="00B55358" w:rsidP="00B55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 xml:space="preserve">Давайте подумаем представители каких профессий работают только с информационными ресурсами во </w:t>
      </w:r>
      <w:proofErr w:type="spellStart"/>
      <w:r>
        <w:rPr>
          <w:color w:val="000000"/>
        </w:rPr>
        <w:t>сновном</w:t>
      </w:r>
      <w:proofErr w:type="spellEnd"/>
      <w:r>
        <w:rPr>
          <w:color w:val="000000"/>
        </w:rPr>
        <w:t>.</w:t>
      </w:r>
    </w:p>
    <w:p w:rsidR="006957B1" w:rsidRDefault="006957B1" w:rsidP="00B5535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bookmarkStart w:id="0" w:name="_GoBack"/>
      <w:bookmarkEnd w:id="0"/>
    </w:p>
    <w:p w:rsidR="0023694F" w:rsidRDefault="0023694F"/>
    <w:sectPr w:rsidR="0023694F" w:rsidSect="0023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33201"/>
    <w:multiLevelType w:val="multilevel"/>
    <w:tmpl w:val="1128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D3F5F"/>
    <w:multiLevelType w:val="multilevel"/>
    <w:tmpl w:val="A7A0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B1"/>
    <w:rsid w:val="0006724A"/>
    <w:rsid w:val="00072213"/>
    <w:rsid w:val="00093F7F"/>
    <w:rsid w:val="000A7419"/>
    <w:rsid w:val="000C4883"/>
    <w:rsid w:val="000F2AEB"/>
    <w:rsid w:val="00115BAF"/>
    <w:rsid w:val="00161DC6"/>
    <w:rsid w:val="0017410B"/>
    <w:rsid w:val="00177A49"/>
    <w:rsid w:val="001A081B"/>
    <w:rsid w:val="001A2364"/>
    <w:rsid w:val="001A288E"/>
    <w:rsid w:val="001A7A2C"/>
    <w:rsid w:val="001C1568"/>
    <w:rsid w:val="002001AE"/>
    <w:rsid w:val="00204D73"/>
    <w:rsid w:val="0023694F"/>
    <w:rsid w:val="00244662"/>
    <w:rsid w:val="0027255E"/>
    <w:rsid w:val="002B68F7"/>
    <w:rsid w:val="002C56BB"/>
    <w:rsid w:val="003117C1"/>
    <w:rsid w:val="003126C1"/>
    <w:rsid w:val="0033734E"/>
    <w:rsid w:val="00355B65"/>
    <w:rsid w:val="00365B58"/>
    <w:rsid w:val="00391183"/>
    <w:rsid w:val="003F760C"/>
    <w:rsid w:val="00414C0D"/>
    <w:rsid w:val="00494B12"/>
    <w:rsid w:val="004A0876"/>
    <w:rsid w:val="004C568A"/>
    <w:rsid w:val="004C69BE"/>
    <w:rsid w:val="00514802"/>
    <w:rsid w:val="005152DE"/>
    <w:rsid w:val="00515A85"/>
    <w:rsid w:val="00524F9A"/>
    <w:rsid w:val="00557163"/>
    <w:rsid w:val="005658B3"/>
    <w:rsid w:val="00573FF1"/>
    <w:rsid w:val="00593EB8"/>
    <w:rsid w:val="005C2B2A"/>
    <w:rsid w:val="005E25B6"/>
    <w:rsid w:val="005E7332"/>
    <w:rsid w:val="005F07AA"/>
    <w:rsid w:val="006957B1"/>
    <w:rsid w:val="006E05A4"/>
    <w:rsid w:val="006F0FB4"/>
    <w:rsid w:val="007277F2"/>
    <w:rsid w:val="0076148B"/>
    <w:rsid w:val="00784CB8"/>
    <w:rsid w:val="007A7DA7"/>
    <w:rsid w:val="007C5C96"/>
    <w:rsid w:val="007F2DAD"/>
    <w:rsid w:val="008006A8"/>
    <w:rsid w:val="008038C7"/>
    <w:rsid w:val="008C7768"/>
    <w:rsid w:val="008D3CCF"/>
    <w:rsid w:val="009142C5"/>
    <w:rsid w:val="00951D8C"/>
    <w:rsid w:val="009924EB"/>
    <w:rsid w:val="00A45244"/>
    <w:rsid w:val="00AA1933"/>
    <w:rsid w:val="00AE3763"/>
    <w:rsid w:val="00B310DA"/>
    <w:rsid w:val="00B46666"/>
    <w:rsid w:val="00B55358"/>
    <w:rsid w:val="00BE3CC9"/>
    <w:rsid w:val="00C518B2"/>
    <w:rsid w:val="00C5235B"/>
    <w:rsid w:val="00C54009"/>
    <w:rsid w:val="00C87096"/>
    <w:rsid w:val="00CA08B5"/>
    <w:rsid w:val="00CA1590"/>
    <w:rsid w:val="00D11648"/>
    <w:rsid w:val="00D253C3"/>
    <w:rsid w:val="00D30CBC"/>
    <w:rsid w:val="00D34DF6"/>
    <w:rsid w:val="00D63EED"/>
    <w:rsid w:val="00E81C25"/>
    <w:rsid w:val="00E8648E"/>
    <w:rsid w:val="00E91344"/>
    <w:rsid w:val="00F26772"/>
    <w:rsid w:val="00F96A90"/>
    <w:rsid w:val="00FD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42743-F4E8-431C-AFB3-CB35501C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12каб</dc:creator>
  <cp:keywords/>
  <dc:description/>
  <cp:lastModifiedBy>мвидео</cp:lastModifiedBy>
  <cp:revision>2</cp:revision>
  <dcterms:created xsi:type="dcterms:W3CDTF">2022-01-31T00:12:00Z</dcterms:created>
  <dcterms:modified xsi:type="dcterms:W3CDTF">2022-01-31T00:12:00Z</dcterms:modified>
</cp:coreProperties>
</file>