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ED149F" w:rsidRDefault="00ED149F">
      <w:pPr>
        <w:rPr>
          <w:rFonts w:ascii="Times New Roman" w:hAnsi="Times New Roman" w:cs="Times New Roman"/>
          <w:sz w:val="28"/>
          <w:szCs w:val="28"/>
        </w:rPr>
      </w:pPr>
      <w:r w:rsidRPr="00ED149F">
        <w:rPr>
          <w:rFonts w:ascii="Times New Roman" w:hAnsi="Times New Roman" w:cs="Times New Roman"/>
          <w:sz w:val="28"/>
          <w:szCs w:val="28"/>
        </w:rPr>
        <w:t>1.02.22 гр.18-1 Выполнение работ. Преподаватель Захаров Г.П.</w:t>
      </w:r>
    </w:p>
    <w:p w:rsidR="00ED149F" w:rsidRDefault="00ED149F" w:rsidP="00ED149F">
      <w:pPr>
        <w:pStyle w:val="3"/>
        <w:spacing w:after="0"/>
        <w:jc w:val="both"/>
        <w:rPr>
          <w:sz w:val="28"/>
          <w:szCs w:val="28"/>
        </w:rPr>
      </w:pPr>
      <w:r w:rsidRPr="00ED149F">
        <w:rPr>
          <w:sz w:val="28"/>
          <w:szCs w:val="28"/>
        </w:rPr>
        <w:t>Тема 1: Перевод котла на сжигание твердого топлива.</w:t>
      </w:r>
    </w:p>
    <w:p w:rsidR="00ED149F" w:rsidRDefault="00ED149F" w:rsidP="00ED149F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149F" w:rsidRPr="00ED149F" w:rsidRDefault="00ED149F" w:rsidP="00ED149F">
      <w:pPr>
        <w:pStyle w:val="3"/>
        <w:spacing w:after="0"/>
        <w:jc w:val="both"/>
        <w:rPr>
          <w:sz w:val="28"/>
          <w:szCs w:val="28"/>
        </w:rPr>
      </w:pPr>
    </w:p>
    <w:p w:rsidR="00D14072" w:rsidRPr="00643104" w:rsidRDefault="00D14072" w:rsidP="00D14072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Перевод котла на сжигание твердого топлива производится при тепловой нагрузке, обеспечивающей устойчивое воспламенении е пыли  при нагрузке на турбогенераторе порядка 25-35 МВт.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Включить последовательно две </w:t>
      </w:r>
      <w:proofErr w:type="spellStart"/>
      <w:r w:rsidRPr="00643104">
        <w:rPr>
          <w:sz w:val="28"/>
          <w:szCs w:val="28"/>
        </w:rPr>
        <w:t>пылесистемы</w:t>
      </w:r>
      <w:proofErr w:type="spellEnd"/>
      <w:r w:rsidRPr="00643104">
        <w:rPr>
          <w:sz w:val="28"/>
          <w:szCs w:val="28"/>
        </w:rPr>
        <w:t xml:space="preserve"> (со встречным расположением сбросных горелок) и набирать пыль только в средний бункер пыли.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Порядок операций по включению </w:t>
      </w:r>
      <w:proofErr w:type="spellStart"/>
      <w:r w:rsidRPr="00643104">
        <w:rPr>
          <w:sz w:val="28"/>
          <w:szCs w:val="28"/>
        </w:rPr>
        <w:t>пылесистемы</w:t>
      </w:r>
      <w:proofErr w:type="spellEnd"/>
      <w:r w:rsidRPr="00643104">
        <w:rPr>
          <w:sz w:val="28"/>
          <w:szCs w:val="28"/>
        </w:rPr>
        <w:t xml:space="preserve"> следующий: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а)  собрать схемы и подать напряжение на электродвигатели и на приводы дистанционного управления шиберами;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б)  проверить действие блокировок механизмов;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в)  открыть шибера на </w:t>
      </w:r>
      <w:proofErr w:type="spellStart"/>
      <w:r w:rsidRPr="00643104">
        <w:rPr>
          <w:sz w:val="28"/>
          <w:szCs w:val="28"/>
        </w:rPr>
        <w:t>пылевоздухопроводах</w:t>
      </w:r>
      <w:proofErr w:type="spellEnd"/>
      <w:r w:rsidRPr="00643104">
        <w:rPr>
          <w:sz w:val="28"/>
          <w:szCs w:val="28"/>
        </w:rPr>
        <w:t xml:space="preserve"> отсоса влаги из бункеров пыли;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г) установить в требуемое положение шибер инерционного сепаратора;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>) перед включением мельниц открыть отсекающие шиберы на течках топлива из бункеров к ПСУ.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е) включить подачу воды в мельницу и пара до уровня, не превышающего 200 и отключить. Воду подавать в течение 10 сек., а пар -  25 минут.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Подачу воды следует применять для того, чтобы погасить возможные тлеющие отложения.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Подачу пара в мельницу, сепаратор и МВ следует производить  для создания в неработающей </w:t>
      </w:r>
      <w:proofErr w:type="spellStart"/>
      <w:r w:rsidRPr="00643104">
        <w:rPr>
          <w:sz w:val="28"/>
          <w:szCs w:val="28"/>
        </w:rPr>
        <w:t>пылесистеме</w:t>
      </w:r>
      <w:proofErr w:type="spellEnd"/>
      <w:r w:rsidRPr="00643104">
        <w:rPr>
          <w:sz w:val="28"/>
          <w:szCs w:val="28"/>
        </w:rPr>
        <w:t xml:space="preserve">  взрывобезопасной концентрации кислорода.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ж)  заполнить мельницу, сепаратор и МВ  паром и лишь после этого осторожно открыть шибера  на газопроводах к мельнице и на </w:t>
      </w:r>
      <w:proofErr w:type="spellStart"/>
      <w:r w:rsidRPr="00643104">
        <w:rPr>
          <w:sz w:val="28"/>
          <w:szCs w:val="28"/>
        </w:rPr>
        <w:t>всасе</w:t>
      </w:r>
      <w:proofErr w:type="spellEnd"/>
      <w:r w:rsidRPr="00643104">
        <w:rPr>
          <w:sz w:val="28"/>
          <w:szCs w:val="28"/>
        </w:rPr>
        <w:t xml:space="preserve"> мельничного вентилятора;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lastRenderedPageBreak/>
        <w:t>з</w:t>
      </w:r>
      <w:proofErr w:type="spellEnd"/>
      <w:r w:rsidRPr="00643104">
        <w:rPr>
          <w:sz w:val="28"/>
          <w:szCs w:val="28"/>
        </w:rPr>
        <w:t xml:space="preserve">)  включить МВ и, приоткрывая шибера на стороне нагнетания вентилятора, заполнить </w:t>
      </w:r>
      <w:proofErr w:type="spellStart"/>
      <w:r w:rsidRPr="00643104">
        <w:rPr>
          <w:sz w:val="28"/>
          <w:szCs w:val="28"/>
        </w:rPr>
        <w:t>пылесистему</w:t>
      </w:r>
      <w:proofErr w:type="spellEnd"/>
      <w:r w:rsidRPr="00643104">
        <w:rPr>
          <w:sz w:val="28"/>
          <w:szCs w:val="28"/>
        </w:rPr>
        <w:t xml:space="preserve">  топочными  газами;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и)  после включения МВ шибера  на охлаждение сбросных горелок должны закрыться по блокировке, что необходимо проконтролировать;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к) включить электродвигатель мельницы, после чего проверить температуру подшипников, убедиться в отсутствии  вибрации, стука в размольной камере, в непрерывном и достаточном поступлении воды на охлаждение вала мельницы и масла на смазку подшипников.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proofErr w:type="gramStart"/>
      <w:r w:rsidRPr="00643104">
        <w:rPr>
          <w:sz w:val="28"/>
          <w:szCs w:val="28"/>
        </w:rPr>
        <w:t>л)  при достижении  температуры сушильного агента перед мельницей 300 - 400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С, а температуры после сепаратора не более допустимой (80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С), включить ПСУ и, увеличивая  загрузку МВ открытием шиберов на стороне нагнетания, установить требуемый расход сушильного агента  регулирование температуры сушильного агента за сепаратором, а также перед мельницей производить подачей уходящих газов, изменяя степень открытия шибера к мельнице.;</w:t>
      </w:r>
      <w:proofErr w:type="gramEnd"/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м) проверить работу </w:t>
      </w:r>
      <w:proofErr w:type="gramStart"/>
      <w:r w:rsidRPr="00643104">
        <w:rPr>
          <w:sz w:val="28"/>
          <w:szCs w:val="28"/>
        </w:rPr>
        <w:t>мигалок</w:t>
      </w:r>
      <w:proofErr w:type="gramEnd"/>
      <w:r w:rsidRPr="00643104">
        <w:rPr>
          <w:sz w:val="28"/>
          <w:szCs w:val="28"/>
        </w:rPr>
        <w:t xml:space="preserve"> под циклоном;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н</w:t>
      </w:r>
      <w:proofErr w:type="spellEnd"/>
      <w:r w:rsidRPr="00643104">
        <w:rPr>
          <w:sz w:val="28"/>
          <w:szCs w:val="28"/>
        </w:rPr>
        <w:t xml:space="preserve">) после  стабилизации режима работы </w:t>
      </w:r>
      <w:proofErr w:type="spellStart"/>
      <w:r w:rsidRPr="00643104">
        <w:rPr>
          <w:sz w:val="28"/>
          <w:szCs w:val="28"/>
        </w:rPr>
        <w:t>пылеприготовительной</w:t>
      </w:r>
      <w:proofErr w:type="spellEnd"/>
      <w:r w:rsidRPr="00643104">
        <w:rPr>
          <w:sz w:val="28"/>
          <w:szCs w:val="28"/>
        </w:rPr>
        <w:t xml:space="preserve"> установки проверить тонкость пыли путем отбора пробы из-под циклона.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При необходимости произвести регулировку шибера инерционного  сепаратора.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о)  включить  автоматику </w:t>
      </w:r>
      <w:proofErr w:type="spellStart"/>
      <w:r w:rsidRPr="00643104">
        <w:rPr>
          <w:sz w:val="28"/>
          <w:szCs w:val="28"/>
        </w:rPr>
        <w:t>пылесистему</w:t>
      </w:r>
      <w:proofErr w:type="spellEnd"/>
      <w:r w:rsidRPr="00643104">
        <w:rPr>
          <w:sz w:val="28"/>
          <w:szCs w:val="28"/>
        </w:rPr>
        <w:t xml:space="preserve">  в работу.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При работе всех мазутных форсунок,  наличия пыли в среднем бункере не менее 3 м осуществить перевод котла на пыль  в следующем порядке: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-   открыть отсекающие шибера под </w:t>
      </w:r>
      <w:proofErr w:type="spellStart"/>
      <w:r w:rsidRPr="00643104">
        <w:rPr>
          <w:sz w:val="28"/>
          <w:szCs w:val="28"/>
        </w:rPr>
        <w:t>пылепитателями</w:t>
      </w:r>
      <w:proofErr w:type="spellEnd"/>
      <w:r w:rsidRPr="00643104">
        <w:rPr>
          <w:sz w:val="28"/>
          <w:szCs w:val="28"/>
        </w:rPr>
        <w:t>;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-  поочередно включить на минимальных оборотах </w:t>
      </w:r>
      <w:proofErr w:type="spellStart"/>
      <w:r w:rsidRPr="00643104">
        <w:rPr>
          <w:sz w:val="28"/>
          <w:szCs w:val="28"/>
        </w:rPr>
        <w:t>пылепитатели</w:t>
      </w:r>
      <w:proofErr w:type="spellEnd"/>
      <w:r w:rsidRPr="00643104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верхнего</w:t>
      </w:r>
      <w:r w:rsidRPr="00643104">
        <w:rPr>
          <w:sz w:val="28"/>
          <w:szCs w:val="28"/>
        </w:rPr>
        <w:t xml:space="preserve"> яруса горелок (по 2  в каждом </w:t>
      </w:r>
      <w:proofErr w:type="spellStart"/>
      <w:r w:rsidRPr="00643104">
        <w:rPr>
          <w:sz w:val="28"/>
          <w:szCs w:val="28"/>
        </w:rPr>
        <w:t>предтопке</w:t>
      </w:r>
      <w:proofErr w:type="spellEnd"/>
      <w:r w:rsidRPr="00643104">
        <w:rPr>
          <w:sz w:val="28"/>
          <w:szCs w:val="28"/>
        </w:rPr>
        <w:t>).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После включения горелок отрегулировать режим горения пыли путем изменения расхода вторичного воздуха. Мазутные форсунки отключаются постепенно при устойчивом  режиме горения.  При этом увеличивается подача пыли.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>При расходе питательной воды 200 – 220 т/час</w:t>
      </w:r>
      <w:proofErr w:type="gramStart"/>
      <w:r w:rsidRPr="00643104">
        <w:rPr>
          <w:sz w:val="28"/>
          <w:szCs w:val="28"/>
        </w:rPr>
        <w:t>.</w:t>
      </w:r>
      <w:proofErr w:type="gramEnd"/>
      <w:r w:rsidRPr="00643104">
        <w:rPr>
          <w:sz w:val="28"/>
          <w:szCs w:val="28"/>
        </w:rPr>
        <w:t xml:space="preserve"> </w:t>
      </w:r>
      <w:proofErr w:type="gramStart"/>
      <w:r w:rsidRPr="00643104">
        <w:rPr>
          <w:sz w:val="28"/>
          <w:szCs w:val="28"/>
        </w:rPr>
        <w:t>в</w:t>
      </w:r>
      <w:proofErr w:type="gramEnd"/>
      <w:r w:rsidRPr="00643104">
        <w:rPr>
          <w:sz w:val="28"/>
          <w:szCs w:val="28"/>
        </w:rPr>
        <w:t>ключить в работу автоматику питания котла.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Включить в работу две оставшиеся </w:t>
      </w:r>
      <w:proofErr w:type="spellStart"/>
      <w:r w:rsidRPr="00643104">
        <w:rPr>
          <w:sz w:val="28"/>
          <w:szCs w:val="28"/>
        </w:rPr>
        <w:t>пылесистемы</w:t>
      </w:r>
      <w:proofErr w:type="spellEnd"/>
      <w:r w:rsidRPr="00643104">
        <w:rPr>
          <w:sz w:val="28"/>
          <w:szCs w:val="28"/>
        </w:rPr>
        <w:t xml:space="preserve"> и набрать пыль уже во все бункера. После включения всех </w:t>
      </w:r>
      <w:proofErr w:type="spellStart"/>
      <w:r w:rsidRPr="00643104">
        <w:rPr>
          <w:sz w:val="28"/>
          <w:szCs w:val="28"/>
        </w:rPr>
        <w:t>пылепитателей</w:t>
      </w:r>
      <w:proofErr w:type="spellEnd"/>
      <w:r w:rsidRPr="00643104">
        <w:rPr>
          <w:sz w:val="28"/>
          <w:szCs w:val="28"/>
        </w:rPr>
        <w:t xml:space="preserve"> в работу дальнейший набор нагрузки на котле производится за счет увеличения оборотов </w:t>
      </w:r>
      <w:proofErr w:type="spellStart"/>
      <w:r w:rsidRPr="00643104">
        <w:rPr>
          <w:sz w:val="28"/>
          <w:szCs w:val="28"/>
        </w:rPr>
        <w:t>пылепитателей</w:t>
      </w:r>
      <w:proofErr w:type="spellEnd"/>
      <w:r w:rsidRPr="00643104">
        <w:rPr>
          <w:sz w:val="28"/>
          <w:szCs w:val="28"/>
        </w:rPr>
        <w:t xml:space="preserve"> в соответствии с графиком </w:t>
      </w:r>
      <w:proofErr w:type="spellStart"/>
      <w:r w:rsidRPr="00643104">
        <w:rPr>
          <w:sz w:val="28"/>
          <w:szCs w:val="28"/>
        </w:rPr>
        <w:t>нагружения</w:t>
      </w:r>
      <w:proofErr w:type="spellEnd"/>
      <w:r w:rsidRPr="00643104">
        <w:rPr>
          <w:sz w:val="28"/>
          <w:szCs w:val="28"/>
        </w:rPr>
        <w:t xml:space="preserve"> блока. 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В процессе перевода котла на пыль тщательно следить за уровнем воды в барабане, за температурой дымовых газов в конвективной части котла за температурой металла труб пароперегревателей  и за температурой перегрева, температурой перед ВЗП - 55</w:t>
      </w:r>
      <w:r w:rsidRPr="00643104">
        <w:rPr>
          <w:sz w:val="28"/>
          <w:szCs w:val="28"/>
        </w:rPr>
        <w:sym w:font="Symbol" w:char="F0B0"/>
      </w:r>
      <w:r w:rsidRPr="00643104">
        <w:rPr>
          <w:sz w:val="28"/>
          <w:szCs w:val="28"/>
        </w:rPr>
        <w:t>С.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Тщательно контролировать  вытекание жидкого шлака из леток. При достижении нагрузки на энергоблоке 60 – 70 М</w:t>
      </w:r>
      <w:proofErr w:type="gramStart"/>
      <w:r w:rsidRPr="00643104">
        <w:rPr>
          <w:sz w:val="28"/>
          <w:szCs w:val="28"/>
        </w:rPr>
        <w:t>Вт вкл</w:t>
      </w:r>
      <w:proofErr w:type="gramEnd"/>
      <w:r w:rsidRPr="00643104">
        <w:rPr>
          <w:sz w:val="28"/>
          <w:szCs w:val="28"/>
        </w:rPr>
        <w:t>ючить ПВД в работу.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Подсветку мазутом сохранить до нагрузки 110 – 120 МВт.</w:t>
      </w:r>
    </w:p>
    <w:p w:rsidR="00D14072" w:rsidRPr="00643104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После установления нормального эксплуатационного режима на пыли потребовать через начальника смены цеха ТАИ включить  все автоматические регуляторы.</w:t>
      </w:r>
    </w:p>
    <w:p w:rsidR="00D14072" w:rsidRDefault="00D14072" w:rsidP="00D14072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При наборе нагрузки на блоке при работе на одном механизме (ПЭН,  ДВ,  ДС), не допускать повышения давления в камере регулирующей ступени до 72 кгс/см</w:t>
      </w:r>
      <w:proofErr w:type="gramStart"/>
      <w:r w:rsidRPr="00643104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vertAlign w:val="superscript"/>
        </w:rPr>
        <w:t xml:space="preserve"> </w:t>
      </w:r>
      <w:r w:rsidRPr="00643104">
        <w:rPr>
          <w:sz w:val="28"/>
          <w:szCs w:val="28"/>
        </w:rPr>
        <w:t xml:space="preserve"> и выше, для этого необходимо включить второй механизм.</w:t>
      </w:r>
    </w:p>
    <w:p w:rsidR="00ED149F" w:rsidRDefault="00ED149F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ED149F">
        <w:rPr>
          <w:rFonts w:ascii="Verdana" w:eastAsia="Times New Roman" w:hAnsi="Verdana" w:cs="Times New Roman"/>
          <w:color w:val="424242"/>
          <w:sz w:val="27"/>
          <w:szCs w:val="27"/>
          <w:lang w:eastAsia="ru-RU"/>
        </w:rPr>
        <w:br/>
      </w:r>
      <w:r w:rsidR="00D1407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Задание:</w:t>
      </w:r>
    </w:p>
    <w:p w:rsidR="00D14072" w:rsidRDefault="00D14072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1Написать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краткий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конспек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ответить на вопросы.</w:t>
      </w:r>
    </w:p>
    <w:p w:rsidR="00D14072" w:rsidRDefault="00D14072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2.При какой нагрузке переходят на сжигание твердого топлива?</w:t>
      </w:r>
    </w:p>
    <w:p w:rsidR="00D14072" w:rsidRDefault="00D14072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</w:t>
      </w:r>
      <w:r w:rsidR="00A866B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Сколько мазутных </w:t>
      </w:r>
      <w:proofErr w:type="spellStart"/>
      <w:r w:rsidR="00A866B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фарсунок</w:t>
      </w:r>
      <w:proofErr w:type="spellEnd"/>
      <w:r w:rsidR="00A866B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находится в работе</w:t>
      </w:r>
      <w:proofErr w:type="gramStart"/>
      <w:r w:rsidR="00A866B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?</w:t>
      </w:r>
      <w:proofErr w:type="gramEnd"/>
    </w:p>
    <w:p w:rsidR="00A866B2" w:rsidRDefault="00A866B2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4.Какой минимальный уровень пыли в БП при переходе на сжигание твердого топлива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?</w:t>
      </w:r>
      <w:proofErr w:type="gramEnd"/>
    </w:p>
    <w:p w:rsidR="00A866B2" w:rsidRDefault="00A866B2" w:rsidP="00D14072">
      <w:pPr>
        <w:shd w:val="clear" w:color="auto" w:fill="FFFFFF"/>
        <w:spacing w:before="125" w:after="125" w:line="240" w:lineRule="auto"/>
        <w:ind w:left="125" w:right="470"/>
        <w:rPr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</w:t>
      </w:r>
      <w:r w:rsidRPr="00A866B2"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каком </w:t>
      </w:r>
      <w:r w:rsidRPr="00643104">
        <w:rPr>
          <w:sz w:val="28"/>
          <w:szCs w:val="28"/>
        </w:rPr>
        <w:t xml:space="preserve">расходе питательной воды </w:t>
      </w:r>
      <w:r>
        <w:rPr>
          <w:sz w:val="28"/>
          <w:szCs w:val="28"/>
        </w:rPr>
        <w:t>включают</w:t>
      </w:r>
      <w:r w:rsidRPr="00643104">
        <w:rPr>
          <w:sz w:val="28"/>
          <w:szCs w:val="28"/>
        </w:rPr>
        <w:t xml:space="preserve"> в работу автоматику питания котла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A866B2" w:rsidRDefault="00A866B2" w:rsidP="00D14072">
      <w:pPr>
        <w:shd w:val="clear" w:color="auto" w:fill="FFFFFF"/>
        <w:spacing w:before="125" w:after="125" w:line="240" w:lineRule="auto"/>
        <w:ind w:left="125" w:right="470"/>
        <w:rPr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</w:t>
      </w:r>
      <w:r w:rsidR="0023691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Каким образом </w:t>
      </w:r>
      <w:r w:rsidR="00236911" w:rsidRPr="00643104">
        <w:rPr>
          <w:sz w:val="28"/>
          <w:szCs w:val="28"/>
        </w:rPr>
        <w:t>производится набор нагрузки на котле</w:t>
      </w:r>
      <w:proofErr w:type="gramStart"/>
      <w:r w:rsidR="00236911" w:rsidRPr="00643104">
        <w:rPr>
          <w:sz w:val="28"/>
          <w:szCs w:val="28"/>
        </w:rPr>
        <w:t xml:space="preserve"> </w:t>
      </w:r>
      <w:r w:rsidR="00236911">
        <w:rPr>
          <w:sz w:val="28"/>
          <w:szCs w:val="28"/>
        </w:rPr>
        <w:t>?</w:t>
      </w:r>
      <w:proofErr w:type="gramEnd"/>
    </w:p>
    <w:p w:rsidR="00236911" w:rsidRDefault="00236911" w:rsidP="00D14072">
      <w:pPr>
        <w:shd w:val="clear" w:color="auto" w:fill="FFFFFF"/>
        <w:spacing w:before="125" w:after="125" w:line="240" w:lineRule="auto"/>
        <w:ind w:left="125" w:right="470"/>
        <w:rPr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7. До какой нагрузке</w:t>
      </w:r>
      <w:r w:rsidRPr="00236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сохраняем </w:t>
      </w:r>
      <w:r w:rsidRPr="0023691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43104">
        <w:rPr>
          <w:sz w:val="28"/>
          <w:szCs w:val="28"/>
        </w:rPr>
        <w:t>одсветку мазутом</w:t>
      </w:r>
      <w:proofErr w:type="gramStart"/>
      <w:r w:rsidRPr="00643104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236911" w:rsidRDefault="00236911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</w:p>
    <w:p w:rsidR="00236911" w:rsidRDefault="00236911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</w:p>
    <w:p w:rsidR="00236911" w:rsidRDefault="00236911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</w:p>
    <w:p w:rsidR="00236911" w:rsidRPr="00ED149F" w:rsidRDefault="00236911" w:rsidP="00D14072">
      <w:pPr>
        <w:shd w:val="clear" w:color="auto" w:fill="FFFFFF"/>
        <w:spacing w:before="125" w:after="125" w:line="240" w:lineRule="auto"/>
        <w:ind w:left="125" w:right="470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</w:p>
    <w:p w:rsidR="00236911" w:rsidRPr="00236911" w:rsidRDefault="00236911" w:rsidP="00236911">
      <w:pPr>
        <w:rPr>
          <w:rFonts w:ascii="Times New Roman" w:hAnsi="Times New Roman" w:cs="Times New Roman"/>
          <w:sz w:val="28"/>
          <w:szCs w:val="28"/>
        </w:rPr>
      </w:pPr>
      <w:r w:rsidRPr="00236911">
        <w:rPr>
          <w:rFonts w:ascii="Times New Roman" w:hAnsi="Times New Roman" w:cs="Times New Roman"/>
          <w:sz w:val="28"/>
          <w:szCs w:val="28"/>
        </w:rPr>
        <w:t>1.02.22 гр.18-1 Выполнение работ. Преподаватель Захаров Г.П.</w:t>
      </w:r>
    </w:p>
    <w:p w:rsidR="00236911" w:rsidRPr="00236911" w:rsidRDefault="00236911" w:rsidP="00236911">
      <w:pPr>
        <w:pStyle w:val="3"/>
        <w:spacing w:after="0"/>
        <w:jc w:val="both"/>
        <w:rPr>
          <w:sz w:val="28"/>
          <w:szCs w:val="28"/>
        </w:rPr>
      </w:pPr>
      <w:r w:rsidRPr="00236911">
        <w:rPr>
          <w:sz w:val="28"/>
          <w:szCs w:val="28"/>
        </w:rPr>
        <w:t>Тема 2:. Останов котла</w:t>
      </w:r>
    </w:p>
    <w:p w:rsidR="00ED149F" w:rsidRDefault="00ED149F"/>
    <w:p w:rsidR="003E4F41" w:rsidRPr="00643104" w:rsidRDefault="003E4F41" w:rsidP="003E4F4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643104">
        <w:rPr>
          <w:sz w:val="28"/>
          <w:szCs w:val="28"/>
        </w:rPr>
        <w:t>ОСТАНОВ  КОТЛА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 зависимости от причин останова блока и намечаемых работ производится: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останов с расхолаживанием  котла, паропроводов и турбины  - при выводе блока в ремонт, связанный со вскрытием турбины.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б) останов с расхолаживанием котла и трубопроводов  - при выводе блока в ремонт, требующий </w:t>
      </w:r>
      <w:proofErr w:type="gramStart"/>
      <w:r w:rsidRPr="00643104">
        <w:rPr>
          <w:sz w:val="28"/>
          <w:szCs w:val="28"/>
        </w:rPr>
        <w:t>предварительной</w:t>
      </w:r>
      <w:proofErr w:type="gramEnd"/>
      <w:r w:rsidRPr="00643104">
        <w:rPr>
          <w:sz w:val="28"/>
          <w:szCs w:val="28"/>
        </w:rPr>
        <w:t xml:space="preserve"> гидравлической </w:t>
      </w:r>
      <w:proofErr w:type="spellStart"/>
      <w:r w:rsidRPr="00643104">
        <w:rPr>
          <w:sz w:val="28"/>
          <w:szCs w:val="28"/>
        </w:rPr>
        <w:t>опрессовки</w:t>
      </w:r>
      <w:proofErr w:type="spellEnd"/>
      <w:r w:rsidRPr="00643104">
        <w:rPr>
          <w:sz w:val="28"/>
          <w:szCs w:val="28"/>
        </w:rPr>
        <w:t xml:space="preserve"> пароперегревателей и паропроводов.</w:t>
      </w:r>
    </w:p>
    <w:p w:rsidR="003E4F41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в) останов с сохранением давления в котле  - при выводе блока в горячий резерв или при аварийном отключении блока, не связанные с повреждением оборудования и допускающим повторный пуск.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</w:p>
    <w:p w:rsidR="003E4F41" w:rsidRDefault="003E4F41" w:rsidP="003E4F41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27.2.</w:t>
      </w:r>
      <w:r w:rsidRPr="00643104">
        <w:rPr>
          <w:b/>
          <w:sz w:val="28"/>
          <w:szCs w:val="28"/>
        </w:rPr>
        <w:t>Останов блока с расхолаживанием котла, паропроводов и турбины</w:t>
      </w:r>
    </w:p>
    <w:p w:rsidR="003E4F41" w:rsidRPr="00643104" w:rsidRDefault="003E4F41" w:rsidP="003E4F4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E4F41" w:rsidRPr="00643104" w:rsidRDefault="003E4F41" w:rsidP="003E4F4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Плавный останов блока с расхолаживанием котла, паропроводов и  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>турбины производится путем постепенного, в соответствии с  установленным графиком останова турбины, снижения давления и температуры пара (первичного и вторичного) при полностью открытых регулирующих клапанах турбины.</w:t>
      </w:r>
    </w:p>
    <w:p w:rsidR="003E4F41" w:rsidRDefault="003E4F41" w:rsidP="003E4F4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Снижение нагрузки  производится уменьшением подачи топлива 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питателями пыли. При снижении оборотов питателей до минимума – отключением отдельных питателей, начиная  с </w:t>
      </w:r>
      <w:proofErr w:type="spellStart"/>
      <w:r w:rsidRPr="00643104">
        <w:rPr>
          <w:sz w:val="28"/>
          <w:szCs w:val="28"/>
        </w:rPr>
        <w:t>пылепитателей</w:t>
      </w:r>
      <w:proofErr w:type="spellEnd"/>
      <w:r w:rsidRPr="00643104">
        <w:rPr>
          <w:sz w:val="28"/>
          <w:szCs w:val="28"/>
        </w:rPr>
        <w:t xml:space="preserve"> верхнего яруса горелок. По мере необходимости включать мазутные форсунки. Уменьшая подачу пыли, соответственно снижать количество подводимого воздуха и убавлять тягу. Следить за выходом жидкого шлака  из лёток котла.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ab/>
        <w:t>В процессе снижения нагрузки следить за температурой перегретого пара и при её снижении уменьшать подачу конденсата на впрыск в пароохладители.</w:t>
      </w:r>
    </w:p>
    <w:p w:rsidR="003E4F41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Темп разгрузки  определяется условиями поддержания заданной температуры острого пара или допустимой скоростью снижения температуры насыщения в барабане:      </w:t>
      </w:r>
      <w:r w:rsidRPr="00643104">
        <w:rPr>
          <w:sz w:val="28"/>
          <w:szCs w:val="28"/>
        </w:rPr>
        <w:tab/>
      </w:r>
      <w:r w:rsidRPr="00643104">
        <w:rPr>
          <w:sz w:val="28"/>
          <w:szCs w:val="28"/>
        </w:rPr>
        <w:tab/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3104">
        <w:rPr>
          <w:sz w:val="28"/>
          <w:szCs w:val="28"/>
        </w:rPr>
        <w:t>до 100 кгс/см</w:t>
      </w:r>
      <w:r w:rsidRPr="00643104">
        <w:rPr>
          <w:sz w:val="28"/>
          <w:szCs w:val="28"/>
          <w:vertAlign w:val="superscript"/>
        </w:rPr>
        <w:t>2</w:t>
      </w:r>
      <w:r w:rsidRPr="00643104">
        <w:rPr>
          <w:sz w:val="28"/>
          <w:szCs w:val="28"/>
        </w:rPr>
        <w:t xml:space="preserve">   - 1, 5</w:t>
      </w:r>
      <w:proofErr w:type="gramStart"/>
      <w:r w:rsidRPr="00A43B77">
        <w:rPr>
          <w:sz w:val="28"/>
          <w:szCs w:val="28"/>
        </w:rPr>
        <w:t>º</w:t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>/мин.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r w:rsidRPr="00643104">
        <w:rPr>
          <w:sz w:val="28"/>
          <w:szCs w:val="28"/>
        </w:rPr>
        <w:tab/>
      </w:r>
      <w:r w:rsidRPr="00643104">
        <w:rPr>
          <w:sz w:val="28"/>
          <w:szCs w:val="28"/>
        </w:rPr>
        <w:tab/>
      </w:r>
      <w:r w:rsidRPr="00643104">
        <w:rPr>
          <w:sz w:val="28"/>
          <w:szCs w:val="28"/>
        </w:rPr>
        <w:tab/>
      </w:r>
      <w:r w:rsidRPr="00643104">
        <w:rPr>
          <w:sz w:val="28"/>
          <w:szCs w:val="28"/>
        </w:rPr>
        <w:tab/>
        <w:t>от 100 кгс/см</w:t>
      </w:r>
      <w:r w:rsidRPr="00643104">
        <w:rPr>
          <w:sz w:val="28"/>
          <w:szCs w:val="28"/>
          <w:vertAlign w:val="superscript"/>
        </w:rPr>
        <w:t>2</w:t>
      </w:r>
      <w:r w:rsidRPr="00643104">
        <w:rPr>
          <w:sz w:val="28"/>
          <w:szCs w:val="28"/>
        </w:rPr>
        <w:t xml:space="preserve">   - 2,0</w:t>
      </w:r>
      <w:proofErr w:type="gramStart"/>
      <w:r>
        <w:rPr>
          <w:sz w:val="28"/>
          <w:szCs w:val="28"/>
        </w:rPr>
        <w:t>º</w:t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>/мин.</w:t>
      </w:r>
    </w:p>
    <w:p w:rsidR="003E4F41" w:rsidRPr="00643104" w:rsidRDefault="003E4F41" w:rsidP="003E4F4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Останов </w:t>
      </w:r>
      <w:proofErr w:type="spellStart"/>
      <w:r w:rsidRPr="00643104">
        <w:rPr>
          <w:sz w:val="28"/>
          <w:szCs w:val="28"/>
        </w:rPr>
        <w:t>пылесистемы</w:t>
      </w:r>
      <w:proofErr w:type="spellEnd"/>
      <w:r w:rsidRPr="00643104">
        <w:rPr>
          <w:sz w:val="28"/>
          <w:szCs w:val="28"/>
        </w:rPr>
        <w:t xml:space="preserve"> производить в следующем порядке: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закрыть отсекающий шибер под бункером сырого угля;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б) отключить   ПСУ;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в) включить воду в мельницу на 20 секунд и подать пар в </w:t>
      </w:r>
      <w:proofErr w:type="spellStart"/>
      <w:r w:rsidRPr="00643104">
        <w:rPr>
          <w:sz w:val="28"/>
          <w:szCs w:val="28"/>
        </w:rPr>
        <w:t>пылесистему</w:t>
      </w:r>
      <w:proofErr w:type="spellEnd"/>
      <w:r w:rsidRPr="00643104">
        <w:rPr>
          <w:sz w:val="28"/>
          <w:szCs w:val="28"/>
        </w:rPr>
        <w:t xml:space="preserve"> в течение 1 минуты;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г) произвести вентиляцию  </w:t>
      </w:r>
      <w:proofErr w:type="spellStart"/>
      <w:r w:rsidRPr="00643104">
        <w:rPr>
          <w:sz w:val="28"/>
          <w:szCs w:val="28"/>
        </w:rPr>
        <w:t>пылесистемы</w:t>
      </w:r>
      <w:proofErr w:type="spellEnd"/>
      <w:r w:rsidRPr="00643104">
        <w:rPr>
          <w:sz w:val="28"/>
          <w:szCs w:val="28"/>
        </w:rPr>
        <w:t xml:space="preserve"> топочными газами в течение 10 минут;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>) остановить мельницу, закрыть шибера на нагнетание мельничного вентилятора, открыть шибера на воздухопроводах, подающих горячий воздух на охлаждение сбросных горелок. Остановить мельничный вентилятор.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е)  закрыть шибер на газопроводе к мельнице и шибер на </w:t>
      </w:r>
      <w:proofErr w:type="spellStart"/>
      <w:r w:rsidRPr="00643104">
        <w:rPr>
          <w:sz w:val="28"/>
          <w:szCs w:val="28"/>
        </w:rPr>
        <w:t>всасе</w:t>
      </w:r>
      <w:proofErr w:type="spellEnd"/>
      <w:r w:rsidRPr="00643104">
        <w:rPr>
          <w:sz w:val="28"/>
          <w:szCs w:val="28"/>
        </w:rPr>
        <w:t xml:space="preserve"> мельничного вентилятора;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ж) осмотреть течки под пылевыми циклонами. Пыль, скопившуюся над </w:t>
      </w:r>
      <w:proofErr w:type="gramStart"/>
      <w:r w:rsidRPr="00643104">
        <w:rPr>
          <w:sz w:val="28"/>
          <w:szCs w:val="28"/>
        </w:rPr>
        <w:t>мигалками</w:t>
      </w:r>
      <w:proofErr w:type="gramEnd"/>
      <w:r w:rsidRPr="00643104">
        <w:rPr>
          <w:sz w:val="28"/>
          <w:szCs w:val="28"/>
        </w:rPr>
        <w:t>, опустить в бункер.</w:t>
      </w:r>
    </w:p>
    <w:p w:rsidR="003E4F41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4. При останове котла на длительный срок необходимо сработать всю пыль из </w:t>
      </w:r>
      <w:proofErr w:type="spellStart"/>
      <w:r w:rsidRPr="00643104">
        <w:rPr>
          <w:sz w:val="28"/>
          <w:szCs w:val="28"/>
        </w:rPr>
        <w:t>промбункера</w:t>
      </w:r>
      <w:proofErr w:type="spellEnd"/>
      <w:r w:rsidRPr="00643104">
        <w:rPr>
          <w:sz w:val="28"/>
          <w:szCs w:val="28"/>
        </w:rPr>
        <w:t xml:space="preserve">. При снижении уровня пыли в бункера до 0,5  - 1, 0 м в работу должны быть включены все мазутные форсунки и срабатывание пыли продолжать на минимальных оборотах </w:t>
      </w:r>
      <w:proofErr w:type="spellStart"/>
      <w:r w:rsidRPr="00643104">
        <w:rPr>
          <w:sz w:val="28"/>
          <w:szCs w:val="28"/>
        </w:rPr>
        <w:t>пылепитателей</w:t>
      </w:r>
      <w:proofErr w:type="spellEnd"/>
      <w:r w:rsidRPr="00643104">
        <w:rPr>
          <w:sz w:val="28"/>
          <w:szCs w:val="28"/>
        </w:rPr>
        <w:t xml:space="preserve">. После </w:t>
      </w:r>
      <w:proofErr w:type="spellStart"/>
      <w:r w:rsidRPr="00643104">
        <w:rPr>
          <w:sz w:val="28"/>
          <w:szCs w:val="28"/>
        </w:rPr>
        <w:t>сработки</w:t>
      </w:r>
      <w:proofErr w:type="spellEnd"/>
      <w:r w:rsidRPr="00643104">
        <w:rPr>
          <w:sz w:val="28"/>
          <w:szCs w:val="28"/>
        </w:rPr>
        <w:t xml:space="preserve"> пыли из </w:t>
      </w:r>
      <w:proofErr w:type="spellStart"/>
      <w:r w:rsidRPr="00643104">
        <w:rPr>
          <w:sz w:val="28"/>
          <w:szCs w:val="28"/>
        </w:rPr>
        <w:t>промбункеров</w:t>
      </w:r>
      <w:proofErr w:type="spellEnd"/>
      <w:r w:rsidRPr="00643104">
        <w:rPr>
          <w:sz w:val="28"/>
          <w:szCs w:val="28"/>
        </w:rPr>
        <w:t xml:space="preserve"> закрыть шиберы над </w:t>
      </w:r>
      <w:proofErr w:type="spellStart"/>
      <w:r w:rsidRPr="00643104">
        <w:rPr>
          <w:sz w:val="28"/>
          <w:szCs w:val="28"/>
        </w:rPr>
        <w:t>пылепитателями</w:t>
      </w:r>
      <w:proofErr w:type="spellEnd"/>
      <w:r w:rsidRPr="00643104">
        <w:rPr>
          <w:sz w:val="28"/>
          <w:szCs w:val="28"/>
        </w:rPr>
        <w:t xml:space="preserve">, сработать пыль из </w:t>
      </w:r>
      <w:proofErr w:type="spellStart"/>
      <w:r w:rsidRPr="00643104">
        <w:rPr>
          <w:sz w:val="28"/>
          <w:szCs w:val="28"/>
        </w:rPr>
        <w:t>пылепитателей</w:t>
      </w:r>
      <w:proofErr w:type="spellEnd"/>
      <w:r w:rsidRPr="00643104">
        <w:rPr>
          <w:sz w:val="28"/>
          <w:szCs w:val="28"/>
        </w:rPr>
        <w:t xml:space="preserve"> и остановить их. Провентилировать </w:t>
      </w:r>
      <w:proofErr w:type="spellStart"/>
      <w:r w:rsidRPr="00643104">
        <w:rPr>
          <w:sz w:val="28"/>
          <w:szCs w:val="28"/>
        </w:rPr>
        <w:t>пылепроводы</w:t>
      </w:r>
      <w:proofErr w:type="spellEnd"/>
      <w:r w:rsidRPr="00643104">
        <w:rPr>
          <w:sz w:val="28"/>
          <w:szCs w:val="28"/>
        </w:rPr>
        <w:t xml:space="preserve"> к горелкам в течение 10 – 15 минут. 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643104">
        <w:rPr>
          <w:sz w:val="28"/>
          <w:szCs w:val="28"/>
        </w:rPr>
        <w:t>Сработка</w:t>
      </w:r>
      <w:proofErr w:type="spellEnd"/>
      <w:r w:rsidRPr="00643104">
        <w:rPr>
          <w:sz w:val="28"/>
          <w:szCs w:val="28"/>
        </w:rPr>
        <w:t xml:space="preserve"> пыли в топку остановленного  потушенного котла  </w:t>
      </w:r>
      <w:r w:rsidRPr="00643104">
        <w:rPr>
          <w:sz w:val="28"/>
          <w:szCs w:val="28"/>
          <w:u w:val="single"/>
        </w:rPr>
        <w:t>строго запрещается</w:t>
      </w:r>
      <w:r w:rsidRPr="00643104">
        <w:rPr>
          <w:sz w:val="28"/>
          <w:szCs w:val="28"/>
        </w:rPr>
        <w:t>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5. Закрыть шибера на воздуховодах отсоса воздуха из бункеров пыли 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6. Подготовить к включению БРОУ  и РОУ.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7. После снижения на скользящих параметрах нагрузки, давления, температур первичного и вторичного пара до величин, указанных  в графике останова турбины, проработать несколько часов для стабилизации температуры металла турбины на этих параметрах и после этого турбину отключить.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8. Одновременно с отключением турбины  включить БРОУ, РОУ и продолжать через них снижение давления пара.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9. Одновременно с отключением турбины потушить мазутные форсунки,  остановить дутьевые вентиляторы. Провентилировать топку и газоходы в течение 5 – 10 минут дымососами, затем их остановить и закрыть направляющие аппараты дымососов и дутьевых вентиляторов,  а также все шибера, по всему </w:t>
      </w:r>
      <w:proofErr w:type="spellStart"/>
      <w:r w:rsidRPr="00643104">
        <w:rPr>
          <w:sz w:val="28"/>
          <w:szCs w:val="28"/>
        </w:rPr>
        <w:t>газовоздушному</w:t>
      </w:r>
      <w:proofErr w:type="spellEnd"/>
      <w:r w:rsidRPr="00643104">
        <w:rPr>
          <w:sz w:val="28"/>
          <w:szCs w:val="28"/>
        </w:rPr>
        <w:t xml:space="preserve">  тракту.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10. </w:t>
      </w:r>
      <w:proofErr w:type="gramStart"/>
      <w:r w:rsidRPr="00643104">
        <w:rPr>
          <w:sz w:val="28"/>
          <w:szCs w:val="28"/>
        </w:rPr>
        <w:t xml:space="preserve">По мере снижения расхода пара от котла питание котла переводится с основной на </w:t>
      </w:r>
      <w:proofErr w:type="spellStart"/>
      <w:r w:rsidRPr="00643104">
        <w:rPr>
          <w:sz w:val="28"/>
          <w:szCs w:val="28"/>
        </w:rPr>
        <w:t>байпасную</w:t>
      </w:r>
      <w:proofErr w:type="spellEnd"/>
      <w:r w:rsidRPr="00643104">
        <w:rPr>
          <w:sz w:val="28"/>
          <w:szCs w:val="28"/>
        </w:rPr>
        <w:t xml:space="preserve"> линию узла питания.</w:t>
      </w:r>
      <w:proofErr w:type="gramEnd"/>
      <w:r w:rsidRPr="00643104">
        <w:rPr>
          <w:sz w:val="28"/>
          <w:szCs w:val="28"/>
        </w:rPr>
        <w:t xml:space="preserve"> При прекращении питания котла открыть вентили на линии рециркуляции от барабана к нижним коллекторам экономайзера.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11. После отключения мазутных форсунок начать медленное  заполнение котла питательной водой для предупреждения </w:t>
      </w:r>
      <w:proofErr w:type="gramStart"/>
      <w:r w:rsidRPr="00643104">
        <w:rPr>
          <w:sz w:val="28"/>
          <w:szCs w:val="28"/>
        </w:rPr>
        <w:t>появления разности  температур  металла верха</w:t>
      </w:r>
      <w:proofErr w:type="gramEnd"/>
      <w:r w:rsidRPr="00643104">
        <w:rPr>
          <w:sz w:val="28"/>
          <w:szCs w:val="28"/>
        </w:rPr>
        <w:t xml:space="preserve"> и низа барабана. Барабан заполнить до максимально возможного уровня, исключающего заброс воды в пароперегреватель.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proofErr w:type="gramStart"/>
      <w:r w:rsidRPr="00643104">
        <w:rPr>
          <w:sz w:val="28"/>
          <w:szCs w:val="28"/>
        </w:rPr>
        <w:t>Контроль за</w:t>
      </w:r>
      <w:proofErr w:type="gramEnd"/>
      <w:r w:rsidRPr="00643104">
        <w:rPr>
          <w:sz w:val="28"/>
          <w:szCs w:val="28"/>
        </w:rPr>
        <w:t xml:space="preserve"> уровнем вести по водоуказательным колонкам.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12. После достижения указанного уровня, продолжать снижение давления до нуля по заданному графику снижения температуры насыщения, причем скорость снижения температуры насыщения в барабане не должна превышать 1, 5</w:t>
      </w:r>
      <w:proofErr w:type="gramStart"/>
      <w:r w:rsidRPr="00A43B77">
        <w:rPr>
          <w:sz w:val="28"/>
          <w:szCs w:val="28"/>
        </w:rPr>
        <w:t>º</w:t>
      </w:r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 xml:space="preserve"> в минуту.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ab/>
        <w:t>13. При снижении уровня воды в барабане произвести подпитку котла, подняв уровень до прежнего, после чего питание прекратить. При подпитке котла вентиля на линии рециркуляции закрываются.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14. Через 4 – 6 часов после останова котла (начало естественной вентиляции топки) необходимо произвести продувку нижних точек котла для удаления шлама, после чего медленно </w:t>
      </w:r>
      <w:proofErr w:type="spellStart"/>
      <w:r w:rsidRPr="00643104">
        <w:rPr>
          <w:sz w:val="28"/>
          <w:szCs w:val="28"/>
        </w:rPr>
        <w:t>подпитать</w:t>
      </w:r>
      <w:proofErr w:type="spellEnd"/>
      <w:r w:rsidRPr="00643104">
        <w:rPr>
          <w:sz w:val="28"/>
          <w:szCs w:val="28"/>
        </w:rPr>
        <w:t xml:space="preserve"> котел   до прежнего уровня. Через 8 – 10 часов продувку и подпитку повторить.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15. Наблюдение за уровнем воды в барабане должно </w:t>
      </w:r>
      <w:proofErr w:type="gramStart"/>
      <w:r w:rsidRPr="00643104">
        <w:rPr>
          <w:sz w:val="28"/>
          <w:szCs w:val="28"/>
        </w:rPr>
        <w:t>производится</w:t>
      </w:r>
      <w:proofErr w:type="gramEnd"/>
      <w:r w:rsidRPr="00643104">
        <w:rPr>
          <w:sz w:val="28"/>
          <w:szCs w:val="28"/>
        </w:rPr>
        <w:t xml:space="preserve"> все время, пока в котле имеется избыточное давление.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16. После останова котла продолжать внимательно следить за температурами газов по  конвективной шахте и горячего воздуха и, в случае из резкого возрастания,  включить  пожаротушения. Проверить чистоту леток котла.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17. Прекратить ввод фосфатов в котел, остановить насосы-дозаторы, а затем закрыть вентили перед барабаном котла.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18. Произвести продувку линий отбора проб котловой воды и пара  для очистки этих линий от шлама и отложений, а затем отключить их от котла.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19. Пуск дымососа для расхолаживания котла разрешается не ранее, чем через 18 часов. При этом разность температур металла верха и низа барабана не должна превышать 60</w:t>
      </w:r>
      <w:r w:rsidRPr="00A43B77">
        <w:rPr>
          <w:sz w:val="28"/>
          <w:szCs w:val="28"/>
        </w:rPr>
        <w:t>º</w:t>
      </w:r>
      <w:r w:rsidRPr="00643104">
        <w:rPr>
          <w:sz w:val="28"/>
          <w:szCs w:val="28"/>
        </w:rPr>
        <w:t>С. Общая продолжительность расхолаживания должна быть не менее 36 – 48 часов.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20. Слив воды из шлаковых ванн можно производить только после полного охлаждения топки.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21. Оставлять котельный агрегат без надзора до полного снижения давления в барабане и снятия напряжения с электродвигателей  вспомогательного оборудования  </w:t>
      </w:r>
      <w:r w:rsidRPr="00643104">
        <w:rPr>
          <w:sz w:val="28"/>
          <w:szCs w:val="28"/>
          <w:u w:val="single"/>
        </w:rPr>
        <w:t>запрещается</w:t>
      </w:r>
      <w:r w:rsidRPr="00643104">
        <w:rPr>
          <w:sz w:val="28"/>
          <w:szCs w:val="28"/>
        </w:rPr>
        <w:t xml:space="preserve">. 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22. Слив воды из котла разрешается после снижения давления в нем </w:t>
      </w:r>
      <w:proofErr w:type="gramStart"/>
      <w:r w:rsidRPr="00643104">
        <w:rPr>
          <w:sz w:val="28"/>
          <w:szCs w:val="28"/>
        </w:rPr>
        <w:t>до</w:t>
      </w:r>
      <w:proofErr w:type="gramEnd"/>
      <w:r w:rsidRPr="00643104">
        <w:rPr>
          <w:sz w:val="28"/>
          <w:szCs w:val="28"/>
        </w:rPr>
        <w:t xml:space="preserve"> атмосферного.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При спуске воды: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а) открыть все воздушники на барабане на выносных циклонах, на водяном экономайзере и перегревателе.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ab/>
        <w:t>б) медленно сливать воду через нижние точки экранов  и дренажей водяного экономайзера.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При необходимости ревизии внутри барабанных устройств после  слива открывать осторожно, вначале слегка ослабить болты и, лишь убедившись, что воды и пара нет, открыть люк. Все работы по вскрытию люков барабана котла проводить только по нарядам.</w:t>
      </w:r>
    </w:p>
    <w:p w:rsidR="003E4F41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23. При выводе блока в резерв должны быть приняты меры по консервации пароводяного тракта путем заполнения его </w:t>
      </w:r>
      <w:proofErr w:type="spellStart"/>
      <w:r w:rsidRPr="00643104">
        <w:rPr>
          <w:sz w:val="28"/>
          <w:szCs w:val="28"/>
        </w:rPr>
        <w:t>деаэрированной</w:t>
      </w:r>
      <w:proofErr w:type="spellEnd"/>
      <w:r w:rsidRPr="00643104">
        <w:rPr>
          <w:sz w:val="28"/>
          <w:szCs w:val="28"/>
        </w:rPr>
        <w:t xml:space="preserve"> водой. Если предполагаемый простой превышает 3 суток, то при заполнении водой необходимо добавлять присадки гидразингидрата.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</w:p>
    <w:p w:rsidR="003E4F41" w:rsidRPr="00643104" w:rsidRDefault="003E4F41" w:rsidP="003E4F41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27.3. </w:t>
      </w:r>
      <w:r w:rsidRPr="00643104">
        <w:rPr>
          <w:b/>
          <w:sz w:val="28"/>
          <w:szCs w:val="28"/>
        </w:rPr>
        <w:t xml:space="preserve">Останов блока с расхолаживанием котла и паропроводов </w:t>
      </w:r>
    </w:p>
    <w:p w:rsidR="003E4F41" w:rsidRPr="00643104" w:rsidRDefault="003E4F41" w:rsidP="003E4F41">
      <w:pPr>
        <w:tabs>
          <w:tab w:val="left" w:pos="709"/>
        </w:tabs>
        <w:jc w:val="center"/>
        <w:rPr>
          <w:b/>
          <w:sz w:val="28"/>
          <w:szCs w:val="28"/>
        </w:rPr>
      </w:pPr>
      <w:r w:rsidRPr="00643104">
        <w:rPr>
          <w:b/>
          <w:sz w:val="28"/>
          <w:szCs w:val="28"/>
        </w:rPr>
        <w:t>и останов блока с сохранением давления в котле</w:t>
      </w:r>
    </w:p>
    <w:p w:rsidR="003E4F41" w:rsidRPr="00643104" w:rsidRDefault="003E4F41" w:rsidP="003E4F41">
      <w:pPr>
        <w:tabs>
          <w:tab w:val="left" w:pos="709"/>
        </w:tabs>
        <w:jc w:val="both"/>
        <w:rPr>
          <w:sz w:val="28"/>
          <w:szCs w:val="28"/>
        </w:rPr>
      </w:pPr>
    </w:p>
    <w:p w:rsidR="003E4F41" w:rsidRPr="00643104" w:rsidRDefault="003E4F41" w:rsidP="003E4F41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ab/>
        <w:t>1. При останове блока с расхолаживанием только котла и паропроводов должна быть произведена разгрузка блока до 10-20 МВт, при скользящих параметрах острого п</w:t>
      </w:r>
      <w:r w:rsidRPr="00643104">
        <w:rPr>
          <w:sz w:val="28"/>
          <w:szCs w:val="28"/>
        </w:rPr>
        <w:t>а</w:t>
      </w:r>
      <w:r w:rsidRPr="00643104">
        <w:rPr>
          <w:sz w:val="28"/>
          <w:szCs w:val="28"/>
        </w:rPr>
        <w:t>ра и вторичного пара, расхолаживание котла и паропроводов после отключения турбины, через БРОУ и подпиткой ПЭН.</w:t>
      </w:r>
    </w:p>
    <w:p w:rsidR="003E4F41" w:rsidRPr="00643104" w:rsidRDefault="003E4F41" w:rsidP="003E4F41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2. При останове блока с сохранением давления его разгрузка и отключение ту</w:t>
      </w:r>
      <w:r w:rsidRPr="00643104">
        <w:rPr>
          <w:sz w:val="28"/>
          <w:szCs w:val="28"/>
        </w:rPr>
        <w:t>р</w:t>
      </w:r>
      <w:r w:rsidRPr="00643104">
        <w:rPr>
          <w:sz w:val="28"/>
          <w:szCs w:val="28"/>
        </w:rPr>
        <w:t>бины должны производиться при номинальных параметрах свежего пара. После о</w:t>
      </w:r>
      <w:r w:rsidRPr="00643104">
        <w:rPr>
          <w:sz w:val="28"/>
          <w:szCs w:val="28"/>
        </w:rPr>
        <w:t>т</w:t>
      </w:r>
      <w:r w:rsidRPr="00643104">
        <w:rPr>
          <w:sz w:val="28"/>
          <w:szCs w:val="28"/>
        </w:rPr>
        <w:t>ключения турбины и гашения топки при полном давлении в котле закрывается арм</w:t>
      </w:r>
      <w:r w:rsidRPr="00643104">
        <w:rPr>
          <w:sz w:val="28"/>
          <w:szCs w:val="28"/>
        </w:rPr>
        <w:t>а</w:t>
      </w:r>
      <w:r w:rsidRPr="00643104">
        <w:rPr>
          <w:sz w:val="28"/>
          <w:szCs w:val="28"/>
        </w:rPr>
        <w:t xml:space="preserve">тура на питательных трубопроводах, паропроводах свежего пара, </w:t>
      </w:r>
      <w:proofErr w:type="spellStart"/>
      <w:r w:rsidRPr="00643104">
        <w:rPr>
          <w:sz w:val="28"/>
          <w:szCs w:val="28"/>
        </w:rPr>
        <w:t>промперегрева</w:t>
      </w:r>
      <w:proofErr w:type="spellEnd"/>
      <w:r w:rsidRPr="00643104">
        <w:rPr>
          <w:sz w:val="28"/>
          <w:szCs w:val="28"/>
        </w:rPr>
        <w:t xml:space="preserve">, </w:t>
      </w:r>
      <w:proofErr w:type="spellStart"/>
      <w:r w:rsidRPr="00643104">
        <w:rPr>
          <w:sz w:val="28"/>
          <w:szCs w:val="28"/>
        </w:rPr>
        <w:t>пу</w:t>
      </w:r>
      <w:r w:rsidRPr="00643104">
        <w:rPr>
          <w:sz w:val="28"/>
          <w:szCs w:val="28"/>
        </w:rPr>
        <w:t>с</w:t>
      </w:r>
      <w:r w:rsidRPr="00643104">
        <w:rPr>
          <w:sz w:val="28"/>
          <w:szCs w:val="28"/>
        </w:rPr>
        <w:t>ко-сбросных</w:t>
      </w:r>
      <w:proofErr w:type="spellEnd"/>
      <w:r w:rsidRPr="00643104">
        <w:rPr>
          <w:sz w:val="28"/>
          <w:szCs w:val="28"/>
        </w:rPr>
        <w:t xml:space="preserve"> линиях, а также закрываются направляющие аппараты дымососов, дут</w:t>
      </w:r>
      <w:r w:rsidRPr="00643104">
        <w:rPr>
          <w:sz w:val="28"/>
          <w:szCs w:val="28"/>
        </w:rPr>
        <w:t>ь</w:t>
      </w:r>
      <w:r w:rsidRPr="00643104">
        <w:rPr>
          <w:sz w:val="28"/>
          <w:szCs w:val="28"/>
        </w:rPr>
        <w:t xml:space="preserve">евых вентиляторов  и все люки, </w:t>
      </w:r>
      <w:proofErr w:type="gramStart"/>
      <w:r w:rsidRPr="00643104">
        <w:rPr>
          <w:sz w:val="28"/>
          <w:szCs w:val="28"/>
        </w:rPr>
        <w:t>гл</w:t>
      </w:r>
      <w:r w:rsidRPr="00643104">
        <w:rPr>
          <w:sz w:val="28"/>
          <w:szCs w:val="28"/>
        </w:rPr>
        <w:t>я</w:t>
      </w:r>
      <w:r w:rsidRPr="00643104">
        <w:rPr>
          <w:sz w:val="28"/>
          <w:szCs w:val="28"/>
        </w:rPr>
        <w:t>делки</w:t>
      </w:r>
      <w:proofErr w:type="gramEnd"/>
      <w:r w:rsidRPr="00643104">
        <w:rPr>
          <w:sz w:val="28"/>
          <w:szCs w:val="28"/>
        </w:rPr>
        <w:t xml:space="preserve"> по котлу.</w:t>
      </w:r>
    </w:p>
    <w:p w:rsidR="003E4F41" w:rsidRPr="003E4F41" w:rsidRDefault="003E4F41">
      <w:pPr>
        <w:rPr>
          <w:rFonts w:ascii="Times New Roman" w:hAnsi="Times New Roman" w:cs="Times New Roman"/>
          <w:sz w:val="28"/>
          <w:szCs w:val="28"/>
        </w:rPr>
      </w:pPr>
      <w:r w:rsidRPr="003E4F41">
        <w:rPr>
          <w:rFonts w:ascii="Times New Roman" w:hAnsi="Times New Roman" w:cs="Times New Roman"/>
          <w:sz w:val="28"/>
          <w:szCs w:val="28"/>
        </w:rPr>
        <w:t>Задание:</w:t>
      </w:r>
    </w:p>
    <w:p w:rsidR="003E4F41" w:rsidRDefault="003E4F41">
      <w:pPr>
        <w:rPr>
          <w:rFonts w:ascii="Times New Roman" w:hAnsi="Times New Roman" w:cs="Times New Roman"/>
          <w:sz w:val="28"/>
          <w:szCs w:val="28"/>
        </w:rPr>
      </w:pPr>
      <w:r w:rsidRPr="003E4F41">
        <w:rPr>
          <w:rFonts w:ascii="Times New Roman" w:hAnsi="Times New Roman" w:cs="Times New Roman"/>
          <w:sz w:val="28"/>
          <w:szCs w:val="28"/>
        </w:rPr>
        <w:t>1.Как подразделяется останов котла</w:t>
      </w:r>
      <w:proofErr w:type="gramStart"/>
      <w:r w:rsidRPr="003E4F4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E4F41" w:rsidRDefault="003E4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производится останов котла с расхолаживанием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E4F41" w:rsidRPr="003E4F41" w:rsidRDefault="0016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3.Написать краткий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коспект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останову котла.</w:t>
      </w:r>
    </w:p>
    <w:p w:rsidR="003E4F41" w:rsidRDefault="003E4F41"/>
    <w:sectPr w:rsidR="003E4F41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B5A"/>
    <w:multiLevelType w:val="hybridMultilevel"/>
    <w:tmpl w:val="F08EF762"/>
    <w:lvl w:ilvl="0" w:tplc="902ECB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149F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603F4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36911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4F41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65F7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E7E3A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66B2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14072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D149F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ED1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D14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14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1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149F"/>
    <w:rPr>
      <w:color w:val="0000FF"/>
      <w:u w:val="single"/>
    </w:rPr>
  </w:style>
  <w:style w:type="character" w:customStyle="1" w:styleId="currentmob">
    <w:name w:val="currentmob"/>
    <w:basedOn w:val="a0"/>
    <w:rsid w:val="00ED149F"/>
  </w:style>
  <w:style w:type="character" w:customStyle="1" w:styleId="k7a9a9ce4">
    <w:name w:val="k7a9a9ce4"/>
    <w:basedOn w:val="a0"/>
    <w:rsid w:val="00ED149F"/>
  </w:style>
  <w:style w:type="paragraph" w:styleId="a4">
    <w:name w:val="Normal (Web)"/>
    <w:basedOn w:val="a"/>
    <w:uiPriority w:val="99"/>
    <w:semiHidden/>
    <w:unhideWhenUsed/>
    <w:rsid w:val="00ED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14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1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317288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3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7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4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43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27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4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3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00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36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6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2022-01-31T08:13:00Z</dcterms:created>
  <dcterms:modified xsi:type="dcterms:W3CDTF">2022-01-31T08:13:00Z</dcterms:modified>
</cp:coreProperties>
</file>