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C9" w:rsidRDefault="000F41C9" w:rsidP="000F4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Добрый день, уважаемые студенты, внимательно прочитайте текст, сделайте краткий конспект, выполните контрольные задания. </w:t>
      </w:r>
    </w:p>
    <w:p w:rsidR="000F41C9" w:rsidRDefault="000F41C9" w:rsidP="000F4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Желаю успеха!</w:t>
      </w:r>
    </w:p>
    <w:p w:rsidR="000F41C9" w:rsidRDefault="000F41C9" w:rsidP="000F41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b/>
          <w:sz w:val="28"/>
          <w:szCs w:val="28"/>
        </w:rPr>
        <w:t>Источники микробиологического загрязнения в пищевом производстве.</w:t>
      </w:r>
    </w:p>
    <w:p w:rsidR="000F41C9" w:rsidRDefault="000F41C9" w:rsidP="000F41C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План лекции:</w:t>
      </w:r>
    </w:p>
    <w:p w:rsidR="000F41C9" w:rsidRPr="000422DC" w:rsidRDefault="000F41C9" w:rsidP="000F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22DC">
        <w:rPr>
          <w:rFonts w:ascii="Times New Roman" w:hAnsi="Times New Roman" w:cs="Times New Roman"/>
          <w:sz w:val="28"/>
          <w:szCs w:val="28"/>
        </w:rPr>
        <w:t>1.Среда обитания</w:t>
      </w:r>
      <w:r w:rsidRPr="000422DC">
        <w:rPr>
          <w:rFonts w:ascii="Times New Roman" w:hAnsi="Times New Roman" w:cs="Times New Roman"/>
          <w:bCs/>
          <w:sz w:val="28"/>
          <w:szCs w:val="28"/>
        </w:rPr>
        <w:t xml:space="preserve"> микроорганизмов.</w:t>
      </w:r>
    </w:p>
    <w:p w:rsidR="000F41C9" w:rsidRPr="000422DC" w:rsidRDefault="000F41C9" w:rsidP="000F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0422DC">
        <w:rPr>
          <w:rFonts w:ascii="Times New Roman" w:hAnsi="Times New Roman" w:cs="Times New Roman"/>
          <w:bCs/>
          <w:sz w:val="28"/>
          <w:szCs w:val="28"/>
        </w:rPr>
        <w:t xml:space="preserve">Микрофлора почвы, </w:t>
      </w:r>
    </w:p>
    <w:p w:rsidR="000F41C9" w:rsidRPr="000422DC" w:rsidRDefault="000F41C9" w:rsidP="000F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0422DC">
        <w:rPr>
          <w:rFonts w:ascii="Times New Roman" w:hAnsi="Times New Roman" w:cs="Times New Roman"/>
          <w:bCs/>
          <w:sz w:val="28"/>
          <w:szCs w:val="28"/>
        </w:rPr>
        <w:t xml:space="preserve">Микрофлора воздуха, </w:t>
      </w:r>
    </w:p>
    <w:p w:rsidR="000F41C9" w:rsidRDefault="000F41C9" w:rsidP="000F41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0422DC">
        <w:rPr>
          <w:rFonts w:ascii="Times New Roman" w:hAnsi="Times New Roman" w:cs="Times New Roman"/>
          <w:bCs/>
          <w:sz w:val="28"/>
          <w:szCs w:val="28"/>
        </w:rPr>
        <w:t>Микрофлора воды.</w:t>
      </w:r>
    </w:p>
    <w:p w:rsidR="000F41C9" w:rsidRPr="000422DC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3BC">
        <w:rPr>
          <w:rFonts w:ascii="Times New Roman" w:hAnsi="Times New Roman" w:cs="Times New Roman"/>
          <w:bCs/>
          <w:sz w:val="28"/>
          <w:szCs w:val="28"/>
        </w:rPr>
        <w:t>5.Микрофлора тела здорового человека.</w:t>
      </w:r>
    </w:p>
    <w:p w:rsidR="000F41C9" w:rsidRPr="000422DC" w:rsidRDefault="000F41C9" w:rsidP="000F41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2DC">
        <w:rPr>
          <w:rFonts w:ascii="Times New Roman" w:hAnsi="Times New Roman" w:cs="Times New Roman"/>
          <w:b/>
          <w:sz w:val="28"/>
          <w:szCs w:val="28"/>
        </w:rPr>
        <w:t>1.Среда обитания</w:t>
      </w:r>
      <w:r w:rsidRPr="000422DC">
        <w:rPr>
          <w:rFonts w:ascii="Times New Roman" w:hAnsi="Times New Roman" w:cs="Times New Roman"/>
          <w:b/>
          <w:bCs/>
          <w:sz w:val="28"/>
          <w:szCs w:val="28"/>
        </w:rPr>
        <w:t xml:space="preserve"> микроорганизмов.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Микроорганизмы широко распространены в окружающей среде. Их обнаруживают в почве, воде, воздухе, растениях, в пищевых продуктах, в организме человека и животных. Они встречаются в виде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биоценозов - </w:t>
      </w:r>
      <w:r>
        <w:rPr>
          <w:sz w:val="28"/>
          <w:szCs w:val="28"/>
        </w:rPr>
        <w:t xml:space="preserve">совокупности живых существ, населяющих одну и ту же среду обитания. Сложные взаимоотношения микроорганизмов со средой обитания, которые определяют их размножение, развитие и выживание изучает специальная наука - </w:t>
      </w:r>
      <w:r>
        <w:rPr>
          <w:i/>
          <w:sz w:val="28"/>
          <w:szCs w:val="28"/>
        </w:rPr>
        <w:t>экология.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Экосистема -</w:t>
      </w:r>
      <w:r>
        <w:rPr>
          <w:sz w:val="28"/>
          <w:szCs w:val="28"/>
        </w:rPr>
        <w:t xml:space="preserve"> основная единица в экологии, представляющая собой совокупность биоценоза и внешних условий (физических, химических), в которых этот биоценоз существует. Все жизненное пространство нашей планеты в совокупности</w:t>
      </w:r>
      <w:r>
        <w:rPr>
          <w:b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биосферу -</w:t>
      </w:r>
      <w:r>
        <w:rPr>
          <w:sz w:val="28"/>
          <w:szCs w:val="28"/>
        </w:rPr>
        <w:t xml:space="preserve"> можно рассматривать как гигантскую экосистему.   </w:t>
      </w:r>
      <w:r>
        <w:rPr>
          <w:i/>
          <w:sz w:val="28"/>
          <w:szCs w:val="28"/>
        </w:rPr>
        <w:t>Окружающая   среда</w:t>
      </w:r>
      <w:r>
        <w:rPr>
          <w:sz w:val="28"/>
          <w:szCs w:val="28"/>
        </w:rPr>
        <w:t xml:space="preserve">   поддерживает   взаимоотношения определенного микроорганизма (или популяции) с окружающими его (ее) биотическими (факторами живой природы) и абиотическими (факторами неживой природы) компонентами экосистемы.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Местообитание.</w:t>
      </w:r>
      <w:r>
        <w:rPr>
          <w:sz w:val="28"/>
          <w:szCs w:val="28"/>
        </w:rPr>
        <w:t xml:space="preserve"> В пределах экосистемы для каждого микроорганизма можно описать его местообитание. В рамках определенной экосистемы </w:t>
      </w:r>
      <w:proofErr w:type="spellStart"/>
      <w:r>
        <w:rPr>
          <w:sz w:val="28"/>
          <w:szCs w:val="28"/>
        </w:rPr>
        <w:t>микрооганизм</w:t>
      </w:r>
      <w:proofErr w:type="spellEnd"/>
      <w:r>
        <w:rPr>
          <w:sz w:val="28"/>
          <w:szCs w:val="28"/>
        </w:rPr>
        <w:t xml:space="preserve"> имеет, как правило, только одно-единственное местообитание, хотя некоторые микроорганизмы могут иметь несколько таких мест, каждое в отдельной экосистеме. </w:t>
      </w:r>
      <w:proofErr w:type="gramStart"/>
      <w:r>
        <w:rPr>
          <w:sz w:val="28"/>
          <w:szCs w:val="28"/>
        </w:rPr>
        <w:t>Иными словами</w:t>
      </w:r>
      <w:proofErr w:type="gramEnd"/>
      <w:r>
        <w:rPr>
          <w:sz w:val="28"/>
          <w:szCs w:val="28"/>
        </w:rPr>
        <w:t xml:space="preserve"> местообитание - это «адрес» данного организма.  Некоторые организмы могут иметь несколько «адресов».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Экологическая ниша</w:t>
      </w:r>
      <w:r>
        <w:rPr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функция какого-то вида или популяции в сообществе организмов. Таким образом, экологическая ниша характеризует «профессию» данного вида организма.</w:t>
      </w:r>
    </w:p>
    <w:p w:rsidR="000F41C9" w:rsidRPr="00CA3FDA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Примерами экосистем являются почва, вода, воздух с населяющими их микроорганизмами.</w:t>
      </w:r>
    </w:p>
    <w:p w:rsidR="000F41C9" w:rsidRDefault="000F41C9" w:rsidP="000F41C9">
      <w:pPr>
        <w:pStyle w:val="FR1"/>
        <w:ind w:left="280" w:hanging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2.Микрофлора почвы. Ее роль в</w:t>
      </w:r>
      <w:r>
        <w:rPr>
          <w:rFonts w:ascii="Times New Roman" w:hAnsi="Times New Roman"/>
          <w:b/>
          <w:sz w:val="28"/>
          <w:szCs w:val="28"/>
        </w:rPr>
        <w:tab/>
        <w:t>инфицировании пищевых продуктов. Санитарная оценка почвы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Почва - благоприятная среда для обитания и размножения различных микроорганизмов. В состав микробных биоценозов почвы входят бактерии, грибы, простейшие и бактериофаги. Микроорганизмы почвы участвуют в </w:t>
      </w:r>
      <w:r>
        <w:rPr>
          <w:sz w:val="28"/>
          <w:szCs w:val="28"/>
        </w:rPr>
        <w:lastRenderedPageBreak/>
        <w:t>круговороте веществ в природе, минерализации органических отбросов, самоочищении почвы. Существенную роль в формировании микробного биоценоза почвы играют высшие растения, насекомые и животные.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Содержание микроорганизмов в почве зависит от ее химического состава, влажности, температуры, рН и других показателей.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Почва   населена   различными   микроорганизмами.   Среди   них азотфиксирующие бактерии рода </w:t>
      </w:r>
      <w:proofErr w:type="spellStart"/>
      <w:r>
        <w:rPr>
          <w:sz w:val="28"/>
          <w:szCs w:val="28"/>
          <w:lang w:val="en-US"/>
        </w:rPr>
        <w:t>Azotobacter</w:t>
      </w:r>
      <w:proofErr w:type="spellEnd"/>
      <w:r>
        <w:rPr>
          <w:sz w:val="28"/>
          <w:szCs w:val="28"/>
        </w:rPr>
        <w:t xml:space="preserve">, клубеньковые бактерии рода </w:t>
      </w:r>
      <w:proofErr w:type="spellStart"/>
      <w:r>
        <w:rPr>
          <w:sz w:val="28"/>
          <w:szCs w:val="28"/>
          <w:lang w:val="en-US"/>
        </w:rPr>
        <w:t>Rhisobium</w:t>
      </w:r>
      <w:proofErr w:type="spellEnd"/>
      <w:proofErr w:type="gramStart"/>
      <w:r>
        <w:rPr>
          <w:sz w:val="28"/>
          <w:szCs w:val="28"/>
        </w:rPr>
        <w:t>. нитрифицирующие</w:t>
      </w:r>
      <w:proofErr w:type="gramEnd"/>
      <w:r>
        <w:rPr>
          <w:sz w:val="28"/>
          <w:szCs w:val="28"/>
        </w:rPr>
        <w:t xml:space="preserve"> и денитрифицирующие бактерии, грибы, серо- и железобактерии, актиномицеты, гнилостные бактерии и др. В плодородной почве обнаружены </w:t>
      </w:r>
      <w:proofErr w:type="spellStart"/>
      <w:r>
        <w:rPr>
          <w:sz w:val="28"/>
          <w:szCs w:val="28"/>
        </w:rPr>
        <w:t>энтеробактерии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псевдомонады</w:t>
      </w:r>
      <w:proofErr w:type="spellEnd"/>
      <w:r>
        <w:rPr>
          <w:sz w:val="28"/>
          <w:szCs w:val="28"/>
        </w:rPr>
        <w:t xml:space="preserve">, бациллы и </w:t>
      </w:r>
      <w:proofErr w:type="spellStart"/>
      <w:r>
        <w:rPr>
          <w:sz w:val="28"/>
          <w:szCs w:val="28"/>
        </w:rPr>
        <w:t>клостридии</w:t>
      </w:r>
      <w:proofErr w:type="spellEnd"/>
      <w:r>
        <w:rPr>
          <w:sz w:val="28"/>
          <w:szCs w:val="28"/>
        </w:rPr>
        <w:t>. Эти микроорганизмы изменяют рН почвы в кислую сторону, и в ней начинают развиваться молочнокислые бактерии, дрожжи, грибы и др. микроорганизмы.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Патогенные и условно-патогенные микроорганизмы не входят в состав микробных биоценозов почвы и через определенное время погибают, чему способствуют неблагоприятные условия обитания, отсутствие необходимых питательных веществ, а также антагонизм почвенных бактерий.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 не менее, возбудители многих инфекционных болезней и пищевых отравлений могут длительное время сохранять свою жизнеспособность в почве, поэтому почва является источником инфицирования пищевых продуктов патогенной микрофлорой. Так, установлена прямая зависимость между уровнем заболеваемости человека и животных кишечными инфекциями и неудовлетворительным состоянием почвы.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Санитарная оценка почвы по микробиологическим показателям. </w:t>
      </w:r>
      <w:r>
        <w:rPr>
          <w:sz w:val="28"/>
          <w:szCs w:val="28"/>
        </w:rPr>
        <w:t xml:space="preserve">При проведении текущего санитарного надзора за состоянием почвы осуществляют краткий санитарно-микробиологический анализ, который заключается в определении общей бактериальной обсемененности и титра кишечной палочки. Общая бактериальная обсемененность характеризует загрязнение почвы органическими веществами, а присутствие в ней бактерий группы кишечной палочки свидетельствует об уровне фекального загрязнения почвы. Титр кишечной палочки загрязненных участков почвы составляет от 0,001 до </w:t>
      </w:r>
      <w:smartTag w:uri="urn:schemas-microsoft-com:office:smarttags" w:element="metricconverter">
        <w:smartTagPr>
          <w:attr w:name="ProductID" w:val="0,00001 г"/>
        </w:smartTagPr>
        <w:r>
          <w:rPr>
            <w:sz w:val="28"/>
            <w:szCs w:val="28"/>
          </w:rPr>
          <w:t>0,00001 г</w:t>
        </w:r>
      </w:smartTag>
      <w:r>
        <w:rPr>
          <w:sz w:val="28"/>
          <w:szCs w:val="28"/>
        </w:rPr>
        <w:t>, а чистых - 1г и более.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   полном   санитарно-микробиологическом   анализе   кроме вышеуказанных показателей в почве определяют количество анаэробов, палочку протея и термофильные микроорганизмы. Так, по соотношению вегетативных и споровых форм анаэробной палочки </w:t>
      </w:r>
      <w:proofErr w:type="spellStart"/>
      <w:r>
        <w:rPr>
          <w:sz w:val="28"/>
          <w:szCs w:val="28"/>
        </w:rPr>
        <w:t>перфрингенс</w:t>
      </w:r>
      <w:proofErr w:type="spellEnd"/>
      <w:r>
        <w:rPr>
          <w:sz w:val="28"/>
          <w:szCs w:val="28"/>
        </w:rPr>
        <w:t xml:space="preserve"> можно судить о времени фекального загрязнения, наличие палочки протея указывает на загрязнение почвы органическими веществами животного происхождения, а наличие термофилов - на загрязнение почвы навозом или компостами</w:t>
      </w:r>
    </w:p>
    <w:p w:rsidR="000F41C9" w:rsidRDefault="000F41C9" w:rsidP="000F41C9">
      <w:pPr>
        <w:pStyle w:val="2"/>
        <w:spacing w:line="240" w:lineRule="auto"/>
        <w:ind w:left="280" w:hanging="240"/>
        <w:rPr>
          <w:sz w:val="28"/>
          <w:szCs w:val="28"/>
        </w:rPr>
      </w:pPr>
      <w:r>
        <w:rPr>
          <w:b/>
          <w:sz w:val="28"/>
          <w:szCs w:val="28"/>
        </w:rPr>
        <w:t>3.Микрофлора воздуха. Оценка качества воздуха по микробиоло</w:t>
      </w:r>
      <w:r>
        <w:rPr>
          <w:b/>
          <w:sz w:val="28"/>
          <w:szCs w:val="28"/>
        </w:rPr>
        <w:softHyphen/>
        <w:t>гическим показателям. Методы очистки и дезинфекции воздуха</w:t>
      </w:r>
    </w:p>
    <w:p w:rsidR="000F41C9" w:rsidRDefault="000F41C9" w:rsidP="000F41C9">
      <w:pPr>
        <w:pStyle w:val="2"/>
        <w:spacing w:line="24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 xml:space="preserve">Воздух   является   неблагоприятной   средой   для   развития микроорганизмов, что обусловлено недостатком питательных веществ и влаги, а также бактерицидным действием солнечных лучей. Поэтому, количественный и видовой состав микрофлоры воздуха зависит от ряда факторов: климатических, метеорологических, сезонных, общего санитарного </w:t>
      </w:r>
      <w:r>
        <w:rPr>
          <w:sz w:val="28"/>
          <w:szCs w:val="28"/>
        </w:rPr>
        <w:lastRenderedPageBreak/>
        <w:t xml:space="preserve">состояния местности и др. Наиболее часто в воздухе встречаются споры аэробных палочек рода </w:t>
      </w:r>
      <w:r>
        <w:rPr>
          <w:sz w:val="28"/>
          <w:szCs w:val="28"/>
          <w:lang w:val="en-US"/>
        </w:rPr>
        <w:t>Bacillus</w:t>
      </w:r>
      <w:r>
        <w:rPr>
          <w:sz w:val="28"/>
          <w:szCs w:val="28"/>
        </w:rPr>
        <w:t xml:space="preserve">, пигментированные (окрашенные) штаммы бактерий (родов </w:t>
      </w:r>
      <w:proofErr w:type="spellStart"/>
      <w:r>
        <w:rPr>
          <w:sz w:val="28"/>
          <w:szCs w:val="28"/>
          <w:lang w:val="en-US"/>
        </w:rPr>
        <w:t>Sarcina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Staphylococcus</w:t>
      </w:r>
      <w:r>
        <w:rPr>
          <w:sz w:val="28"/>
          <w:szCs w:val="28"/>
        </w:rPr>
        <w:t xml:space="preserve"> и др.), а также грибы (родов </w:t>
      </w:r>
      <w:proofErr w:type="spellStart"/>
      <w:r>
        <w:rPr>
          <w:sz w:val="28"/>
          <w:szCs w:val="28"/>
          <w:lang w:val="en-US"/>
        </w:rPr>
        <w:t>Penicillium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Aspergillus</w:t>
      </w:r>
      <w:proofErr w:type="spellEnd"/>
      <w:r>
        <w:rPr>
          <w:sz w:val="28"/>
          <w:szCs w:val="28"/>
        </w:rPr>
        <w:t xml:space="preserve"> и др.), дрожжи </w:t>
      </w:r>
      <w:proofErr w:type="spellStart"/>
      <w:r>
        <w:rPr>
          <w:sz w:val="28"/>
          <w:szCs w:val="28"/>
          <w:lang w:val="en-US"/>
        </w:rPr>
        <w:t>Rhodotorula</w:t>
      </w:r>
      <w:proofErr w:type="spellEnd"/>
      <w:r>
        <w:rPr>
          <w:sz w:val="28"/>
          <w:szCs w:val="28"/>
        </w:rPr>
        <w:t>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Патогенные микроорганизмы попадают в воздух из почвы и </w:t>
      </w:r>
      <w:proofErr w:type="gramStart"/>
      <w:r>
        <w:rPr>
          <w:sz w:val="28"/>
          <w:szCs w:val="28"/>
        </w:rPr>
        <w:t>выделений человека</w:t>
      </w:r>
      <w:proofErr w:type="gramEnd"/>
      <w:r>
        <w:rPr>
          <w:sz w:val="28"/>
          <w:szCs w:val="28"/>
        </w:rPr>
        <w:t xml:space="preserve"> и животных (при кашле, чихании). Выживаемость патогенных микроорганизмов в воздухе зависит от биологических свойств возбудителя, а также влажности и температуры.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Воздух может быть источником загрязнения пищевых продуктов. Поэтому к воздуху производственных помещений на пищевых предприятиях предъявляются определенные санитарно-гигиенические требования.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Санитарно-гигиеническое состояние воздуха</w:t>
      </w:r>
      <w:r>
        <w:rPr>
          <w:sz w:val="28"/>
          <w:szCs w:val="28"/>
        </w:rPr>
        <w:t xml:space="preserve"> оценивают по двум микробиологическим показателям: общей бактериальной обсемененности и содержанию гемолитических стрептококков и стафилококков (санитарно-показательные микроорганизмы воздуха). В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воздуха производственных помещений не допускается содержания более 500 клеток микроорганизмов в зимнее время года и 1500 - летом. По содержанию гемолитических стрептококков и стафилококков судят о присутствии в воздухе болезнетворных микробов. В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воздуха не должно содержаться более 16 гемолитических стрептококков и стафилококков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снижения бактериальной обсемененности воздуха на пищевых предприятиях проводят проветривание и влажную уборку помещений, а иногда осуществляют фильтрацию поступающего воздуха через специальные воздушные фильтры. Для дезинфекции воздуха применяют физические и химические методы уничтожения микроорганизмов -       обработку ультрафиолетовыми лучами (бактерицидные лампы), а </w:t>
      </w:r>
      <w:proofErr w:type="gramStart"/>
      <w:r>
        <w:rPr>
          <w:sz w:val="28"/>
          <w:szCs w:val="28"/>
        </w:rPr>
        <w:t>также  обработку</w:t>
      </w:r>
      <w:proofErr w:type="gramEnd"/>
      <w:r>
        <w:rPr>
          <w:sz w:val="28"/>
          <w:szCs w:val="28"/>
        </w:rPr>
        <w:t xml:space="preserve"> хлорсодержащими препаратами в виде их испарений и аэрозолей. Эффективным способом является озонирование воздуха.</w:t>
      </w:r>
    </w:p>
    <w:p w:rsidR="000F41C9" w:rsidRDefault="000F41C9" w:rsidP="000F41C9">
      <w:pPr>
        <w:pStyle w:val="2"/>
        <w:spacing w:line="240" w:lineRule="auto"/>
        <w:ind w:left="240" w:hanging="240"/>
        <w:rPr>
          <w:sz w:val="28"/>
          <w:szCs w:val="28"/>
        </w:rPr>
      </w:pPr>
      <w:r>
        <w:rPr>
          <w:b/>
          <w:sz w:val="28"/>
          <w:szCs w:val="28"/>
        </w:rPr>
        <w:t>4.Микрофлора   воды.    Санитарная   оценка   воды   по микробиологическим показателям. Способы очистки и дезинфекции воды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Вода   является   благоприятной   </w:t>
      </w:r>
      <w:proofErr w:type="gramStart"/>
      <w:r>
        <w:rPr>
          <w:sz w:val="28"/>
          <w:szCs w:val="28"/>
        </w:rPr>
        <w:t>средой  для</w:t>
      </w:r>
      <w:proofErr w:type="gramEnd"/>
      <w:r>
        <w:rPr>
          <w:sz w:val="28"/>
          <w:szCs w:val="28"/>
        </w:rPr>
        <w:t xml:space="preserve">   развития   многих микроорганизмов.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состав микрофлоры воды входят сапрофиты: флуоресцирующие бактерии, микрококки, реже встречаются бактерии рода </w:t>
      </w:r>
      <w:r>
        <w:rPr>
          <w:sz w:val="28"/>
          <w:szCs w:val="28"/>
          <w:lang w:val="en-US"/>
        </w:rPr>
        <w:t>Bacillus</w:t>
      </w:r>
      <w:r>
        <w:rPr>
          <w:sz w:val="28"/>
          <w:szCs w:val="28"/>
        </w:rPr>
        <w:t xml:space="preserve">. Содержание в воде микроорганизмов зависит от содержания в ней органических веществ. Степень обсеменения воды организмами характеризуется понятием </w:t>
      </w:r>
      <w:proofErr w:type="spellStart"/>
      <w:r>
        <w:rPr>
          <w:i/>
          <w:sz w:val="28"/>
          <w:szCs w:val="28"/>
        </w:rPr>
        <w:t>сапробность</w:t>
      </w:r>
      <w:proofErr w:type="spellEnd"/>
      <w:r>
        <w:rPr>
          <w:i/>
          <w:sz w:val="28"/>
          <w:szCs w:val="28"/>
        </w:rPr>
        <w:t xml:space="preserve"> воды -</w:t>
      </w:r>
      <w:r>
        <w:rPr>
          <w:sz w:val="28"/>
          <w:szCs w:val="28"/>
        </w:rPr>
        <w:t xml:space="preserve"> это совокупность живых существ, обитающих в водах, загрязненных органическими веществами животного или растительного происхождения.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Количество микроорганизмов в 1 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воды может варьировать в широких пределах - от единиц до миллионов. Вода открытых водоемов более богата сапрофитными микроорганизмами, чем воды подземных источников. В речной воде встречаются гнилостные, нитрифицирующие, азотфиксирующие, серо- и железобактерии и др.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Вода  не</w:t>
      </w:r>
      <w:proofErr w:type="gramEnd"/>
      <w:r>
        <w:rPr>
          <w:sz w:val="28"/>
          <w:szCs w:val="28"/>
        </w:rPr>
        <w:t xml:space="preserve">  является  благоприятной  средой  для  размножения болезнетворных микроорганизмов, однако, многие из них сохраняются и выживают в ней определенное время.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Требования к качеству воды для производственных нужд зависят от ее назначения. Если вода входит в состав готовой продукции (компоты, маринады, рассолы), то она должна быть прозрачной, бесцветной, без постороннего запаха и вкуса; не должна содержать посторонних примесей, а также патогенных микроорганизмов; должна быть свободна от животных и растительных организмов, паразитов, их яиц и личинок.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</w:t>
      </w:r>
      <w:proofErr w:type="spellStart"/>
      <w:r>
        <w:rPr>
          <w:sz w:val="28"/>
          <w:szCs w:val="28"/>
        </w:rPr>
        <w:t>микробиологически</w:t>
      </w:r>
      <w:proofErr w:type="spellEnd"/>
      <w:r>
        <w:rPr>
          <w:sz w:val="28"/>
          <w:szCs w:val="28"/>
        </w:rPr>
        <w:t xml:space="preserve"> загрязненной воды в производство могут попасть возбудители инфекционных заболеваний, пищевых отравлений, а также гнилостные, кислотообразующие, споровые формы бактерий, которые могут оказать неблагоприятное влияние не только на ход технологического процесса, но и на качество и стойкость готовой продукции при хранении.</w:t>
      </w:r>
    </w:p>
    <w:p w:rsidR="000F41C9" w:rsidRDefault="000F41C9" w:rsidP="000F41C9">
      <w:pPr>
        <w:pStyle w:val="2"/>
        <w:spacing w:before="6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Санитарная оценка воды по микробиологическим показателям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безопасности воды в эпидемиологическом отношении судят по результатам    ее     санитарно-бактериологического     исследования. Микробиологические показатели питьевой водопроводной воды нормированы ГОСТ 2874-80 «Вода питьевая. Гигиенические требования и контроль за качеством». Общая бактериальная обсемененность (микробное число) не более 100 клеток в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>, коли-титр - не менее 300 мл, коли индекс - не более 3.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Коли-титр – наименьший объем воды, в котором содержится одна кишечная палочка.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Коли-индекс – количество кишечных палочек в 1 дм</w:t>
      </w:r>
      <w:proofErr w:type="gramStart"/>
      <w:r>
        <w:rPr>
          <w:sz w:val="28"/>
          <w:szCs w:val="28"/>
          <w:vertAlign w:val="superscript"/>
        </w:rPr>
        <w:t xml:space="preserve">3  </w:t>
      </w:r>
      <w:r>
        <w:rPr>
          <w:sz w:val="28"/>
          <w:szCs w:val="28"/>
        </w:rPr>
        <w:t>воды</w:t>
      </w:r>
      <w:proofErr w:type="gramEnd"/>
      <w:r>
        <w:rPr>
          <w:sz w:val="28"/>
          <w:szCs w:val="28"/>
        </w:rPr>
        <w:t xml:space="preserve">. 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Очистка и дезинфекция питьевой воды</w:t>
      </w:r>
      <w:r>
        <w:rPr>
          <w:sz w:val="28"/>
          <w:szCs w:val="28"/>
        </w:rPr>
        <w:t xml:space="preserve"> состоит из нескольких этапов:</w:t>
      </w:r>
    </w:p>
    <w:p w:rsidR="000F41C9" w:rsidRDefault="000F41C9" w:rsidP="000F41C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Отстаивание в специальных отстойниках. При этом удаляются взвеси, нежелательные привкусы и запахи, происходит обесцвечивание, обессоливание и опреснение воды. Для ускорения отстаивания применяют </w:t>
      </w:r>
      <w:r>
        <w:rPr>
          <w:i/>
          <w:sz w:val="28"/>
          <w:szCs w:val="28"/>
        </w:rPr>
        <w:t xml:space="preserve">коагулянты </w:t>
      </w:r>
    </w:p>
    <w:p w:rsidR="000F41C9" w:rsidRDefault="000F41C9" w:rsidP="000F41C9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sz w:val="28"/>
          <w:szCs w:val="28"/>
        </w:rPr>
        <w:t xml:space="preserve"> Фильтрование через слой речного песка. В верхних слоях фильтра формируется биологическая пленка, состоящая из содержащихся в воде примесей и хлопьев коагулянтов, на которых оседает большое количество микроорганизмов;</w:t>
      </w:r>
    </w:p>
    <w:p w:rsidR="000F41C9" w:rsidRDefault="000F41C9" w:rsidP="000F41C9">
      <w:pPr>
        <w:pStyle w:val="2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Обеззараживание профильтрованной воды, т. е. удаление оставшихся в воде микроорганизмов, среди которых могут быть и патогенные и помощью различных дезинфицирующих средств (с помощью окислителей, путем озонирования, облучения ультрафиолетом, обработка ультразвуком).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Очистка сточных вод.</w:t>
      </w:r>
      <w:r>
        <w:rPr>
          <w:sz w:val="28"/>
          <w:szCs w:val="28"/>
        </w:rPr>
        <w:t xml:space="preserve"> Биологические </w:t>
      </w:r>
      <w:r>
        <w:rPr>
          <w:i/>
          <w:sz w:val="28"/>
          <w:szCs w:val="28"/>
        </w:rPr>
        <w:t>методы очистки</w:t>
      </w:r>
      <w:r>
        <w:rPr>
          <w:sz w:val="28"/>
          <w:szCs w:val="28"/>
        </w:rPr>
        <w:t xml:space="preserve"> делятся на </w:t>
      </w:r>
      <w:r>
        <w:rPr>
          <w:i/>
          <w:sz w:val="28"/>
          <w:szCs w:val="28"/>
        </w:rPr>
        <w:t>аэробные и анаэробные.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свою очередь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аэробная очистка</w:t>
      </w:r>
      <w:r>
        <w:rPr>
          <w:sz w:val="28"/>
          <w:szCs w:val="28"/>
        </w:rPr>
        <w:t xml:space="preserve"> может протекать в естественных и в искусственно создаваемых условиях.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>Очистка в естественных условиях</w:t>
      </w:r>
      <w:r>
        <w:rPr>
          <w:sz w:val="28"/>
          <w:szCs w:val="28"/>
        </w:rPr>
        <w:t xml:space="preserve"> проводится путем фильтрования сточных вод через слой почвы на полях орошения или полях фильтрации </w:t>
      </w:r>
      <w:r>
        <w:rPr>
          <w:sz w:val="28"/>
          <w:szCs w:val="28"/>
        </w:rPr>
        <w:lastRenderedPageBreak/>
        <w:t>(почвенные методы очистки), а также в очистных прудах.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i/>
          <w:sz w:val="28"/>
          <w:szCs w:val="28"/>
        </w:rPr>
        <w:t>аэробной очистке в искусственных условиях</w:t>
      </w:r>
      <w:r>
        <w:rPr>
          <w:sz w:val="28"/>
          <w:szCs w:val="28"/>
        </w:rPr>
        <w:t xml:space="preserve"> процесс очищения ведут в специальных сооружениях: в биофильтрах и </w:t>
      </w:r>
      <w:proofErr w:type="spellStart"/>
      <w:r>
        <w:rPr>
          <w:sz w:val="28"/>
          <w:szCs w:val="28"/>
        </w:rPr>
        <w:t>аэротенках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аэротенках</w:t>
      </w:r>
      <w:proofErr w:type="spellEnd"/>
      <w:r>
        <w:rPr>
          <w:sz w:val="28"/>
          <w:szCs w:val="28"/>
        </w:rPr>
        <w:t xml:space="preserve"> процесс очистки близок к естественным способам очистки, но интенсифицируется путем дополнительного насыщения кислородом. При этом </w:t>
      </w:r>
      <w:r>
        <w:rPr>
          <w:i/>
          <w:sz w:val="28"/>
          <w:szCs w:val="28"/>
        </w:rPr>
        <w:t>активный ил</w:t>
      </w:r>
      <w:r>
        <w:rPr>
          <w:sz w:val="28"/>
          <w:szCs w:val="28"/>
        </w:rPr>
        <w:t xml:space="preserve"> (биоценоз микроорганизмов, с помощью которых осуществляется очистка) свободно плавает в воде в виде хлопьев. В биофильтрах биологическая очистка происходит при участии микроорганизмов, прикрепленных к биопленке. При аэробной очистке протекают интенсивные процессы по минерализации органических веществ различными гетеротрофными микроорганизмами, а также протекает активная нитрификация.</w:t>
      </w:r>
    </w:p>
    <w:p w:rsidR="000F41C9" w:rsidRDefault="000F41C9" w:rsidP="000F41C9">
      <w:pPr>
        <w:pStyle w:val="2"/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Анаэробная очистка</w:t>
      </w:r>
      <w:r>
        <w:rPr>
          <w:sz w:val="28"/>
          <w:szCs w:val="28"/>
        </w:rPr>
        <w:t xml:space="preserve"> проводится в искусственно создаваемых сооружениях </w:t>
      </w: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метантенках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септиктенках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i/>
          <w:sz w:val="28"/>
          <w:szCs w:val="28"/>
        </w:rPr>
        <w:t>двухярусных</w:t>
      </w:r>
      <w:proofErr w:type="spellEnd"/>
      <w:r>
        <w:rPr>
          <w:i/>
          <w:sz w:val="28"/>
          <w:szCs w:val="28"/>
        </w:rPr>
        <w:t xml:space="preserve"> отстойниках.</w:t>
      </w:r>
      <w:r>
        <w:rPr>
          <w:sz w:val="28"/>
          <w:szCs w:val="28"/>
        </w:rPr>
        <w:t xml:space="preserve"> В них осуществляется обработка твердой фазы сточных вод (осадков с решеток из первичных отстойников, а также активный ил и биопленка). При анаэробной очистке происходят различные микробиологические процессы (гниение, различные типы брожения). В результате сложные органические соединения сточных вод (белки, жиры, углеводы) превращаются в жирные кислоты, спирты и газообразные вещества (диоксид углерода, аммиак, метан, водород). Остаток твердой фазы сточных вод, не разрушенный микроорганизмами обезвоживают, сушат и используют в виде удобрения, а спрессованный в виде брикетов - в качестве топлива.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5.Микрофлора тела здорового человека.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Микрофлора человека является результатом взаимного приспособления микро-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эволюции. Большая часть бактерий постоянной микрофлоры человеческого тела приспособилась к жизни в определённых его частях. Кроме того, имеются микробы, которые составляют непостоянную (случайную) микрофлору.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человек, находясь в окружении естественных природных источников микрофлоры, общаясь с другими людьми и вступая с ними в разнообразные отношения, в результате прямых и косвенных контактов «обменивается» с ними микрофлорой.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организм человека поступают микроорганизмы с водой, пищей, с различных предметов, из воздуха. 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поверхности кожи человека содержится огромное количество микробов.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Чрезвычайно разнообразна микрофлора полости рта. Почти у всех людей в ротовой полости обитают микрококки, стрептококки, стафилококки. Особенно богаты микробами зубной налёт и отложения в кариозных зубах. 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дыхания человека не имеют постоянной микрофлоры. Человек вместе с воздухом вдыхает огромное количество частиц пыли и адсорбированных в них микроорганизмов. Большинство микробов задерживается в полости рта и носа. В верхних дыхательных путях содержится несколько относительно постоянных видов микробов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стафиллококки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стрептококки и др.). При ослаблении защитных сил организма в результате </w:t>
      </w:r>
      <w:r>
        <w:rPr>
          <w:rFonts w:ascii="Times New Roman" w:hAnsi="Times New Roman" w:cs="Times New Roman"/>
          <w:sz w:val="28"/>
          <w:szCs w:val="28"/>
        </w:rPr>
        <w:lastRenderedPageBreak/>
        <w:t>охлаждения, истощения, недостаточности витаминов, травм постоянные обитатели верхних дыхательных путей становятся способными вызвать острые катары дыхательных путей, ангины, пневмонии, бронхиты и др.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обильна микрофлора желудочно-кишечного тракта, особенно отделов толстого кишечника. В составе микрофлоры кишечника взрослых людей обнаружено более 260 видов микроорганизмов. Основную массу составляют анаэробные бактерии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бифидобактерии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бактероиды). Установлено что некоторые постоянные обитатели кишечника продуцируют необходимые организму витамины и пищеварительные ферменты. Микробы -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антогонисты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(ацидофильная палочка, болгарская палочка и др.) приносят организму большую пользу; они препятствуют развитию патогенных бактерий, которые могут вместе с инфицированной пищей, воздухом и водой проникнуть в кишечник.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Микрофлора тела человека не постоянна, она варьирует в своём видовом составе в зависимости от возраста, питания и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макроорганизма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видового состава нормальной микрофлоры под влиянием инфекционных и соматических заболеваний, а также в результате длительного и нерационального использования антибиотиков приводит к состоянию </w:t>
      </w:r>
      <w:r>
        <w:rPr>
          <w:rFonts w:ascii="Times New Roman" w:hAnsi="Times New Roman" w:cs="Times New Roman"/>
          <w:i/>
          <w:iCs/>
          <w:sz w:val="28"/>
          <w:szCs w:val="28"/>
        </w:rPr>
        <w:t>дисбактериоза</w:t>
      </w:r>
      <w:r>
        <w:rPr>
          <w:rFonts w:ascii="Times New Roman" w:hAnsi="Times New Roman" w:cs="Times New Roman"/>
          <w:sz w:val="28"/>
          <w:szCs w:val="28"/>
        </w:rPr>
        <w:t xml:space="preserve">, который характеризуется изменением соотношения различных видов бактерий, резким снижением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бифидобактерий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увеличением числа стафилококков, нарушением усвояемости продуктов пищеварения.</w:t>
      </w:r>
    </w:p>
    <w:p w:rsidR="000F41C9" w:rsidRDefault="000F41C9" w:rsidP="000F41C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Патогенные микроорганизмы.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Микробы, способные вызывать заболевания людей, животных и растений, называются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патогенными </w:t>
      </w:r>
      <w:r>
        <w:rPr>
          <w:rFonts w:ascii="Times New Roman" w:hAnsi="Times New Roman" w:cs="Times New Roman"/>
          <w:sz w:val="28"/>
          <w:szCs w:val="28"/>
        </w:rPr>
        <w:t xml:space="preserve">или болезнетворными. Степень патогенности микроорганизмов называется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вирулентностью.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особенностью микроорганизмов является их способность вырабатывать особые вещества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токсины, </w:t>
      </w:r>
      <w:r>
        <w:rPr>
          <w:rFonts w:ascii="Times New Roman" w:hAnsi="Times New Roman" w:cs="Times New Roman"/>
          <w:sz w:val="28"/>
          <w:szCs w:val="28"/>
        </w:rPr>
        <w:t>которые обладают высокой ядовитостью.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Экзотоксины</w:t>
      </w:r>
      <w:r>
        <w:rPr>
          <w:rFonts w:ascii="Times New Roman" w:hAnsi="Times New Roman" w:cs="Times New Roman"/>
          <w:sz w:val="28"/>
          <w:szCs w:val="28"/>
        </w:rPr>
        <w:t xml:space="preserve"> – высокотоксичные вещества белковой природы, выделяются в окружающую среду микроорганизмами при их жизни. Обладают избирательностью, т.е. поражают определённые органы и ткани, малоустойчивы к высоким температурам, обычно при кипячении быстро разрушаются.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Эндотоксины – </w:t>
      </w:r>
      <w:r>
        <w:rPr>
          <w:rFonts w:ascii="Times New Roman" w:hAnsi="Times New Roman" w:cs="Times New Roman"/>
          <w:sz w:val="28"/>
          <w:szCs w:val="28"/>
        </w:rPr>
        <w:t>при жизни микроорганизмов не выделяются в окружающую среду и освобождаются только после его гибели и разрушения клетки. Менее ядовиты, избирательные свойства выражены слабо, более термоустойчивы к высоким температурам до 80-100 градусов.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Инфекция –</w:t>
      </w:r>
      <w:r>
        <w:rPr>
          <w:rFonts w:ascii="Times New Roman" w:hAnsi="Times New Roman" w:cs="Times New Roman"/>
          <w:sz w:val="28"/>
          <w:szCs w:val="28"/>
        </w:rPr>
        <w:t xml:space="preserve"> совокупность биологических процессов, возникающих в организме в результате проникновения и размножения в нём возбудителей болезни.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инфекции являются больные люди и животные, выделяющие болезнетворные микробы в окружающую среду, а также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бактерионосители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(бациллоносители), </w:t>
      </w:r>
      <w:r>
        <w:rPr>
          <w:rFonts w:ascii="Times New Roman" w:hAnsi="Times New Roman" w:cs="Times New Roman"/>
          <w:sz w:val="28"/>
          <w:szCs w:val="28"/>
        </w:rPr>
        <w:t xml:space="preserve">т.е. переболевшие, у которых возбудители болезни продолжают оставаться некоторое время в организме. Бациллоносителями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и не болевшие организмы.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патогенными существует большая 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микроораганизмов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условно –патогенных</w:t>
      </w:r>
      <w:r>
        <w:rPr>
          <w:rFonts w:ascii="Times New Roman" w:hAnsi="Times New Roman" w:cs="Times New Roman"/>
          <w:sz w:val="28"/>
          <w:szCs w:val="28"/>
        </w:rPr>
        <w:t>, обитающих на коже, в кишечнике, дыхательных путях, мочеполовых органах. При нормальных физиологических условиях жизни они не вызывают заболеваний, но при снижении иммунитета они способны вызвать ряд заболеваний.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 передачи инфекции от больного к здоровому различны. Это может быть либо путь прямого контакта, либо косвенными путями. К косвенным путям относятся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фекально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оральный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(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передаётся инфекция находящаяся в кишечнике) и </w:t>
      </w:r>
      <w:r>
        <w:rPr>
          <w:rFonts w:ascii="Times New Roman" w:hAnsi="Times New Roman" w:cs="Times New Roman"/>
          <w:b/>
          <w:bCs/>
          <w:sz w:val="28"/>
          <w:szCs w:val="28"/>
        </w:rPr>
        <w:t>воздушно-капельный (</w:t>
      </w:r>
      <w:r>
        <w:rPr>
          <w:rFonts w:ascii="Times New Roman" w:hAnsi="Times New Roman" w:cs="Times New Roman"/>
          <w:sz w:val="28"/>
          <w:szCs w:val="28"/>
        </w:rPr>
        <w:t xml:space="preserve">возбудители инфекций, локализованные на слизистых оболочках верхних дыхательных путей). К косвенным путям также относится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трансмиссионный, </w:t>
      </w:r>
      <w:r>
        <w:rPr>
          <w:rFonts w:ascii="Times New Roman" w:hAnsi="Times New Roman" w:cs="Times New Roman"/>
          <w:sz w:val="28"/>
          <w:szCs w:val="28"/>
        </w:rPr>
        <w:t>когда переносчиками инфекции являются некоторые насекомые и грызуны.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возникновения и развития инфекционного заболевания недостаточно только проникновения возбудителей инфекции в организм. Большое значение имеет их активность, количество и место внедрения; состояние заражённого человека (возраст, физиологическая активность), условия внешней среды и социальные условия.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Признаки болезни проявляются не сразу после заражения, а спустя некоторое время- </w:t>
      </w:r>
      <w:r>
        <w:rPr>
          <w:rFonts w:ascii="Times New Roman" w:hAnsi="Times New Roman" w:cs="Times New Roman"/>
          <w:b/>
          <w:bCs/>
          <w:sz w:val="28"/>
          <w:szCs w:val="28"/>
        </w:rPr>
        <w:t>инкубационный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.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происходит размножение и накопление микробов и их токсинов. Длительность инкубационного периода не одинакова при различных заболеваниях.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Свойства патогенных микроорганизмов. Защитные силы организма.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организма, при котором он противостоит вредному действию микроорганизмов – </w:t>
      </w:r>
      <w:r>
        <w:rPr>
          <w:rFonts w:ascii="Times New Roman" w:hAnsi="Times New Roman" w:cs="Times New Roman"/>
          <w:b/>
          <w:bCs/>
          <w:sz w:val="28"/>
          <w:szCs w:val="28"/>
        </w:rPr>
        <w:t>невосприимчивость или иммунитет.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Иммунитет обуславливается совокупностью наследственно полученных и индивидуально приобретённых организмом свойств.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 свойства организма: кожа, слизистые оболочки, слюна, слёзы, желудочный сок, лимфатические узлы.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И.И.Мечников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некоторые клетки крови (лейкоциты) способны захватывать и переваривать микробы, освобождая от них организм. Такие клетки называют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фагоцитами, </w:t>
      </w:r>
      <w:r>
        <w:rPr>
          <w:rFonts w:ascii="Times New Roman" w:hAnsi="Times New Roman" w:cs="Times New Roman"/>
          <w:sz w:val="28"/>
          <w:szCs w:val="28"/>
        </w:rPr>
        <w:t xml:space="preserve">а само явление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фагоцитоз.</w:t>
      </w:r>
    </w:p>
    <w:p w:rsidR="000F41C9" w:rsidRPr="005503BC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защите организма важная роль принадлежит сыворотке крови. В плазме крови в ответ на внедрение в организм болезнетворных микробов появляются специфические вещества белковой природы (</w:t>
      </w:r>
      <w:r>
        <w:rPr>
          <w:rFonts w:ascii="Times New Roman" w:hAnsi="Times New Roman" w:cs="Times New Roman"/>
          <w:b/>
          <w:bCs/>
          <w:sz w:val="28"/>
          <w:szCs w:val="28"/>
        </w:rPr>
        <w:t>антитела)</w:t>
      </w:r>
      <w:r>
        <w:rPr>
          <w:rFonts w:ascii="Times New Roman" w:hAnsi="Times New Roman" w:cs="Times New Roman"/>
          <w:sz w:val="28"/>
          <w:szCs w:val="28"/>
        </w:rPr>
        <w:t xml:space="preserve">, способные инактивировать микробы и их токсины. Все вещества. Способные вызывать образование антител, получили название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антигенов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Врождённый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приобретённый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Естественный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искусственный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Активный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пассивный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вакцины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(сыворотки)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Вакцины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 собой убитых или ослабленных возбудителей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ифекционных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заболеваний или их обезвреженные токсины.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сыворотки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жидкую часть крови животных, перенёсших инфекционное заболевание в результате искусственного заражения. Иммунитет, возникающий при их применении, наступает быстро – в течение нескольких часов. Все виды приобретённого иммунитета отличаются строгой специфичностью, т.е. организм становится невосприимчивым только к определённому инфекционному заболеванию.</w:t>
      </w:r>
    </w:p>
    <w:p w:rsidR="000F41C9" w:rsidRDefault="000F41C9" w:rsidP="000F41C9">
      <w:pPr>
        <w:pStyle w:val="2"/>
        <w:spacing w:before="40" w:line="240" w:lineRule="auto"/>
        <w:ind w:left="2400" w:firstLine="0"/>
        <w:jc w:val="left"/>
        <w:rPr>
          <w:b/>
          <w:i/>
          <w:sz w:val="28"/>
          <w:szCs w:val="28"/>
        </w:rPr>
      </w:pPr>
    </w:p>
    <w:p w:rsidR="000F41C9" w:rsidRDefault="000F41C9" w:rsidP="000F41C9">
      <w:pPr>
        <w:pStyle w:val="2"/>
        <w:spacing w:before="40" w:line="240" w:lineRule="auto"/>
        <w:ind w:left="2400" w:firstLine="0"/>
        <w:jc w:val="left"/>
        <w:rPr>
          <w:sz w:val="28"/>
          <w:szCs w:val="28"/>
        </w:rPr>
      </w:pPr>
      <w:r>
        <w:rPr>
          <w:b/>
          <w:i/>
          <w:sz w:val="28"/>
          <w:szCs w:val="28"/>
        </w:rPr>
        <w:t>Вопросы для самопроверки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Какие микроорганизмы входят в состав микрофлоры почвы?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По каким микробиологическим показателям проводят санитарную оценку почвы?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 В каких случаях проводят полный микробиологический анализ почвы?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Какова роль почвы в инфицировании пищевых продуктов?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 Охарактеризуйте состав микрофлоры воздуха. Какова роль воздуха в инфицировании пищевых продуктов?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 Как проводят санитарную оценку воздуха? Какие методы используют на предприятиях пищевой промышленности для очистки и обеззараживания воздуха?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 Какие микроорганизмы входят в состав микрофлоры воды?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8. Что такое «</w:t>
      </w:r>
      <w:proofErr w:type="spellStart"/>
      <w:r>
        <w:rPr>
          <w:rFonts w:ascii="Times New Roman" w:hAnsi="Times New Roman"/>
          <w:i/>
          <w:sz w:val="28"/>
          <w:szCs w:val="28"/>
        </w:rPr>
        <w:t>сапробность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воды»?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 Каким образом проводят аэробную очистку сточных вод в искусственных условиях? Какие микробиологические требования предъявляются к питьевой воде?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10.Какие способы очистки сточных вод Вам известны?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11.Каким образом проводят очистку и дезинфекцию питьевой воды?</w:t>
      </w:r>
    </w:p>
    <w:p w:rsidR="000F41C9" w:rsidRDefault="000F41C9" w:rsidP="000F41C9">
      <w:pPr>
        <w:pStyle w:val="2"/>
        <w:spacing w:before="40" w:line="240" w:lineRule="auto"/>
        <w:ind w:firstLine="0"/>
        <w:jc w:val="left"/>
        <w:rPr>
          <w:sz w:val="32"/>
        </w:rPr>
      </w:pPr>
      <w:r>
        <w:rPr>
          <w:i/>
          <w:sz w:val="28"/>
          <w:szCs w:val="28"/>
        </w:rPr>
        <w:t>12. Что представляет собой экосистема?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13. Охарактеризуйте понятие «биоценоз».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 Что означают понятия «экологическая ниша», «местообитание»?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15.Что такое «иммунитет»?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16. Какие существуют виды иммунитета?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Cs/>
          <w:i/>
          <w:sz w:val="28"/>
          <w:szCs w:val="28"/>
        </w:rPr>
        <w:t>17.Свойства патогенных микроорганизмов.</w:t>
      </w:r>
    </w:p>
    <w:p w:rsidR="000F41C9" w:rsidRDefault="000F41C9" w:rsidP="000F41C9">
      <w:pPr>
        <w:pStyle w:val="FR1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Cs/>
          <w:i/>
          <w:sz w:val="28"/>
          <w:szCs w:val="28"/>
        </w:rPr>
        <w:t>18.Дайте определение что такое Экзотоксины, Эндотоксины?</w:t>
      </w:r>
    </w:p>
    <w:p w:rsidR="000F41C9" w:rsidRDefault="000F41C9" w:rsidP="000F41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41C9" w:rsidRDefault="000F41C9" w:rsidP="000F41C9">
      <w:pPr>
        <w:pStyle w:val="a3"/>
        <w:jc w:val="center"/>
        <w:rPr>
          <w:b/>
          <w:i/>
          <w:szCs w:val="28"/>
        </w:rPr>
      </w:pPr>
      <w:r>
        <w:rPr>
          <w:b/>
          <w:i/>
          <w:szCs w:val="28"/>
        </w:rPr>
        <w:t>Литература</w:t>
      </w:r>
    </w:p>
    <w:p w:rsidR="000F41C9" w:rsidRDefault="000F41C9" w:rsidP="000F4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1.Гусев М.В., Минаева Л.А. Микробиология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М.: </w:t>
      </w:r>
      <w:r>
        <w:rPr>
          <w:rFonts w:ascii="Times New Roman" w:hAnsi="Times New Roman" w:cs="Times New Roman"/>
          <w:bCs/>
          <w:sz w:val="28"/>
          <w:szCs w:val="28"/>
        </w:rPr>
        <w:t>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центр «</w:t>
      </w:r>
      <w:r>
        <w:rPr>
          <w:rFonts w:ascii="Times New Roman" w:hAnsi="Times New Roman" w:cs="Times New Roman"/>
          <w:bCs/>
          <w:sz w:val="28"/>
          <w:szCs w:val="28"/>
        </w:rPr>
        <w:t>Академия</w:t>
      </w:r>
      <w:r>
        <w:rPr>
          <w:rFonts w:ascii="Times New Roman" w:hAnsi="Times New Roman" w:cs="Times New Roman"/>
          <w:sz w:val="28"/>
          <w:szCs w:val="28"/>
        </w:rPr>
        <w:t xml:space="preserve">», 2010. </w:t>
      </w:r>
    </w:p>
    <w:p w:rsidR="000F41C9" w:rsidRDefault="000F41C9" w:rsidP="000F4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2.Емцев В.Т.  Микробиология.  Москва, Изд.  «Дрофа</w:t>
      </w:r>
      <w:proofErr w:type="gramStart"/>
      <w:r>
        <w:rPr>
          <w:rFonts w:ascii="Times New Roman" w:hAnsi="Times New Roman" w:cs="Times New Roman"/>
          <w:iCs/>
          <w:sz w:val="28"/>
        </w:rPr>
        <w:t>»,  2007</w:t>
      </w:r>
      <w:proofErr w:type="gramEnd"/>
      <w:r>
        <w:rPr>
          <w:rFonts w:ascii="Times New Roman" w:hAnsi="Times New Roman" w:cs="Times New Roman"/>
          <w:iCs/>
          <w:sz w:val="28"/>
        </w:rPr>
        <w:t>.</w:t>
      </w:r>
    </w:p>
    <w:p w:rsidR="000F41C9" w:rsidRPr="005503BC" w:rsidRDefault="000F41C9" w:rsidP="000F4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3.Мармузова Л.В. Основы микробиологии, санитарии и гигиены в пищевой промышленности.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:rsidR="0065538F" w:rsidRDefault="0065538F"/>
    <w:sectPr w:rsidR="0065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721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D3"/>
    <w:rsid w:val="000F41C9"/>
    <w:rsid w:val="003D2FD3"/>
    <w:rsid w:val="0065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DA79E-EBBB-4E67-BC68-F9DC15FF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F41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F4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uiPriority w:val="99"/>
    <w:rsid w:val="000F41C9"/>
    <w:pPr>
      <w:widowControl w:val="0"/>
      <w:snapToGrid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rsid w:val="000F41C9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7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3042</Words>
  <Characters>17340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2022-02-01T01:27:00Z</dcterms:created>
  <dcterms:modified xsi:type="dcterms:W3CDTF">2022-02-01T01:29:00Z</dcterms:modified>
</cp:coreProperties>
</file>