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A04F" w14:textId="76BC6693" w:rsidR="00C55158" w:rsidRDefault="000B15E4">
      <w:pPr>
        <w:rPr>
          <w:rFonts w:ascii="Times New Roman" w:hAnsi="Times New Roman" w:cs="Times New Roman"/>
          <w:sz w:val="28"/>
          <w:szCs w:val="28"/>
        </w:rPr>
      </w:pPr>
      <w:r w:rsidRPr="000B15E4">
        <w:rPr>
          <w:rFonts w:ascii="Times New Roman" w:hAnsi="Times New Roman" w:cs="Times New Roman"/>
          <w:sz w:val="28"/>
          <w:szCs w:val="28"/>
        </w:rPr>
        <w:t>3.02.22 гр. 18-1 Выполнение работ. Преподаватель Захаров Г.П.</w:t>
      </w:r>
    </w:p>
    <w:p w14:paraId="34B81F59" w14:textId="1C33BED0" w:rsidR="000B15E4" w:rsidRPr="00933782" w:rsidRDefault="000B15E4">
      <w:pPr>
        <w:rPr>
          <w:rFonts w:ascii="Times New Roman" w:hAnsi="Times New Roman" w:cs="Times New Roman"/>
          <w:b/>
          <w:bCs/>
          <w:sz w:val="28"/>
          <w:szCs w:val="28"/>
        </w:rPr>
      </w:pPr>
      <w:r w:rsidRPr="00933782">
        <w:rPr>
          <w:rFonts w:ascii="Times New Roman" w:hAnsi="Times New Roman" w:cs="Times New Roman"/>
          <w:b/>
          <w:bCs/>
          <w:sz w:val="28"/>
          <w:szCs w:val="28"/>
        </w:rPr>
        <w:t>Тема</w:t>
      </w:r>
      <w:r w:rsidR="00933782" w:rsidRPr="00933782">
        <w:rPr>
          <w:rFonts w:ascii="Times New Roman" w:hAnsi="Times New Roman" w:cs="Times New Roman"/>
          <w:b/>
          <w:bCs/>
          <w:sz w:val="28"/>
          <w:szCs w:val="28"/>
        </w:rPr>
        <w:t xml:space="preserve"> 1</w:t>
      </w:r>
      <w:r w:rsidRPr="00933782">
        <w:rPr>
          <w:rFonts w:ascii="Times New Roman" w:hAnsi="Times New Roman" w:cs="Times New Roman"/>
          <w:b/>
          <w:bCs/>
          <w:sz w:val="28"/>
          <w:szCs w:val="28"/>
        </w:rPr>
        <w:t xml:space="preserve">: Эксплуатация </w:t>
      </w:r>
      <w:proofErr w:type="spellStart"/>
      <w:r w:rsidRPr="00933782">
        <w:rPr>
          <w:rFonts w:ascii="Times New Roman" w:hAnsi="Times New Roman" w:cs="Times New Roman"/>
          <w:b/>
          <w:bCs/>
          <w:sz w:val="28"/>
          <w:szCs w:val="28"/>
        </w:rPr>
        <w:t>пылесистемы</w:t>
      </w:r>
      <w:proofErr w:type="spellEnd"/>
      <w:r w:rsidRPr="00933782">
        <w:rPr>
          <w:rFonts w:ascii="Times New Roman" w:hAnsi="Times New Roman" w:cs="Times New Roman"/>
          <w:b/>
          <w:bCs/>
          <w:sz w:val="28"/>
          <w:szCs w:val="28"/>
        </w:rPr>
        <w:t xml:space="preserve"> с </w:t>
      </w:r>
      <w:proofErr w:type="spellStart"/>
      <w:r w:rsidRPr="00933782">
        <w:rPr>
          <w:rFonts w:ascii="Times New Roman" w:hAnsi="Times New Roman" w:cs="Times New Roman"/>
          <w:b/>
          <w:bCs/>
          <w:sz w:val="28"/>
          <w:szCs w:val="28"/>
        </w:rPr>
        <w:t>пром</w:t>
      </w:r>
      <w:proofErr w:type="spellEnd"/>
      <w:r w:rsidR="00933782">
        <w:rPr>
          <w:rFonts w:ascii="Times New Roman" w:hAnsi="Times New Roman" w:cs="Times New Roman"/>
          <w:b/>
          <w:bCs/>
          <w:sz w:val="28"/>
          <w:szCs w:val="28"/>
        </w:rPr>
        <w:t>.</w:t>
      </w:r>
      <w:r w:rsidRPr="00933782">
        <w:rPr>
          <w:rFonts w:ascii="Times New Roman" w:hAnsi="Times New Roman" w:cs="Times New Roman"/>
          <w:b/>
          <w:bCs/>
          <w:sz w:val="28"/>
          <w:szCs w:val="28"/>
        </w:rPr>
        <w:t xml:space="preserve"> бункером пыли.</w:t>
      </w:r>
    </w:p>
    <w:p w14:paraId="7723E02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1.12. После ММТ </w:t>
      </w:r>
      <w:proofErr w:type="spellStart"/>
      <w:r w:rsidRPr="000B15E4">
        <w:rPr>
          <w:rFonts w:ascii="Times New Roman" w:eastAsia="Times New Roman" w:hAnsi="Times New Roman" w:cs="Times New Roman"/>
          <w:sz w:val="28"/>
          <w:szCs w:val="20"/>
          <w:lang w:eastAsia="ru-RU"/>
        </w:rPr>
        <w:t>аэросмесь</w:t>
      </w:r>
      <w:proofErr w:type="spellEnd"/>
      <w:r w:rsidRPr="000B15E4">
        <w:rPr>
          <w:rFonts w:ascii="Times New Roman" w:eastAsia="Times New Roman" w:hAnsi="Times New Roman" w:cs="Times New Roman"/>
          <w:sz w:val="28"/>
          <w:szCs w:val="20"/>
          <w:lang w:eastAsia="ru-RU"/>
        </w:rPr>
        <w:t xml:space="preserve"> транспортируется по тракту за счет </w:t>
      </w:r>
      <w:proofErr w:type="spellStart"/>
      <w:r w:rsidRPr="000B15E4">
        <w:rPr>
          <w:rFonts w:ascii="Times New Roman" w:eastAsia="Times New Roman" w:hAnsi="Times New Roman" w:cs="Times New Roman"/>
          <w:sz w:val="28"/>
          <w:szCs w:val="20"/>
          <w:lang w:eastAsia="ru-RU"/>
        </w:rPr>
        <w:t>разря-жения</w:t>
      </w:r>
      <w:proofErr w:type="spellEnd"/>
      <w:r w:rsidRPr="000B15E4">
        <w:rPr>
          <w:rFonts w:ascii="Times New Roman" w:eastAsia="Times New Roman" w:hAnsi="Times New Roman" w:cs="Times New Roman"/>
          <w:sz w:val="28"/>
          <w:szCs w:val="20"/>
          <w:lang w:eastAsia="ru-RU"/>
        </w:rPr>
        <w:t>, создаваемого мельничным вентилятором (МВ), в пылевой циклон марки НИИОГАЗ.</w:t>
      </w:r>
    </w:p>
    <w:p w14:paraId="365AF7A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Циклон служит для отделения пыли от инертных газов за счет центробежного эффекта. Циклон представляет собой цилиндр диаметром 3000 мм, в который встроена центральная труба. Цилиндрическая обечайка циклона в нижней части переходит в </w:t>
      </w:r>
      <w:proofErr w:type="spellStart"/>
      <w:r w:rsidRPr="000B15E4">
        <w:rPr>
          <w:rFonts w:ascii="Times New Roman" w:eastAsia="Times New Roman" w:hAnsi="Times New Roman" w:cs="Times New Roman"/>
          <w:sz w:val="28"/>
          <w:szCs w:val="20"/>
          <w:lang w:eastAsia="ru-RU"/>
        </w:rPr>
        <w:t>корнус</w:t>
      </w:r>
      <w:proofErr w:type="spellEnd"/>
      <w:r w:rsidRPr="000B15E4">
        <w:rPr>
          <w:rFonts w:ascii="Times New Roman" w:eastAsia="Times New Roman" w:hAnsi="Times New Roman" w:cs="Times New Roman"/>
          <w:sz w:val="28"/>
          <w:szCs w:val="20"/>
          <w:lang w:eastAsia="ru-RU"/>
        </w:rPr>
        <w:t xml:space="preserve">, откуда выводится течка, по которой пыль опускается в бункер пыли (БП). </w:t>
      </w:r>
      <w:proofErr w:type="spellStart"/>
      <w:r w:rsidRPr="000B15E4">
        <w:rPr>
          <w:rFonts w:ascii="Times New Roman" w:eastAsia="Times New Roman" w:hAnsi="Times New Roman" w:cs="Times New Roman"/>
          <w:sz w:val="28"/>
          <w:szCs w:val="20"/>
          <w:lang w:eastAsia="ru-RU"/>
        </w:rPr>
        <w:t>Аэросмесь</w:t>
      </w:r>
      <w:proofErr w:type="spellEnd"/>
      <w:r w:rsidRPr="000B15E4">
        <w:rPr>
          <w:rFonts w:ascii="Times New Roman" w:eastAsia="Times New Roman" w:hAnsi="Times New Roman" w:cs="Times New Roman"/>
          <w:sz w:val="28"/>
          <w:szCs w:val="20"/>
          <w:lang w:eastAsia="ru-RU"/>
        </w:rPr>
        <w:t xml:space="preserve"> подводится в циклон тангенциально. На входе в циклон  поступательное движение пылевой смеси превращается во вращательное с направлением вихревого потока вниз. Под действием центробежных сил частицы пыли отделяются от газов и по стенке циклона стекают вниз, а запыленные </w:t>
      </w:r>
      <w:proofErr w:type="spellStart"/>
      <w:r w:rsidRPr="000B15E4">
        <w:rPr>
          <w:rFonts w:ascii="Times New Roman" w:eastAsia="Times New Roman" w:hAnsi="Times New Roman" w:cs="Times New Roman"/>
          <w:sz w:val="28"/>
          <w:szCs w:val="20"/>
          <w:lang w:eastAsia="ru-RU"/>
        </w:rPr>
        <w:t>газы</w:t>
      </w:r>
      <w:proofErr w:type="spellEnd"/>
      <w:r w:rsidRPr="000B15E4">
        <w:rPr>
          <w:rFonts w:ascii="Times New Roman" w:eastAsia="Times New Roman" w:hAnsi="Times New Roman" w:cs="Times New Roman"/>
          <w:sz w:val="28"/>
          <w:szCs w:val="20"/>
          <w:lang w:eastAsia="ru-RU"/>
        </w:rPr>
        <w:t xml:space="preserve"> поворачиваются на 180</w:t>
      </w:r>
      <w:r w:rsidRPr="000B15E4">
        <w:rPr>
          <w:rFonts w:ascii="Times New Roman" w:eastAsia="Times New Roman" w:hAnsi="Times New Roman" w:cs="Times New Roman"/>
          <w:sz w:val="28"/>
          <w:szCs w:val="20"/>
          <w:lang w:eastAsia="ru-RU"/>
        </w:rPr>
        <w:sym w:font="Symbol" w:char="F0B0"/>
      </w:r>
      <w:r w:rsidRPr="000B15E4">
        <w:rPr>
          <w:rFonts w:ascii="Times New Roman" w:eastAsia="Times New Roman" w:hAnsi="Times New Roman" w:cs="Times New Roman"/>
          <w:sz w:val="28"/>
          <w:szCs w:val="20"/>
          <w:lang w:eastAsia="ru-RU"/>
        </w:rPr>
        <w:t xml:space="preserve"> и через  МВ  и сбросные </w:t>
      </w:r>
      <w:proofErr w:type="spellStart"/>
      <w:r w:rsidRPr="000B15E4">
        <w:rPr>
          <w:rFonts w:ascii="Times New Roman" w:eastAsia="Times New Roman" w:hAnsi="Times New Roman" w:cs="Times New Roman"/>
          <w:sz w:val="28"/>
          <w:szCs w:val="20"/>
          <w:lang w:eastAsia="ru-RU"/>
        </w:rPr>
        <w:t>пылепровода</w:t>
      </w:r>
      <w:proofErr w:type="spellEnd"/>
      <w:r w:rsidRPr="000B15E4">
        <w:rPr>
          <w:rFonts w:ascii="Times New Roman" w:eastAsia="Times New Roman" w:hAnsi="Times New Roman" w:cs="Times New Roman"/>
          <w:sz w:val="28"/>
          <w:szCs w:val="20"/>
          <w:lang w:eastAsia="ru-RU"/>
        </w:rPr>
        <w:t xml:space="preserve"> сбрасываются в топку котла.</w:t>
      </w:r>
    </w:p>
    <w:p w14:paraId="5ADAD5F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На спиральном листе и крышке выходной камеры расположены 7 взрывных предохранительных клапанов, кроме этого, один клапан расположен на тракте ММТ - циклон перед входом и на выходе из циклона два клапана на тракте циклон - МВ.</w:t>
      </w:r>
    </w:p>
    <w:p w14:paraId="185070CE"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1.13. На течке циклона установлены две мигалки для предотвращения присосов пыли в </w:t>
      </w:r>
      <w:proofErr w:type="spellStart"/>
      <w:r w:rsidRPr="000B15E4">
        <w:rPr>
          <w:rFonts w:ascii="Times New Roman" w:eastAsia="Times New Roman" w:hAnsi="Times New Roman" w:cs="Times New Roman"/>
          <w:sz w:val="28"/>
          <w:szCs w:val="20"/>
          <w:lang w:eastAsia="ru-RU"/>
        </w:rPr>
        <w:t>пылесистему</w:t>
      </w:r>
      <w:proofErr w:type="spellEnd"/>
      <w:r w:rsidRPr="000B15E4">
        <w:rPr>
          <w:rFonts w:ascii="Times New Roman" w:eastAsia="Times New Roman" w:hAnsi="Times New Roman" w:cs="Times New Roman"/>
          <w:sz w:val="28"/>
          <w:szCs w:val="20"/>
          <w:lang w:eastAsia="ru-RU"/>
        </w:rPr>
        <w:t xml:space="preserve"> из бункера, поэтому мигалки работают поочередно. Между мигалками установлена сетка для улавливания легкого мусора. Для большей маневренности и экономичности с течек пыли средних </w:t>
      </w:r>
      <w:proofErr w:type="spellStart"/>
      <w:r w:rsidRPr="000B15E4">
        <w:rPr>
          <w:rFonts w:ascii="Times New Roman" w:eastAsia="Times New Roman" w:hAnsi="Times New Roman" w:cs="Times New Roman"/>
          <w:sz w:val="28"/>
          <w:szCs w:val="20"/>
          <w:lang w:eastAsia="ru-RU"/>
        </w:rPr>
        <w:t>пылесистем</w:t>
      </w:r>
      <w:proofErr w:type="spellEnd"/>
      <w:r w:rsidRPr="000B15E4">
        <w:rPr>
          <w:rFonts w:ascii="Times New Roman" w:eastAsia="Times New Roman" w:hAnsi="Times New Roman" w:cs="Times New Roman"/>
          <w:sz w:val="28"/>
          <w:szCs w:val="20"/>
          <w:lang w:eastAsia="ru-RU"/>
        </w:rPr>
        <w:t xml:space="preserve"> на крайние выполнены перебросы с переходными шиберами.</w:t>
      </w:r>
    </w:p>
    <w:p w14:paraId="6104482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1.14. На  энергоблоках  № 1, 3  установлено по три бункера пыли, средний из них общий на две </w:t>
      </w:r>
      <w:proofErr w:type="spellStart"/>
      <w:r w:rsidRPr="000B15E4">
        <w:rPr>
          <w:rFonts w:ascii="Times New Roman" w:eastAsia="Times New Roman" w:hAnsi="Times New Roman" w:cs="Times New Roman"/>
          <w:sz w:val="28"/>
          <w:szCs w:val="20"/>
          <w:lang w:eastAsia="ru-RU"/>
        </w:rPr>
        <w:t>пылесистемы</w:t>
      </w:r>
      <w:proofErr w:type="spellEnd"/>
      <w:r w:rsidRPr="000B15E4">
        <w:rPr>
          <w:rFonts w:ascii="Times New Roman" w:eastAsia="Times New Roman" w:hAnsi="Times New Roman" w:cs="Times New Roman"/>
          <w:sz w:val="28"/>
          <w:szCs w:val="20"/>
          <w:lang w:eastAsia="ru-RU"/>
        </w:rPr>
        <w:t xml:space="preserve">. Для отсоса влажного воздуха с БП предусмотрен </w:t>
      </w:r>
      <w:proofErr w:type="spellStart"/>
      <w:r w:rsidRPr="000B15E4">
        <w:rPr>
          <w:rFonts w:ascii="Times New Roman" w:eastAsia="Times New Roman" w:hAnsi="Times New Roman" w:cs="Times New Roman"/>
          <w:sz w:val="28"/>
          <w:szCs w:val="20"/>
          <w:lang w:eastAsia="ru-RU"/>
        </w:rPr>
        <w:t>влагоотсос</w:t>
      </w:r>
      <w:proofErr w:type="spellEnd"/>
      <w:r w:rsidRPr="000B15E4">
        <w:rPr>
          <w:rFonts w:ascii="Times New Roman" w:eastAsia="Times New Roman" w:hAnsi="Times New Roman" w:cs="Times New Roman"/>
          <w:sz w:val="28"/>
          <w:szCs w:val="20"/>
          <w:lang w:eastAsia="ru-RU"/>
        </w:rPr>
        <w:t xml:space="preserve"> диаметром 89 мм с установленным вентилем для регулировки величины разряжения в бункере. </w:t>
      </w:r>
      <w:proofErr w:type="spellStart"/>
      <w:r w:rsidRPr="000B15E4">
        <w:rPr>
          <w:rFonts w:ascii="Times New Roman" w:eastAsia="Times New Roman" w:hAnsi="Times New Roman" w:cs="Times New Roman"/>
          <w:sz w:val="28"/>
          <w:szCs w:val="20"/>
          <w:lang w:eastAsia="ru-RU"/>
        </w:rPr>
        <w:t>Влагоотсос</w:t>
      </w:r>
      <w:proofErr w:type="spellEnd"/>
      <w:r w:rsidRPr="000B15E4">
        <w:rPr>
          <w:rFonts w:ascii="Times New Roman" w:eastAsia="Times New Roman" w:hAnsi="Times New Roman" w:cs="Times New Roman"/>
          <w:sz w:val="28"/>
          <w:szCs w:val="20"/>
          <w:lang w:eastAsia="ru-RU"/>
        </w:rPr>
        <w:t xml:space="preserve"> врезан в тракт ММТ - циклон. На БП установлен  один взрывной предохранительный клапан, мембрана смонтирована на </w:t>
      </w:r>
      <w:proofErr w:type="spellStart"/>
      <w:r w:rsidRPr="000B15E4">
        <w:rPr>
          <w:rFonts w:ascii="Times New Roman" w:eastAsia="Times New Roman" w:hAnsi="Times New Roman" w:cs="Times New Roman"/>
          <w:sz w:val="28"/>
          <w:szCs w:val="20"/>
          <w:lang w:eastAsia="ru-RU"/>
        </w:rPr>
        <w:t>отм</w:t>
      </w:r>
      <w:proofErr w:type="spellEnd"/>
      <w:r w:rsidRPr="000B15E4">
        <w:rPr>
          <w:rFonts w:ascii="Times New Roman" w:eastAsia="Times New Roman" w:hAnsi="Times New Roman" w:cs="Times New Roman"/>
          <w:sz w:val="28"/>
          <w:szCs w:val="20"/>
          <w:lang w:eastAsia="ru-RU"/>
        </w:rPr>
        <w:t xml:space="preserve">. 31.00 м, а для ее осмотра выполнен лючок с крышкой. Выхлопной трубопровод клапана выведен наружу под пылевыми циклонами. Кроме этого, для пожаротушения на бункер пыли предусмотрена подача пара с коллектора 13 </w:t>
      </w:r>
      <w:proofErr w:type="spellStart"/>
      <w:r w:rsidRPr="000B15E4">
        <w:rPr>
          <w:rFonts w:ascii="Times New Roman" w:eastAsia="Times New Roman" w:hAnsi="Times New Roman" w:cs="Times New Roman"/>
          <w:sz w:val="28"/>
          <w:szCs w:val="20"/>
          <w:lang w:eastAsia="ru-RU"/>
        </w:rPr>
        <w:t>ата</w:t>
      </w:r>
      <w:proofErr w:type="spellEnd"/>
      <w:r w:rsidRPr="000B15E4">
        <w:rPr>
          <w:rFonts w:ascii="Times New Roman" w:eastAsia="Times New Roman" w:hAnsi="Times New Roman" w:cs="Times New Roman"/>
          <w:sz w:val="28"/>
          <w:szCs w:val="20"/>
          <w:lang w:eastAsia="ru-RU"/>
        </w:rPr>
        <w:t xml:space="preserve"> и подача углекислоты.</w:t>
      </w:r>
    </w:p>
    <w:p w14:paraId="7C50FEA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1.15. Для  равномерной подачи  пыли из бункеров в топку котла и регулирования по тепловой нагрузке на каждой </w:t>
      </w:r>
      <w:proofErr w:type="spellStart"/>
      <w:r w:rsidRPr="000B15E4">
        <w:rPr>
          <w:rFonts w:ascii="Times New Roman" w:eastAsia="Times New Roman" w:hAnsi="Times New Roman" w:cs="Times New Roman"/>
          <w:sz w:val="28"/>
          <w:szCs w:val="20"/>
          <w:lang w:eastAsia="ru-RU"/>
        </w:rPr>
        <w:t>пылесистеме</w:t>
      </w:r>
      <w:proofErr w:type="spellEnd"/>
      <w:r w:rsidRPr="000B15E4">
        <w:rPr>
          <w:rFonts w:ascii="Times New Roman" w:eastAsia="Times New Roman" w:hAnsi="Times New Roman" w:cs="Times New Roman"/>
          <w:sz w:val="28"/>
          <w:szCs w:val="20"/>
          <w:lang w:eastAsia="ru-RU"/>
        </w:rPr>
        <w:t xml:space="preserve"> установлены 4 лопастных питателя пыли (ЛПП).</w:t>
      </w:r>
    </w:p>
    <w:p w14:paraId="4A45F128" w14:textId="77777777" w:rsidR="000B15E4" w:rsidRPr="000B15E4" w:rsidRDefault="000B15E4" w:rsidP="000B15E4">
      <w:pPr>
        <w:spacing w:after="0" w:line="240" w:lineRule="auto"/>
        <w:jc w:val="both"/>
        <w:rPr>
          <w:rFonts w:ascii="Times New Roman" w:eastAsia="Times New Roman" w:hAnsi="Times New Roman" w:cs="Times New Roman"/>
          <w:sz w:val="16"/>
          <w:szCs w:val="16"/>
          <w:lang w:eastAsia="ru-RU"/>
        </w:rPr>
      </w:pPr>
    </w:p>
    <w:p w14:paraId="7841770D" w14:textId="77777777" w:rsidR="000B15E4" w:rsidRPr="000B15E4" w:rsidRDefault="000B15E4" w:rsidP="000B15E4">
      <w:pPr>
        <w:keepNext/>
        <w:spacing w:after="0" w:line="240" w:lineRule="auto"/>
        <w:ind w:firstLine="720"/>
        <w:outlineLvl w:val="2"/>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1.16. </w:t>
      </w:r>
      <w:r w:rsidRPr="000B15E4">
        <w:rPr>
          <w:rFonts w:ascii="Times New Roman" w:eastAsia="Times New Roman" w:hAnsi="Times New Roman" w:cs="Times New Roman"/>
          <w:sz w:val="28"/>
          <w:szCs w:val="20"/>
          <w:u w:val="single"/>
          <w:lang w:eastAsia="ru-RU"/>
        </w:rPr>
        <w:t>Техническая характеристика универсального лопастного питателя пыли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686"/>
      </w:tblGrid>
      <w:tr w:rsidR="000B15E4" w:rsidRPr="000B15E4" w14:paraId="59B4C01F" w14:textId="77777777" w:rsidTr="00F01039">
        <w:tblPrEx>
          <w:tblCellMar>
            <w:top w:w="0" w:type="dxa"/>
            <w:bottom w:w="0" w:type="dxa"/>
          </w:tblCellMar>
        </w:tblPrEx>
        <w:trPr>
          <w:trHeight w:val="317"/>
        </w:trPr>
        <w:tc>
          <w:tcPr>
            <w:tcW w:w="675" w:type="dxa"/>
          </w:tcPr>
          <w:p w14:paraId="028120AB"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w:t>
            </w:r>
          </w:p>
        </w:tc>
        <w:tc>
          <w:tcPr>
            <w:tcW w:w="5245" w:type="dxa"/>
          </w:tcPr>
          <w:p w14:paraId="2ECEE5D0"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Наименование показателя</w:t>
            </w:r>
          </w:p>
        </w:tc>
        <w:tc>
          <w:tcPr>
            <w:tcW w:w="3686" w:type="dxa"/>
          </w:tcPr>
          <w:p w14:paraId="52531E0D"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Показатель</w:t>
            </w:r>
          </w:p>
        </w:tc>
      </w:tr>
      <w:tr w:rsidR="000B15E4" w:rsidRPr="000B15E4" w14:paraId="5A6A4C0C" w14:textId="77777777" w:rsidTr="00F01039">
        <w:tblPrEx>
          <w:tblCellMar>
            <w:top w:w="0" w:type="dxa"/>
            <w:bottom w:w="0" w:type="dxa"/>
          </w:tblCellMar>
        </w:tblPrEx>
        <w:tc>
          <w:tcPr>
            <w:tcW w:w="675" w:type="dxa"/>
          </w:tcPr>
          <w:p w14:paraId="063B589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w:t>
            </w:r>
          </w:p>
        </w:tc>
        <w:tc>
          <w:tcPr>
            <w:tcW w:w="5245" w:type="dxa"/>
          </w:tcPr>
          <w:p w14:paraId="2DC1EE2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w:t>
            </w:r>
          </w:p>
        </w:tc>
        <w:tc>
          <w:tcPr>
            <w:tcW w:w="3686" w:type="dxa"/>
          </w:tcPr>
          <w:p w14:paraId="03D9ED1E"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УЛПП-2-64 И</w:t>
            </w:r>
          </w:p>
        </w:tc>
      </w:tr>
      <w:tr w:rsidR="000B15E4" w:rsidRPr="000B15E4" w14:paraId="5A0D2602" w14:textId="77777777" w:rsidTr="00F01039">
        <w:tblPrEx>
          <w:tblCellMar>
            <w:top w:w="0" w:type="dxa"/>
            <w:bottom w:w="0" w:type="dxa"/>
          </w:tblCellMar>
        </w:tblPrEx>
        <w:tc>
          <w:tcPr>
            <w:tcW w:w="675" w:type="dxa"/>
          </w:tcPr>
          <w:p w14:paraId="3AF4526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w:t>
            </w:r>
          </w:p>
        </w:tc>
        <w:tc>
          <w:tcPr>
            <w:tcW w:w="5245" w:type="dxa"/>
          </w:tcPr>
          <w:p w14:paraId="4A09544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Производительность:  максимальная</w:t>
            </w:r>
          </w:p>
          <w:p w14:paraId="62F2864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минимальная</w:t>
            </w:r>
          </w:p>
        </w:tc>
        <w:tc>
          <w:tcPr>
            <w:tcW w:w="3686" w:type="dxa"/>
          </w:tcPr>
          <w:p w14:paraId="0D170A6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 т/час</w:t>
            </w:r>
          </w:p>
          <w:p w14:paraId="47F6970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1,6 т/час</w:t>
            </w:r>
          </w:p>
        </w:tc>
      </w:tr>
      <w:tr w:rsidR="000B15E4" w:rsidRPr="000B15E4" w14:paraId="19967645" w14:textId="77777777" w:rsidTr="00F01039">
        <w:tblPrEx>
          <w:tblCellMar>
            <w:top w:w="0" w:type="dxa"/>
            <w:bottom w:w="0" w:type="dxa"/>
          </w:tblCellMar>
        </w:tblPrEx>
        <w:tc>
          <w:tcPr>
            <w:tcW w:w="675" w:type="dxa"/>
          </w:tcPr>
          <w:p w14:paraId="4578109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w:t>
            </w:r>
          </w:p>
        </w:tc>
        <w:tc>
          <w:tcPr>
            <w:tcW w:w="5245" w:type="dxa"/>
          </w:tcPr>
          <w:p w14:paraId="2A213FF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Размер приемного окна</w:t>
            </w:r>
          </w:p>
        </w:tc>
        <w:tc>
          <w:tcPr>
            <w:tcW w:w="3686" w:type="dxa"/>
          </w:tcPr>
          <w:p w14:paraId="58A052D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800</w:t>
            </w:r>
            <w:r w:rsidRPr="000B15E4">
              <w:rPr>
                <w:rFonts w:ascii="Times New Roman" w:eastAsia="Times New Roman" w:hAnsi="Times New Roman" w:cs="Times New Roman"/>
                <w:sz w:val="28"/>
                <w:szCs w:val="20"/>
                <w:lang w:eastAsia="ru-RU"/>
              </w:rPr>
              <w:sym w:font="Symbol" w:char="F0B4"/>
            </w:r>
            <w:r w:rsidRPr="000B15E4">
              <w:rPr>
                <w:rFonts w:ascii="Times New Roman" w:eastAsia="Times New Roman" w:hAnsi="Times New Roman" w:cs="Times New Roman"/>
                <w:sz w:val="28"/>
                <w:szCs w:val="20"/>
                <w:lang w:eastAsia="ru-RU"/>
              </w:rPr>
              <w:t>800мм</w:t>
            </w:r>
          </w:p>
        </w:tc>
      </w:tr>
      <w:tr w:rsidR="000B15E4" w:rsidRPr="000B15E4" w14:paraId="3BA69D8B" w14:textId="77777777" w:rsidTr="00F01039">
        <w:tblPrEx>
          <w:tblCellMar>
            <w:top w:w="0" w:type="dxa"/>
            <w:bottom w:w="0" w:type="dxa"/>
          </w:tblCellMar>
        </w:tblPrEx>
        <w:tc>
          <w:tcPr>
            <w:tcW w:w="675" w:type="dxa"/>
          </w:tcPr>
          <w:p w14:paraId="3C43F41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lastRenderedPageBreak/>
              <w:t>4.</w:t>
            </w:r>
          </w:p>
        </w:tc>
        <w:tc>
          <w:tcPr>
            <w:tcW w:w="5245" w:type="dxa"/>
          </w:tcPr>
          <w:p w14:paraId="15F79A4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Размер выдающего окна</w:t>
            </w:r>
          </w:p>
        </w:tc>
        <w:tc>
          <w:tcPr>
            <w:tcW w:w="3686" w:type="dxa"/>
          </w:tcPr>
          <w:p w14:paraId="56E5742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115мм </w:t>
            </w:r>
            <w:r w:rsidRPr="000B15E4">
              <w:rPr>
                <w:rFonts w:ascii="Times New Roman" w:eastAsia="Times New Roman" w:hAnsi="Times New Roman" w:cs="Times New Roman"/>
                <w:sz w:val="28"/>
                <w:szCs w:val="20"/>
                <w:lang w:eastAsia="ru-RU"/>
              </w:rPr>
              <w:sym w:font="Symbol" w:char="F0B4"/>
            </w:r>
            <w:r w:rsidRPr="000B15E4">
              <w:rPr>
                <w:rFonts w:ascii="Times New Roman" w:eastAsia="Times New Roman" w:hAnsi="Times New Roman" w:cs="Times New Roman"/>
                <w:sz w:val="28"/>
                <w:szCs w:val="20"/>
                <w:lang w:eastAsia="ru-RU"/>
              </w:rPr>
              <w:t xml:space="preserve"> 2шт </w:t>
            </w:r>
          </w:p>
        </w:tc>
      </w:tr>
      <w:tr w:rsidR="000B15E4" w:rsidRPr="000B15E4" w14:paraId="703342F7" w14:textId="77777777" w:rsidTr="00F01039">
        <w:tblPrEx>
          <w:tblCellMar>
            <w:top w:w="0" w:type="dxa"/>
            <w:bottom w:w="0" w:type="dxa"/>
          </w:tblCellMar>
        </w:tblPrEx>
        <w:tc>
          <w:tcPr>
            <w:tcW w:w="675" w:type="dxa"/>
          </w:tcPr>
          <w:p w14:paraId="01F6A40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5.</w:t>
            </w:r>
          </w:p>
        </w:tc>
        <w:tc>
          <w:tcPr>
            <w:tcW w:w="5245" w:type="dxa"/>
          </w:tcPr>
          <w:p w14:paraId="6DFE914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 редуктора</w:t>
            </w:r>
          </w:p>
        </w:tc>
        <w:tc>
          <w:tcPr>
            <w:tcW w:w="3686" w:type="dxa"/>
          </w:tcPr>
          <w:p w14:paraId="5A18459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червячный</w:t>
            </w:r>
          </w:p>
        </w:tc>
      </w:tr>
      <w:tr w:rsidR="000B15E4" w:rsidRPr="000B15E4" w14:paraId="63D9A173" w14:textId="77777777" w:rsidTr="00F01039">
        <w:tblPrEx>
          <w:tblCellMar>
            <w:top w:w="0" w:type="dxa"/>
            <w:bottom w:w="0" w:type="dxa"/>
          </w:tblCellMar>
        </w:tblPrEx>
        <w:tc>
          <w:tcPr>
            <w:tcW w:w="675" w:type="dxa"/>
          </w:tcPr>
          <w:p w14:paraId="799D010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6.</w:t>
            </w:r>
          </w:p>
        </w:tc>
        <w:tc>
          <w:tcPr>
            <w:tcW w:w="5245" w:type="dxa"/>
          </w:tcPr>
          <w:p w14:paraId="173C663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Передаточное число редуктора</w:t>
            </w:r>
          </w:p>
        </w:tc>
        <w:tc>
          <w:tcPr>
            <w:tcW w:w="3686" w:type="dxa"/>
          </w:tcPr>
          <w:p w14:paraId="0329561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49</w:t>
            </w:r>
          </w:p>
        </w:tc>
      </w:tr>
      <w:tr w:rsidR="000B15E4" w:rsidRPr="000B15E4" w14:paraId="1107B434" w14:textId="77777777" w:rsidTr="00F01039">
        <w:tblPrEx>
          <w:tblCellMar>
            <w:top w:w="0" w:type="dxa"/>
            <w:bottom w:w="0" w:type="dxa"/>
          </w:tblCellMar>
        </w:tblPrEx>
        <w:tc>
          <w:tcPr>
            <w:tcW w:w="675" w:type="dxa"/>
          </w:tcPr>
          <w:p w14:paraId="2F13AFD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7.</w:t>
            </w:r>
          </w:p>
        </w:tc>
        <w:tc>
          <w:tcPr>
            <w:tcW w:w="5245" w:type="dxa"/>
          </w:tcPr>
          <w:p w14:paraId="214DADA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Передаваемая мощность редуктора</w:t>
            </w:r>
          </w:p>
        </w:tc>
        <w:tc>
          <w:tcPr>
            <w:tcW w:w="3686" w:type="dxa"/>
          </w:tcPr>
          <w:p w14:paraId="3C0B1A9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1,68 кВт</w:t>
            </w:r>
          </w:p>
        </w:tc>
      </w:tr>
      <w:tr w:rsidR="000B15E4" w:rsidRPr="000B15E4" w14:paraId="5190B5AA" w14:textId="77777777" w:rsidTr="00F01039">
        <w:tblPrEx>
          <w:tblCellMar>
            <w:top w:w="0" w:type="dxa"/>
            <w:bottom w:w="0" w:type="dxa"/>
          </w:tblCellMar>
        </w:tblPrEx>
        <w:tc>
          <w:tcPr>
            <w:tcW w:w="675" w:type="dxa"/>
          </w:tcPr>
          <w:p w14:paraId="6F98DBD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w:t>
            </w:r>
          </w:p>
        </w:tc>
        <w:tc>
          <w:tcPr>
            <w:tcW w:w="5245" w:type="dxa"/>
          </w:tcPr>
          <w:p w14:paraId="5636ED1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Смазка редуктора</w:t>
            </w:r>
          </w:p>
        </w:tc>
        <w:tc>
          <w:tcPr>
            <w:tcW w:w="3686" w:type="dxa"/>
          </w:tcPr>
          <w:p w14:paraId="1431B24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масло индустриальное И-20</w:t>
            </w:r>
          </w:p>
        </w:tc>
      </w:tr>
      <w:tr w:rsidR="000B15E4" w:rsidRPr="000B15E4" w14:paraId="32683FB7" w14:textId="77777777" w:rsidTr="00F01039">
        <w:tblPrEx>
          <w:tblCellMar>
            <w:top w:w="0" w:type="dxa"/>
            <w:bottom w:w="0" w:type="dxa"/>
          </w:tblCellMar>
        </w:tblPrEx>
        <w:tc>
          <w:tcPr>
            <w:tcW w:w="675" w:type="dxa"/>
          </w:tcPr>
          <w:p w14:paraId="3796283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9.</w:t>
            </w:r>
          </w:p>
        </w:tc>
        <w:tc>
          <w:tcPr>
            <w:tcW w:w="5245" w:type="dxa"/>
          </w:tcPr>
          <w:p w14:paraId="1692216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 электродвигателя</w:t>
            </w:r>
          </w:p>
        </w:tc>
        <w:tc>
          <w:tcPr>
            <w:tcW w:w="3686" w:type="dxa"/>
          </w:tcPr>
          <w:p w14:paraId="7F170D5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ТБ-52</w:t>
            </w:r>
          </w:p>
        </w:tc>
      </w:tr>
      <w:tr w:rsidR="000B15E4" w:rsidRPr="000B15E4" w14:paraId="5FBEAF4A" w14:textId="77777777" w:rsidTr="00F01039">
        <w:tblPrEx>
          <w:tblCellMar>
            <w:top w:w="0" w:type="dxa"/>
            <w:bottom w:w="0" w:type="dxa"/>
          </w:tblCellMar>
        </w:tblPrEx>
        <w:tc>
          <w:tcPr>
            <w:tcW w:w="675" w:type="dxa"/>
          </w:tcPr>
          <w:p w14:paraId="6461196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10.</w:t>
            </w:r>
          </w:p>
        </w:tc>
        <w:tc>
          <w:tcPr>
            <w:tcW w:w="5245" w:type="dxa"/>
          </w:tcPr>
          <w:p w14:paraId="7C199BE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Мощность эл. двигателя</w:t>
            </w:r>
          </w:p>
        </w:tc>
        <w:tc>
          <w:tcPr>
            <w:tcW w:w="3686" w:type="dxa"/>
          </w:tcPr>
          <w:p w14:paraId="7D7DD76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2,4 кВт</w:t>
            </w:r>
          </w:p>
        </w:tc>
      </w:tr>
      <w:tr w:rsidR="000B15E4" w:rsidRPr="000B15E4" w14:paraId="3D9AD302" w14:textId="77777777" w:rsidTr="00F01039">
        <w:tblPrEx>
          <w:tblCellMar>
            <w:top w:w="0" w:type="dxa"/>
            <w:bottom w:w="0" w:type="dxa"/>
          </w:tblCellMar>
        </w:tblPrEx>
        <w:tc>
          <w:tcPr>
            <w:tcW w:w="675" w:type="dxa"/>
          </w:tcPr>
          <w:p w14:paraId="31578E5D"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11.</w:t>
            </w:r>
          </w:p>
        </w:tc>
        <w:tc>
          <w:tcPr>
            <w:tcW w:w="5245" w:type="dxa"/>
          </w:tcPr>
          <w:p w14:paraId="06FD4F8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Число оборотов</w:t>
            </w:r>
          </w:p>
        </w:tc>
        <w:tc>
          <w:tcPr>
            <w:tcW w:w="3686" w:type="dxa"/>
          </w:tcPr>
          <w:p w14:paraId="3EE04A9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300/1500 об/мин</w:t>
            </w:r>
          </w:p>
        </w:tc>
      </w:tr>
      <w:tr w:rsidR="000B15E4" w:rsidRPr="000B15E4" w14:paraId="07F5FDBE" w14:textId="77777777" w:rsidTr="00F01039">
        <w:tblPrEx>
          <w:tblCellMar>
            <w:top w:w="0" w:type="dxa"/>
            <w:bottom w:w="0" w:type="dxa"/>
          </w:tblCellMar>
        </w:tblPrEx>
        <w:tc>
          <w:tcPr>
            <w:tcW w:w="675" w:type="dxa"/>
          </w:tcPr>
          <w:p w14:paraId="779DBE2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12.</w:t>
            </w:r>
          </w:p>
        </w:tc>
        <w:tc>
          <w:tcPr>
            <w:tcW w:w="5245" w:type="dxa"/>
          </w:tcPr>
          <w:p w14:paraId="7993DFF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Напряжение</w:t>
            </w:r>
          </w:p>
        </w:tc>
        <w:tc>
          <w:tcPr>
            <w:tcW w:w="3686" w:type="dxa"/>
          </w:tcPr>
          <w:p w14:paraId="3904CB3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220 В</w:t>
            </w:r>
          </w:p>
        </w:tc>
      </w:tr>
    </w:tbl>
    <w:p w14:paraId="03140AF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b/>
          <w:sz w:val="28"/>
          <w:szCs w:val="20"/>
          <w:lang w:eastAsia="ru-RU"/>
        </w:rPr>
        <w:t xml:space="preserve">       </w:t>
      </w:r>
      <w:r w:rsidRPr="000B15E4">
        <w:rPr>
          <w:rFonts w:ascii="Times New Roman" w:eastAsia="Times New Roman" w:hAnsi="Times New Roman" w:cs="Times New Roman"/>
          <w:b/>
          <w:sz w:val="28"/>
          <w:szCs w:val="20"/>
          <w:lang w:eastAsia="ru-RU"/>
        </w:rPr>
        <w:tab/>
      </w:r>
      <w:r w:rsidRPr="000B15E4">
        <w:rPr>
          <w:rFonts w:ascii="Times New Roman" w:eastAsia="Times New Roman" w:hAnsi="Times New Roman" w:cs="Times New Roman"/>
          <w:sz w:val="28"/>
          <w:szCs w:val="20"/>
          <w:lang w:eastAsia="ru-RU"/>
        </w:rPr>
        <w:t xml:space="preserve">1.17. </w:t>
      </w:r>
      <w:r w:rsidRPr="000B15E4">
        <w:rPr>
          <w:rFonts w:ascii="Times New Roman" w:eastAsia="Times New Roman" w:hAnsi="Times New Roman" w:cs="Times New Roman"/>
          <w:iCs/>
          <w:sz w:val="28"/>
          <w:szCs w:val="20"/>
          <w:lang w:eastAsia="ru-RU"/>
        </w:rPr>
        <w:t>Питатель пыли</w:t>
      </w:r>
      <w:r w:rsidRPr="000B15E4">
        <w:rPr>
          <w:rFonts w:ascii="Times New Roman" w:eastAsia="Times New Roman" w:hAnsi="Times New Roman" w:cs="Times New Roman"/>
          <w:sz w:val="28"/>
          <w:szCs w:val="20"/>
          <w:lang w:eastAsia="ru-RU"/>
        </w:rPr>
        <w:t xml:space="preserve">  состоит из следующих основных узлов:</w:t>
      </w:r>
    </w:p>
    <w:p w14:paraId="32F4536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а) приемный бункер;</w:t>
      </w:r>
    </w:p>
    <w:p w14:paraId="62309BC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б) дозатор;</w:t>
      </w:r>
    </w:p>
    <w:p w14:paraId="7DD5918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в) редуктор;</w:t>
      </w:r>
    </w:p>
    <w:p w14:paraId="053C357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г) муфта соединительная;</w:t>
      </w:r>
    </w:p>
    <w:p w14:paraId="71DBFF3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д) муфта предохранительная;</w:t>
      </w:r>
    </w:p>
    <w:p w14:paraId="1FDA5A1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е) электродвигатель.</w:t>
      </w:r>
    </w:p>
    <w:p w14:paraId="16BEE2E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Приемный бункер крепится непосредственно к бункеру пыли верхним своим фланцем. В верхней части установлены 2 шибера для вывода в ремонт </w:t>
      </w:r>
      <w:proofErr w:type="spellStart"/>
      <w:r w:rsidRPr="000B15E4">
        <w:rPr>
          <w:rFonts w:ascii="Times New Roman" w:eastAsia="Times New Roman" w:hAnsi="Times New Roman" w:cs="Times New Roman"/>
          <w:sz w:val="28"/>
          <w:szCs w:val="20"/>
          <w:lang w:eastAsia="ru-RU"/>
        </w:rPr>
        <w:t>пылепитателя</w:t>
      </w:r>
      <w:proofErr w:type="spellEnd"/>
      <w:r w:rsidRPr="000B15E4">
        <w:rPr>
          <w:rFonts w:ascii="Times New Roman" w:eastAsia="Times New Roman" w:hAnsi="Times New Roman" w:cs="Times New Roman"/>
          <w:sz w:val="28"/>
          <w:szCs w:val="20"/>
          <w:lang w:eastAsia="ru-RU"/>
        </w:rPr>
        <w:t xml:space="preserve">. Привода шиберов - ручные. Для удаления угольной пыли из </w:t>
      </w:r>
      <w:proofErr w:type="spellStart"/>
      <w:r w:rsidRPr="000B15E4">
        <w:rPr>
          <w:rFonts w:ascii="Times New Roman" w:eastAsia="Times New Roman" w:hAnsi="Times New Roman" w:cs="Times New Roman"/>
          <w:sz w:val="28"/>
          <w:szCs w:val="20"/>
          <w:lang w:eastAsia="ru-RU"/>
        </w:rPr>
        <w:t>промбункера</w:t>
      </w:r>
      <w:proofErr w:type="spellEnd"/>
      <w:r w:rsidRPr="000B15E4">
        <w:rPr>
          <w:rFonts w:ascii="Times New Roman" w:eastAsia="Times New Roman" w:hAnsi="Times New Roman" w:cs="Times New Roman"/>
          <w:sz w:val="28"/>
          <w:szCs w:val="20"/>
          <w:lang w:eastAsia="ru-RU"/>
        </w:rPr>
        <w:t xml:space="preserve"> установлены боковые приемно-смотровые люка, закрывающиеся крышками с механизмами шиберных затворов.</w:t>
      </w:r>
    </w:p>
    <w:p w14:paraId="341444E9"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1.18. Дозатор питателя состоит из:</w:t>
      </w:r>
    </w:p>
    <w:p w14:paraId="08A47BEF" w14:textId="77777777" w:rsidR="000B15E4" w:rsidRPr="000B15E4" w:rsidRDefault="000B15E4" w:rsidP="000B15E4">
      <w:pPr>
        <w:spacing w:after="0" w:line="240" w:lineRule="auto"/>
        <w:ind w:left="-142"/>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а) сварного корпуса, который имеет верхний фланец, присоединяемый к приемному бункеру и нижний фланец, к которому крепятся корпус, редуктор, корпус подшипников и дно с выходными окнами.</w:t>
      </w:r>
    </w:p>
    <w:p w14:paraId="293338C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б) вала дозатора с насаженными на нем </w:t>
      </w:r>
      <w:proofErr w:type="spellStart"/>
      <w:r w:rsidRPr="000B15E4">
        <w:rPr>
          <w:rFonts w:ascii="Times New Roman" w:eastAsia="Times New Roman" w:hAnsi="Times New Roman" w:cs="Times New Roman"/>
          <w:sz w:val="28"/>
          <w:szCs w:val="20"/>
          <w:lang w:eastAsia="ru-RU"/>
        </w:rPr>
        <w:t>ворошителем</w:t>
      </w:r>
      <w:proofErr w:type="spellEnd"/>
      <w:r w:rsidRPr="000B15E4">
        <w:rPr>
          <w:rFonts w:ascii="Times New Roman" w:eastAsia="Times New Roman" w:hAnsi="Times New Roman" w:cs="Times New Roman"/>
          <w:sz w:val="28"/>
          <w:szCs w:val="20"/>
          <w:lang w:eastAsia="ru-RU"/>
        </w:rPr>
        <w:t>, подающими измерительными колесами и полумуфты предохранительной муфты.</w:t>
      </w:r>
    </w:p>
    <w:p w14:paraId="2D15B93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в) подшипникового узла, состоящего из двух подшипников скольжения, выполненных из  антикоррозионного серого чугуна и упорного шарикоподшипника. Для  предотвращения попадания в подшипники пыли и утечки из них смазки имеются </w:t>
      </w:r>
      <w:proofErr w:type="spellStart"/>
      <w:r w:rsidRPr="000B15E4">
        <w:rPr>
          <w:rFonts w:ascii="Times New Roman" w:eastAsia="Times New Roman" w:hAnsi="Times New Roman" w:cs="Times New Roman"/>
          <w:sz w:val="28"/>
          <w:szCs w:val="20"/>
          <w:lang w:eastAsia="ru-RU"/>
        </w:rPr>
        <w:t>поджимные</w:t>
      </w:r>
      <w:proofErr w:type="spellEnd"/>
      <w:r w:rsidRPr="000B15E4">
        <w:rPr>
          <w:rFonts w:ascii="Times New Roman" w:eastAsia="Times New Roman" w:hAnsi="Times New Roman" w:cs="Times New Roman"/>
          <w:sz w:val="28"/>
          <w:szCs w:val="20"/>
          <w:lang w:eastAsia="ru-RU"/>
        </w:rPr>
        <w:t xml:space="preserve"> сальники из сальниковой набивки.</w:t>
      </w:r>
    </w:p>
    <w:p w14:paraId="356EDF5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г) верхней, нижней тарелок и крышки. Верхняя тарелка имеет два окна, расположенных диаметрально противоположно, с раскрытием в 50</w:t>
      </w:r>
      <w:r w:rsidRPr="000B15E4">
        <w:rPr>
          <w:rFonts w:ascii="Times New Roman" w:eastAsia="Times New Roman" w:hAnsi="Times New Roman" w:cs="Times New Roman"/>
          <w:sz w:val="28"/>
          <w:szCs w:val="20"/>
          <w:lang w:eastAsia="ru-RU"/>
        </w:rPr>
        <w:sym w:font="Symbol" w:char="F0B0"/>
      </w:r>
      <w:r w:rsidRPr="000B15E4">
        <w:rPr>
          <w:rFonts w:ascii="Times New Roman" w:eastAsia="Times New Roman" w:hAnsi="Times New Roman" w:cs="Times New Roman"/>
          <w:sz w:val="28"/>
          <w:szCs w:val="20"/>
          <w:vertAlign w:val="superscript"/>
          <w:lang w:eastAsia="ru-RU"/>
        </w:rPr>
        <w:t xml:space="preserve"> </w:t>
      </w:r>
      <w:r w:rsidRPr="000B15E4">
        <w:rPr>
          <w:rFonts w:ascii="Times New Roman" w:eastAsia="Times New Roman" w:hAnsi="Times New Roman" w:cs="Times New Roman"/>
          <w:sz w:val="28"/>
          <w:szCs w:val="20"/>
          <w:lang w:eastAsia="ru-RU"/>
        </w:rPr>
        <w:t xml:space="preserve"> и смещенных относительно окон в крышке на 90</w:t>
      </w:r>
      <w:r w:rsidRPr="000B15E4">
        <w:rPr>
          <w:rFonts w:ascii="Times New Roman" w:eastAsia="Times New Roman" w:hAnsi="Times New Roman" w:cs="Times New Roman"/>
          <w:sz w:val="28"/>
          <w:szCs w:val="20"/>
          <w:lang w:eastAsia="ru-RU"/>
        </w:rPr>
        <w:sym w:font="Symbol" w:char="F0B0"/>
      </w:r>
      <w:r w:rsidRPr="000B15E4">
        <w:rPr>
          <w:rFonts w:ascii="Times New Roman" w:eastAsia="Times New Roman" w:hAnsi="Times New Roman" w:cs="Times New Roman"/>
          <w:sz w:val="28"/>
          <w:szCs w:val="20"/>
          <w:lang w:eastAsia="ru-RU"/>
        </w:rPr>
        <w:t>. Нижняя тарелка имеет идентичные окна, но смещенные еще на 50</w:t>
      </w:r>
      <w:r w:rsidRPr="000B15E4">
        <w:rPr>
          <w:rFonts w:ascii="Times New Roman" w:eastAsia="Times New Roman" w:hAnsi="Times New Roman" w:cs="Times New Roman"/>
          <w:sz w:val="28"/>
          <w:szCs w:val="20"/>
          <w:lang w:eastAsia="ru-RU"/>
        </w:rPr>
        <w:sym w:font="Symbol" w:char="F0B0"/>
      </w:r>
      <w:r w:rsidRPr="000B15E4">
        <w:rPr>
          <w:rFonts w:ascii="Times New Roman" w:eastAsia="Times New Roman" w:hAnsi="Times New Roman" w:cs="Times New Roman"/>
          <w:sz w:val="28"/>
          <w:szCs w:val="20"/>
          <w:vertAlign w:val="superscript"/>
          <w:lang w:eastAsia="ru-RU"/>
        </w:rPr>
        <w:t xml:space="preserve"> </w:t>
      </w:r>
      <w:r w:rsidRPr="000B15E4">
        <w:rPr>
          <w:rFonts w:ascii="Times New Roman" w:eastAsia="Times New Roman" w:hAnsi="Times New Roman" w:cs="Times New Roman"/>
          <w:sz w:val="28"/>
          <w:szCs w:val="20"/>
          <w:lang w:eastAsia="ru-RU"/>
        </w:rPr>
        <w:t xml:space="preserve">относительно окон верхней крышки. Это сделано для того, чтобы исключить нерегулируемый отсос в топку пыли за счет разряжения в </w:t>
      </w:r>
      <w:proofErr w:type="spellStart"/>
      <w:r w:rsidRPr="000B15E4">
        <w:rPr>
          <w:rFonts w:ascii="Times New Roman" w:eastAsia="Times New Roman" w:hAnsi="Times New Roman" w:cs="Times New Roman"/>
          <w:sz w:val="28"/>
          <w:szCs w:val="20"/>
          <w:lang w:eastAsia="ru-RU"/>
        </w:rPr>
        <w:t>пылепроводе</w:t>
      </w:r>
      <w:proofErr w:type="spellEnd"/>
      <w:r w:rsidRPr="000B15E4">
        <w:rPr>
          <w:rFonts w:ascii="Times New Roman" w:eastAsia="Times New Roman" w:hAnsi="Times New Roman" w:cs="Times New Roman"/>
          <w:sz w:val="28"/>
          <w:szCs w:val="20"/>
          <w:lang w:eastAsia="ru-RU"/>
        </w:rPr>
        <w:t>. Тарелки выполнены литыми из чугуна. Подающие измерительные колеса выполнены из стали 35л.</w:t>
      </w:r>
    </w:p>
    <w:p w14:paraId="797B42E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Муфта предохранительная предназначена для отключения привода от дозатора и состоит из  полумуфты, редуктора и полумуфты  дозатора, а также штифтов, соединяющих обе полумуфты. При заклинивании колес или </w:t>
      </w:r>
      <w:proofErr w:type="spellStart"/>
      <w:r w:rsidRPr="000B15E4">
        <w:rPr>
          <w:rFonts w:ascii="Times New Roman" w:eastAsia="Times New Roman" w:hAnsi="Times New Roman" w:cs="Times New Roman"/>
          <w:sz w:val="28"/>
          <w:szCs w:val="20"/>
          <w:lang w:eastAsia="ru-RU"/>
        </w:rPr>
        <w:t>ворошителя</w:t>
      </w:r>
      <w:proofErr w:type="spellEnd"/>
      <w:r w:rsidRPr="000B15E4">
        <w:rPr>
          <w:rFonts w:ascii="Times New Roman" w:eastAsia="Times New Roman" w:hAnsi="Times New Roman" w:cs="Times New Roman"/>
          <w:sz w:val="28"/>
          <w:szCs w:val="20"/>
          <w:lang w:eastAsia="ru-RU"/>
        </w:rPr>
        <w:t xml:space="preserve"> штифты срезаются.</w:t>
      </w:r>
    </w:p>
    <w:p w14:paraId="08C2958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lastRenderedPageBreak/>
        <w:t xml:space="preserve">        </w:t>
      </w:r>
      <w:r w:rsidRPr="000B15E4">
        <w:rPr>
          <w:rFonts w:ascii="Times New Roman" w:eastAsia="Times New Roman" w:hAnsi="Times New Roman" w:cs="Times New Roman"/>
          <w:sz w:val="28"/>
          <w:szCs w:val="20"/>
          <w:lang w:eastAsia="ru-RU"/>
        </w:rPr>
        <w:tab/>
        <w:t>Муфта соединительная служит для соединения вала электродвигателя с валом редуктора и передачи крутящего момента от электродвигателя к редуктору.</w:t>
      </w:r>
    </w:p>
    <w:p w14:paraId="2BEE137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1.19. Принцип  работы </w:t>
      </w:r>
      <w:proofErr w:type="spellStart"/>
      <w:r w:rsidRPr="000B15E4">
        <w:rPr>
          <w:rFonts w:ascii="Times New Roman" w:eastAsia="Times New Roman" w:hAnsi="Times New Roman" w:cs="Times New Roman"/>
          <w:sz w:val="28"/>
          <w:szCs w:val="20"/>
          <w:lang w:eastAsia="ru-RU"/>
        </w:rPr>
        <w:t>пылепитателя</w:t>
      </w:r>
      <w:proofErr w:type="spellEnd"/>
      <w:r w:rsidRPr="000B15E4">
        <w:rPr>
          <w:rFonts w:ascii="Times New Roman" w:eastAsia="Times New Roman" w:hAnsi="Times New Roman" w:cs="Times New Roman"/>
          <w:sz w:val="28"/>
          <w:szCs w:val="20"/>
          <w:lang w:eastAsia="ru-RU"/>
        </w:rPr>
        <w:t xml:space="preserve"> следующий: угольная пыль при открытии шиберов под действием  собственного веса поступает из бункера пыли через приемный бункер на крышку дозатора, взрыхляется </w:t>
      </w:r>
      <w:proofErr w:type="spellStart"/>
      <w:r w:rsidRPr="000B15E4">
        <w:rPr>
          <w:rFonts w:ascii="Times New Roman" w:eastAsia="Times New Roman" w:hAnsi="Times New Roman" w:cs="Times New Roman"/>
          <w:sz w:val="28"/>
          <w:szCs w:val="20"/>
          <w:lang w:eastAsia="ru-RU"/>
        </w:rPr>
        <w:t>ворошителем</w:t>
      </w:r>
      <w:proofErr w:type="spellEnd"/>
      <w:r w:rsidRPr="000B15E4">
        <w:rPr>
          <w:rFonts w:ascii="Times New Roman" w:eastAsia="Times New Roman" w:hAnsi="Times New Roman" w:cs="Times New Roman"/>
          <w:sz w:val="28"/>
          <w:szCs w:val="20"/>
          <w:lang w:eastAsia="ru-RU"/>
        </w:rPr>
        <w:t xml:space="preserve"> и заполняет ячейки подающего колеса через входные окна крышки. Подающим колесом пыль перемещается до окон верхней тарелки, через которые под действием собственного веса осыпается на нижнее подающее колесо. Этим колесом пыль подается к окнам нижней тарелки и ссыпается в патрубки, соединенные с </w:t>
      </w:r>
      <w:proofErr w:type="spellStart"/>
      <w:r w:rsidRPr="000B15E4">
        <w:rPr>
          <w:rFonts w:ascii="Times New Roman" w:eastAsia="Times New Roman" w:hAnsi="Times New Roman" w:cs="Times New Roman"/>
          <w:sz w:val="28"/>
          <w:szCs w:val="20"/>
          <w:lang w:eastAsia="ru-RU"/>
        </w:rPr>
        <w:t>пылепроводами</w:t>
      </w:r>
      <w:proofErr w:type="spellEnd"/>
      <w:r w:rsidRPr="000B15E4">
        <w:rPr>
          <w:rFonts w:ascii="Times New Roman" w:eastAsia="Times New Roman" w:hAnsi="Times New Roman" w:cs="Times New Roman"/>
          <w:sz w:val="28"/>
          <w:szCs w:val="20"/>
          <w:lang w:eastAsia="ru-RU"/>
        </w:rPr>
        <w:t>.</w:t>
      </w:r>
    </w:p>
    <w:p w14:paraId="676D660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1.20. Производительность </w:t>
      </w:r>
      <w:proofErr w:type="spellStart"/>
      <w:r w:rsidRPr="000B15E4">
        <w:rPr>
          <w:rFonts w:ascii="Times New Roman" w:eastAsia="Times New Roman" w:hAnsi="Times New Roman" w:cs="Times New Roman"/>
          <w:sz w:val="28"/>
          <w:szCs w:val="20"/>
          <w:lang w:eastAsia="ru-RU"/>
        </w:rPr>
        <w:t>пылепитателя</w:t>
      </w:r>
      <w:proofErr w:type="spellEnd"/>
      <w:r w:rsidRPr="000B15E4">
        <w:rPr>
          <w:rFonts w:ascii="Times New Roman" w:eastAsia="Times New Roman" w:hAnsi="Times New Roman" w:cs="Times New Roman"/>
          <w:sz w:val="28"/>
          <w:szCs w:val="20"/>
          <w:lang w:eastAsia="ru-RU"/>
        </w:rPr>
        <w:t xml:space="preserve"> находится в прямой зависимости от  числа оборотов подающих колес. Так как передаточное число кинематической схемы постоянно, то регулирование производительности питателя осуществляется регулированием оборотов электродвигателя постоянного тока.</w:t>
      </w:r>
    </w:p>
    <w:p w14:paraId="6AF0751B" w14:textId="77777777" w:rsidR="000B15E4" w:rsidRPr="000B15E4" w:rsidRDefault="000B15E4" w:rsidP="000B15E4">
      <w:pPr>
        <w:tabs>
          <w:tab w:val="left" w:pos="709"/>
        </w:tabs>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1.21. После </w:t>
      </w:r>
      <w:proofErr w:type="spellStart"/>
      <w:r w:rsidRPr="000B15E4">
        <w:rPr>
          <w:rFonts w:ascii="Times New Roman" w:eastAsia="Times New Roman" w:hAnsi="Times New Roman" w:cs="Times New Roman"/>
          <w:sz w:val="28"/>
          <w:szCs w:val="20"/>
          <w:lang w:eastAsia="ru-RU"/>
        </w:rPr>
        <w:t>пылепитателя</w:t>
      </w:r>
      <w:proofErr w:type="spellEnd"/>
      <w:r w:rsidRPr="000B15E4">
        <w:rPr>
          <w:rFonts w:ascii="Times New Roman" w:eastAsia="Times New Roman" w:hAnsi="Times New Roman" w:cs="Times New Roman"/>
          <w:sz w:val="28"/>
          <w:szCs w:val="20"/>
          <w:lang w:eastAsia="ru-RU"/>
        </w:rPr>
        <w:t xml:space="preserve"> пыль попадает в </w:t>
      </w:r>
      <w:proofErr w:type="spellStart"/>
      <w:r w:rsidRPr="000B15E4">
        <w:rPr>
          <w:rFonts w:ascii="Times New Roman" w:eastAsia="Times New Roman" w:hAnsi="Times New Roman" w:cs="Times New Roman"/>
          <w:sz w:val="28"/>
          <w:szCs w:val="20"/>
          <w:lang w:eastAsia="ru-RU"/>
        </w:rPr>
        <w:t>пылепроводы</w:t>
      </w:r>
      <w:proofErr w:type="spellEnd"/>
      <w:r w:rsidRPr="000B15E4">
        <w:rPr>
          <w:rFonts w:ascii="Times New Roman" w:eastAsia="Times New Roman" w:hAnsi="Times New Roman" w:cs="Times New Roman"/>
          <w:sz w:val="28"/>
          <w:szCs w:val="20"/>
          <w:lang w:eastAsia="ru-RU"/>
        </w:rPr>
        <w:t xml:space="preserve"> высокой концентрации (ПВК)  диаметром 76 мм. Принцип работы ПВК основан на подаче пыли по </w:t>
      </w:r>
      <w:proofErr w:type="spellStart"/>
      <w:r w:rsidRPr="000B15E4">
        <w:rPr>
          <w:rFonts w:ascii="Times New Roman" w:eastAsia="Times New Roman" w:hAnsi="Times New Roman" w:cs="Times New Roman"/>
          <w:sz w:val="28"/>
          <w:szCs w:val="20"/>
          <w:lang w:eastAsia="ru-RU"/>
        </w:rPr>
        <w:t>пылепроводу</w:t>
      </w:r>
      <w:proofErr w:type="spellEnd"/>
      <w:r w:rsidRPr="000B15E4">
        <w:rPr>
          <w:rFonts w:ascii="Times New Roman" w:eastAsia="Times New Roman" w:hAnsi="Times New Roman" w:cs="Times New Roman"/>
          <w:sz w:val="28"/>
          <w:szCs w:val="20"/>
          <w:lang w:eastAsia="ru-RU"/>
        </w:rPr>
        <w:t xml:space="preserve"> под давлением первичного воздуха, подаваемом через сопло в горизонтальный участок </w:t>
      </w:r>
      <w:proofErr w:type="spellStart"/>
      <w:r w:rsidRPr="000B15E4">
        <w:rPr>
          <w:rFonts w:ascii="Times New Roman" w:eastAsia="Times New Roman" w:hAnsi="Times New Roman" w:cs="Times New Roman"/>
          <w:sz w:val="28"/>
          <w:szCs w:val="20"/>
          <w:lang w:eastAsia="ru-RU"/>
        </w:rPr>
        <w:t>пылепровода</w:t>
      </w:r>
      <w:proofErr w:type="spellEnd"/>
      <w:r w:rsidRPr="000B15E4">
        <w:rPr>
          <w:rFonts w:ascii="Times New Roman" w:eastAsia="Times New Roman" w:hAnsi="Times New Roman" w:cs="Times New Roman"/>
          <w:sz w:val="28"/>
          <w:szCs w:val="20"/>
          <w:lang w:eastAsia="ru-RU"/>
        </w:rPr>
        <w:t xml:space="preserve"> с давлением </w:t>
      </w:r>
      <w:proofErr w:type="spellStart"/>
      <w:r w:rsidRPr="000B15E4">
        <w:rPr>
          <w:rFonts w:ascii="Times New Roman" w:eastAsia="Times New Roman" w:hAnsi="Times New Roman" w:cs="Times New Roman"/>
          <w:sz w:val="28"/>
          <w:szCs w:val="20"/>
          <w:lang w:eastAsia="ru-RU"/>
        </w:rPr>
        <w:t>Рв</w:t>
      </w:r>
      <w:proofErr w:type="spellEnd"/>
      <w:r w:rsidRPr="000B15E4">
        <w:rPr>
          <w:rFonts w:ascii="Times New Roman" w:eastAsia="Times New Roman" w:hAnsi="Times New Roman" w:cs="Times New Roman"/>
          <w:sz w:val="28"/>
          <w:szCs w:val="20"/>
          <w:lang w:eastAsia="ru-RU"/>
        </w:rPr>
        <w:t>=0,5÷0,6 кгс/см</w:t>
      </w:r>
      <w:r w:rsidRPr="000B15E4">
        <w:rPr>
          <w:rFonts w:ascii="Times New Roman" w:eastAsia="Times New Roman" w:hAnsi="Times New Roman" w:cs="Times New Roman"/>
          <w:sz w:val="28"/>
          <w:szCs w:val="20"/>
          <w:vertAlign w:val="superscript"/>
          <w:lang w:eastAsia="ru-RU"/>
        </w:rPr>
        <w:t>2</w:t>
      </w:r>
      <w:r w:rsidRPr="000B15E4">
        <w:rPr>
          <w:rFonts w:ascii="Times New Roman" w:eastAsia="Times New Roman" w:hAnsi="Times New Roman" w:cs="Times New Roman"/>
          <w:sz w:val="28"/>
          <w:szCs w:val="20"/>
          <w:lang w:eastAsia="ru-RU"/>
        </w:rPr>
        <w:t xml:space="preserve">. Агентом для транспортировки пыли по </w:t>
      </w:r>
      <w:proofErr w:type="spellStart"/>
      <w:r w:rsidRPr="000B15E4">
        <w:rPr>
          <w:rFonts w:ascii="Times New Roman" w:eastAsia="Times New Roman" w:hAnsi="Times New Roman" w:cs="Times New Roman"/>
          <w:sz w:val="28"/>
          <w:szCs w:val="20"/>
          <w:lang w:eastAsia="ru-RU"/>
        </w:rPr>
        <w:t>пылепроводу</w:t>
      </w:r>
      <w:proofErr w:type="spellEnd"/>
      <w:r w:rsidRPr="000B15E4">
        <w:rPr>
          <w:rFonts w:ascii="Times New Roman" w:eastAsia="Times New Roman" w:hAnsi="Times New Roman" w:cs="Times New Roman"/>
          <w:sz w:val="28"/>
          <w:szCs w:val="20"/>
          <w:lang w:eastAsia="ru-RU"/>
        </w:rPr>
        <w:t xml:space="preserve"> является воздух, подаваемый воздуходувкой марки ТВ-80-1,6М-0,1.</w:t>
      </w:r>
    </w:p>
    <w:p w14:paraId="25C98718" w14:textId="77777777" w:rsidR="000B15E4" w:rsidRPr="000B15E4" w:rsidRDefault="000B15E4" w:rsidP="000B15E4">
      <w:pPr>
        <w:tabs>
          <w:tab w:val="left" w:pos="709"/>
        </w:tabs>
        <w:spacing w:after="0" w:line="240" w:lineRule="auto"/>
        <w:jc w:val="both"/>
        <w:rPr>
          <w:rFonts w:ascii="Times New Roman" w:eastAsia="Times New Roman" w:hAnsi="Times New Roman" w:cs="Times New Roman"/>
          <w:sz w:val="12"/>
          <w:szCs w:val="12"/>
          <w:lang w:eastAsia="ru-RU"/>
        </w:rPr>
      </w:pPr>
    </w:p>
    <w:p w14:paraId="3F5067FB" w14:textId="77777777" w:rsidR="000B15E4" w:rsidRPr="000B15E4" w:rsidRDefault="000B15E4" w:rsidP="000B15E4">
      <w:pPr>
        <w:spacing w:after="0" w:line="240" w:lineRule="auto"/>
        <w:ind w:firstLine="720"/>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1.22. </w:t>
      </w:r>
      <w:r w:rsidRPr="000B15E4">
        <w:rPr>
          <w:rFonts w:ascii="Times New Roman" w:eastAsia="Times New Roman" w:hAnsi="Times New Roman" w:cs="Times New Roman"/>
          <w:sz w:val="28"/>
          <w:szCs w:val="20"/>
          <w:u w:val="single"/>
          <w:lang w:eastAsia="ru-RU"/>
        </w:rPr>
        <w:t xml:space="preserve"> Характеристика воздуходувки</w:t>
      </w:r>
    </w:p>
    <w:p w14:paraId="0AB1CDDF" w14:textId="77777777" w:rsidR="000B15E4" w:rsidRPr="000B15E4" w:rsidRDefault="000B15E4" w:rsidP="000B15E4">
      <w:pPr>
        <w:spacing w:after="0" w:line="240" w:lineRule="auto"/>
        <w:jc w:val="center"/>
        <w:rPr>
          <w:rFonts w:ascii="Times New Roman" w:eastAsia="Times New Roman" w:hAnsi="Times New Roman" w:cs="Times New Roman"/>
          <w:sz w:val="16"/>
          <w:szCs w:val="16"/>
          <w:u w:val="single"/>
          <w:lang w:eastAsia="ru-RU"/>
        </w:rPr>
      </w:pP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78"/>
        <w:gridCol w:w="2694"/>
      </w:tblGrid>
      <w:tr w:rsidR="000B15E4" w:rsidRPr="000B15E4" w14:paraId="4A3BF169" w14:textId="77777777" w:rsidTr="00F01039">
        <w:tblPrEx>
          <w:tblCellMar>
            <w:top w:w="0" w:type="dxa"/>
            <w:bottom w:w="0" w:type="dxa"/>
          </w:tblCellMar>
        </w:tblPrEx>
        <w:tc>
          <w:tcPr>
            <w:tcW w:w="662" w:type="dxa"/>
          </w:tcPr>
          <w:p w14:paraId="623394A3"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w:t>
            </w:r>
          </w:p>
        </w:tc>
        <w:tc>
          <w:tcPr>
            <w:tcW w:w="6378" w:type="dxa"/>
          </w:tcPr>
          <w:p w14:paraId="6FDA2CFE" w14:textId="77777777" w:rsidR="000B15E4" w:rsidRPr="000B15E4" w:rsidRDefault="000B15E4" w:rsidP="000B15E4">
            <w:pPr>
              <w:keepNext/>
              <w:spacing w:after="0" w:line="240" w:lineRule="auto"/>
              <w:jc w:val="center"/>
              <w:outlineLvl w:val="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Наименование показателей</w:t>
            </w:r>
          </w:p>
        </w:tc>
        <w:tc>
          <w:tcPr>
            <w:tcW w:w="2694" w:type="dxa"/>
          </w:tcPr>
          <w:p w14:paraId="1FFD0F2D" w14:textId="77777777" w:rsidR="000B15E4" w:rsidRPr="000B15E4" w:rsidRDefault="000B15E4" w:rsidP="000B15E4">
            <w:pPr>
              <w:keepNext/>
              <w:spacing w:after="0" w:line="240" w:lineRule="auto"/>
              <w:jc w:val="center"/>
              <w:outlineLvl w:val="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Показатель</w:t>
            </w:r>
          </w:p>
        </w:tc>
      </w:tr>
      <w:tr w:rsidR="000B15E4" w:rsidRPr="000B15E4" w14:paraId="79BB39D1" w14:textId="77777777" w:rsidTr="00F01039">
        <w:tblPrEx>
          <w:tblCellMar>
            <w:top w:w="0" w:type="dxa"/>
            <w:bottom w:w="0" w:type="dxa"/>
          </w:tblCellMar>
        </w:tblPrEx>
        <w:tc>
          <w:tcPr>
            <w:tcW w:w="662" w:type="dxa"/>
          </w:tcPr>
          <w:p w14:paraId="78A92E9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w:t>
            </w:r>
          </w:p>
        </w:tc>
        <w:tc>
          <w:tcPr>
            <w:tcW w:w="6378" w:type="dxa"/>
          </w:tcPr>
          <w:p w14:paraId="0D6D7B2D"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w:t>
            </w:r>
          </w:p>
        </w:tc>
        <w:tc>
          <w:tcPr>
            <w:tcW w:w="2694" w:type="dxa"/>
          </w:tcPr>
          <w:p w14:paraId="3C1B2DDD" w14:textId="77777777" w:rsidR="000B15E4" w:rsidRPr="000B15E4" w:rsidRDefault="000B15E4" w:rsidP="000B15E4">
            <w:pPr>
              <w:keepNext/>
              <w:spacing w:after="0" w:line="240" w:lineRule="auto"/>
              <w:jc w:val="center"/>
              <w:outlineLvl w:val="1"/>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ТВ-80-1,6м-0,1</w:t>
            </w:r>
          </w:p>
        </w:tc>
      </w:tr>
      <w:tr w:rsidR="000B15E4" w:rsidRPr="000B15E4" w14:paraId="74C62FF4" w14:textId="77777777" w:rsidTr="00F01039">
        <w:tblPrEx>
          <w:tblCellMar>
            <w:top w:w="0" w:type="dxa"/>
            <w:bottom w:w="0" w:type="dxa"/>
          </w:tblCellMar>
        </w:tblPrEx>
        <w:tc>
          <w:tcPr>
            <w:tcW w:w="662" w:type="dxa"/>
          </w:tcPr>
          <w:p w14:paraId="1EA6128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w:t>
            </w:r>
          </w:p>
        </w:tc>
        <w:tc>
          <w:tcPr>
            <w:tcW w:w="6378" w:type="dxa"/>
          </w:tcPr>
          <w:p w14:paraId="64213B1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Производительность, м</w:t>
            </w:r>
            <w:r w:rsidRPr="000B15E4">
              <w:rPr>
                <w:rFonts w:ascii="Times New Roman" w:eastAsia="Times New Roman" w:hAnsi="Times New Roman" w:cs="Times New Roman"/>
                <w:sz w:val="28"/>
                <w:szCs w:val="20"/>
                <w:vertAlign w:val="superscript"/>
                <w:lang w:eastAsia="ru-RU"/>
              </w:rPr>
              <w:t>3</w:t>
            </w:r>
            <w:r w:rsidRPr="000B15E4">
              <w:rPr>
                <w:rFonts w:ascii="Times New Roman" w:eastAsia="Times New Roman" w:hAnsi="Times New Roman" w:cs="Times New Roman"/>
                <w:sz w:val="28"/>
                <w:szCs w:val="20"/>
                <w:lang w:eastAsia="ru-RU"/>
              </w:rPr>
              <w:t>/час</w:t>
            </w:r>
          </w:p>
        </w:tc>
        <w:tc>
          <w:tcPr>
            <w:tcW w:w="2694" w:type="dxa"/>
          </w:tcPr>
          <w:p w14:paraId="69E44209"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6000</w:t>
            </w:r>
          </w:p>
        </w:tc>
      </w:tr>
      <w:tr w:rsidR="000B15E4" w:rsidRPr="000B15E4" w14:paraId="7FA83E72" w14:textId="77777777" w:rsidTr="00F01039">
        <w:tblPrEx>
          <w:tblCellMar>
            <w:top w:w="0" w:type="dxa"/>
            <w:bottom w:w="0" w:type="dxa"/>
          </w:tblCellMar>
        </w:tblPrEx>
        <w:tc>
          <w:tcPr>
            <w:tcW w:w="662" w:type="dxa"/>
          </w:tcPr>
          <w:p w14:paraId="722A97ED"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w:t>
            </w:r>
          </w:p>
        </w:tc>
        <w:tc>
          <w:tcPr>
            <w:tcW w:w="6378" w:type="dxa"/>
          </w:tcPr>
          <w:p w14:paraId="67135BB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Конечное давление, кгс/см</w:t>
            </w:r>
            <w:r w:rsidRPr="000B15E4">
              <w:rPr>
                <w:rFonts w:ascii="Times New Roman" w:eastAsia="Times New Roman" w:hAnsi="Times New Roman" w:cs="Times New Roman"/>
                <w:sz w:val="28"/>
                <w:szCs w:val="20"/>
                <w:vertAlign w:val="superscript"/>
                <w:lang w:eastAsia="ru-RU"/>
              </w:rPr>
              <w:t>2</w:t>
            </w:r>
          </w:p>
        </w:tc>
        <w:tc>
          <w:tcPr>
            <w:tcW w:w="2694" w:type="dxa"/>
          </w:tcPr>
          <w:p w14:paraId="6CB1E4ED"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1,63</w:t>
            </w:r>
          </w:p>
        </w:tc>
      </w:tr>
      <w:tr w:rsidR="000B15E4" w:rsidRPr="000B15E4" w14:paraId="028B0C6E" w14:textId="77777777" w:rsidTr="00F01039">
        <w:tblPrEx>
          <w:tblCellMar>
            <w:top w:w="0" w:type="dxa"/>
            <w:bottom w:w="0" w:type="dxa"/>
          </w:tblCellMar>
        </w:tblPrEx>
        <w:tc>
          <w:tcPr>
            <w:tcW w:w="662" w:type="dxa"/>
          </w:tcPr>
          <w:p w14:paraId="7470A069"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w:t>
            </w:r>
          </w:p>
        </w:tc>
        <w:tc>
          <w:tcPr>
            <w:tcW w:w="6378" w:type="dxa"/>
          </w:tcPr>
          <w:p w14:paraId="1FC6C5D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Потребляемая мощность, кВт</w:t>
            </w:r>
          </w:p>
        </w:tc>
        <w:tc>
          <w:tcPr>
            <w:tcW w:w="2694" w:type="dxa"/>
          </w:tcPr>
          <w:p w14:paraId="27A1BAE1"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87</w:t>
            </w:r>
          </w:p>
        </w:tc>
      </w:tr>
      <w:tr w:rsidR="000B15E4" w:rsidRPr="000B15E4" w14:paraId="4F0B69CD" w14:textId="77777777" w:rsidTr="00F01039">
        <w:tblPrEx>
          <w:tblCellMar>
            <w:top w:w="0" w:type="dxa"/>
            <w:bottom w:w="0" w:type="dxa"/>
          </w:tblCellMar>
        </w:tblPrEx>
        <w:tc>
          <w:tcPr>
            <w:tcW w:w="662" w:type="dxa"/>
          </w:tcPr>
          <w:p w14:paraId="2B687E6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5.</w:t>
            </w:r>
          </w:p>
        </w:tc>
        <w:tc>
          <w:tcPr>
            <w:tcW w:w="6378" w:type="dxa"/>
          </w:tcPr>
          <w:p w14:paraId="62C5EFDD"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Обороты, об/мин</w:t>
            </w:r>
          </w:p>
        </w:tc>
        <w:tc>
          <w:tcPr>
            <w:tcW w:w="2694" w:type="dxa"/>
          </w:tcPr>
          <w:p w14:paraId="5E8FD5D6"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3000</w:t>
            </w:r>
          </w:p>
        </w:tc>
      </w:tr>
      <w:tr w:rsidR="000B15E4" w:rsidRPr="000B15E4" w14:paraId="2285E141" w14:textId="77777777" w:rsidTr="00F01039">
        <w:tblPrEx>
          <w:tblCellMar>
            <w:top w:w="0" w:type="dxa"/>
            <w:bottom w:w="0" w:type="dxa"/>
          </w:tblCellMar>
        </w:tblPrEx>
        <w:tc>
          <w:tcPr>
            <w:tcW w:w="662" w:type="dxa"/>
          </w:tcPr>
          <w:p w14:paraId="03E6CF5E"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6.</w:t>
            </w:r>
          </w:p>
        </w:tc>
        <w:tc>
          <w:tcPr>
            <w:tcW w:w="6378" w:type="dxa"/>
          </w:tcPr>
          <w:p w14:paraId="48AE0038" w14:textId="77777777" w:rsidR="000B15E4" w:rsidRPr="000B15E4" w:rsidRDefault="000B15E4" w:rsidP="000B15E4">
            <w:pPr>
              <w:spacing w:after="0" w:line="240" w:lineRule="auto"/>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Тип двигателя </w:t>
            </w:r>
          </w:p>
        </w:tc>
        <w:tc>
          <w:tcPr>
            <w:tcW w:w="2694" w:type="dxa"/>
          </w:tcPr>
          <w:p w14:paraId="564B5197"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4АН-28ОС-2У-31Р2</w:t>
            </w:r>
          </w:p>
        </w:tc>
      </w:tr>
      <w:tr w:rsidR="000B15E4" w:rsidRPr="000B15E4" w14:paraId="7516BB48" w14:textId="77777777" w:rsidTr="00F01039">
        <w:tblPrEx>
          <w:tblCellMar>
            <w:top w:w="0" w:type="dxa"/>
            <w:bottom w:w="0" w:type="dxa"/>
          </w:tblCellMar>
        </w:tblPrEx>
        <w:tc>
          <w:tcPr>
            <w:tcW w:w="662" w:type="dxa"/>
          </w:tcPr>
          <w:p w14:paraId="051F347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7.</w:t>
            </w:r>
          </w:p>
        </w:tc>
        <w:tc>
          <w:tcPr>
            <w:tcW w:w="6378" w:type="dxa"/>
          </w:tcPr>
          <w:p w14:paraId="192C4F0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Мощность двигателя</w:t>
            </w:r>
          </w:p>
        </w:tc>
        <w:tc>
          <w:tcPr>
            <w:tcW w:w="2694" w:type="dxa"/>
          </w:tcPr>
          <w:p w14:paraId="53E0E0A3"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160 кВт</w:t>
            </w:r>
          </w:p>
        </w:tc>
      </w:tr>
      <w:tr w:rsidR="000B15E4" w:rsidRPr="000B15E4" w14:paraId="0B6C78C3" w14:textId="77777777" w:rsidTr="00F01039">
        <w:tblPrEx>
          <w:tblCellMar>
            <w:top w:w="0" w:type="dxa"/>
            <w:bottom w:w="0" w:type="dxa"/>
          </w:tblCellMar>
        </w:tblPrEx>
        <w:tc>
          <w:tcPr>
            <w:tcW w:w="662" w:type="dxa"/>
          </w:tcPr>
          <w:p w14:paraId="041BB2D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w:t>
            </w:r>
          </w:p>
        </w:tc>
        <w:tc>
          <w:tcPr>
            <w:tcW w:w="6378" w:type="dxa"/>
          </w:tcPr>
          <w:p w14:paraId="35A8BB59"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Напряжение</w:t>
            </w:r>
          </w:p>
        </w:tc>
        <w:tc>
          <w:tcPr>
            <w:tcW w:w="2694" w:type="dxa"/>
          </w:tcPr>
          <w:p w14:paraId="2528059F"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380/660 В</w:t>
            </w:r>
          </w:p>
        </w:tc>
      </w:tr>
      <w:tr w:rsidR="000B15E4" w:rsidRPr="000B15E4" w14:paraId="261601A5" w14:textId="77777777" w:rsidTr="00F01039">
        <w:tblPrEx>
          <w:tblCellMar>
            <w:top w:w="0" w:type="dxa"/>
            <w:bottom w:w="0" w:type="dxa"/>
          </w:tblCellMar>
        </w:tblPrEx>
        <w:tc>
          <w:tcPr>
            <w:tcW w:w="662" w:type="dxa"/>
          </w:tcPr>
          <w:p w14:paraId="5B6175B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9.</w:t>
            </w:r>
          </w:p>
        </w:tc>
        <w:tc>
          <w:tcPr>
            <w:tcW w:w="6378" w:type="dxa"/>
          </w:tcPr>
          <w:p w14:paraId="44ED625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Сила тока</w:t>
            </w:r>
          </w:p>
        </w:tc>
        <w:tc>
          <w:tcPr>
            <w:tcW w:w="2694" w:type="dxa"/>
          </w:tcPr>
          <w:p w14:paraId="61E194CA"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288/166 А</w:t>
            </w:r>
          </w:p>
        </w:tc>
      </w:tr>
      <w:tr w:rsidR="000B15E4" w:rsidRPr="000B15E4" w14:paraId="65544F31" w14:textId="77777777" w:rsidTr="00F01039">
        <w:tblPrEx>
          <w:tblCellMar>
            <w:top w:w="0" w:type="dxa"/>
            <w:bottom w:w="0" w:type="dxa"/>
          </w:tblCellMar>
        </w:tblPrEx>
        <w:tc>
          <w:tcPr>
            <w:tcW w:w="662" w:type="dxa"/>
          </w:tcPr>
          <w:p w14:paraId="3549DEE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10.</w:t>
            </w:r>
          </w:p>
        </w:tc>
        <w:tc>
          <w:tcPr>
            <w:tcW w:w="6378" w:type="dxa"/>
          </w:tcPr>
          <w:p w14:paraId="6DF7F93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Смазка подшипников</w:t>
            </w:r>
          </w:p>
        </w:tc>
        <w:tc>
          <w:tcPr>
            <w:tcW w:w="2694" w:type="dxa"/>
          </w:tcPr>
          <w:p w14:paraId="5D216609"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Масло турбинное Тп-22</w:t>
            </w:r>
          </w:p>
        </w:tc>
      </w:tr>
    </w:tbl>
    <w:p w14:paraId="6E6F088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ab/>
      </w:r>
    </w:p>
    <w:p w14:paraId="34A71B4E"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1.23. Для более надежной и бесперебойной подачи воздуха на ПВК на блоке № 1, 3 установлены по 2 воздуходувки, которые нагнетают воздух в общецеховой коллектор первичного воздуха на ПВК ø325</w:t>
      </w:r>
      <w:r w:rsidRPr="000B15E4">
        <w:rPr>
          <w:rFonts w:ascii="Times New Roman" w:eastAsia="Times New Roman" w:hAnsi="Times New Roman" w:cs="Times New Roman"/>
          <w:sz w:val="28"/>
          <w:szCs w:val="20"/>
          <w:lang w:eastAsia="ru-RU"/>
        </w:rPr>
        <w:sym w:font="Symbol" w:char="F0B4"/>
      </w:r>
      <w:r w:rsidRPr="000B15E4">
        <w:rPr>
          <w:rFonts w:ascii="Times New Roman" w:eastAsia="Times New Roman" w:hAnsi="Times New Roman" w:cs="Times New Roman"/>
          <w:sz w:val="28"/>
          <w:szCs w:val="20"/>
          <w:lang w:eastAsia="ru-RU"/>
        </w:rPr>
        <w:t xml:space="preserve">8. Общецеховой коллектор разделен секционной задвижкой между блоками № 1 и 3. </w:t>
      </w:r>
    </w:p>
    <w:p w14:paraId="09CF4758"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Для регулирования давления в общецеховом коллекторе смонтированы линии разгрузки на напорные короба ДВ блоков № 1 и 3. Ключи управления задвижками разгрузки выведены на БЩУ-1, 2. На блоках № 1, 3 смонтированы </w:t>
      </w:r>
      <w:r w:rsidRPr="000B15E4">
        <w:rPr>
          <w:rFonts w:ascii="Times New Roman" w:eastAsia="Times New Roman" w:hAnsi="Times New Roman" w:cs="Times New Roman"/>
          <w:sz w:val="28"/>
          <w:szCs w:val="20"/>
          <w:lang w:eastAsia="ru-RU"/>
        </w:rPr>
        <w:lastRenderedPageBreak/>
        <w:t xml:space="preserve">блочные коллекторы первичного воздуха для </w:t>
      </w:r>
      <w:proofErr w:type="spellStart"/>
      <w:r w:rsidRPr="000B15E4">
        <w:rPr>
          <w:rFonts w:ascii="Times New Roman" w:eastAsia="Times New Roman" w:hAnsi="Times New Roman" w:cs="Times New Roman"/>
          <w:sz w:val="28"/>
          <w:szCs w:val="20"/>
          <w:lang w:eastAsia="ru-RU"/>
        </w:rPr>
        <w:t>пылепроводов</w:t>
      </w:r>
      <w:proofErr w:type="spellEnd"/>
      <w:r w:rsidRPr="000B15E4">
        <w:rPr>
          <w:rFonts w:ascii="Times New Roman" w:eastAsia="Times New Roman" w:hAnsi="Times New Roman" w:cs="Times New Roman"/>
          <w:sz w:val="28"/>
          <w:szCs w:val="20"/>
          <w:lang w:eastAsia="ru-RU"/>
        </w:rPr>
        <w:t xml:space="preserve"> ПВК, которые запитаны от общецехового коллектора первичного воздуха. На каждый блочный коллектор установлена отсекающая электроприводная задвижка, которая управляется с соответствующего БЩУ. </w:t>
      </w:r>
    </w:p>
    <w:p w14:paraId="6FF0C3CC"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От блочного коллектора воздух подается к каждому </w:t>
      </w:r>
      <w:proofErr w:type="spellStart"/>
      <w:r w:rsidRPr="000B15E4">
        <w:rPr>
          <w:rFonts w:ascii="Times New Roman" w:eastAsia="Times New Roman" w:hAnsi="Times New Roman" w:cs="Times New Roman"/>
          <w:sz w:val="28"/>
          <w:szCs w:val="20"/>
          <w:lang w:eastAsia="ru-RU"/>
        </w:rPr>
        <w:t>пылепроводу</w:t>
      </w:r>
      <w:proofErr w:type="spellEnd"/>
      <w:r w:rsidRPr="000B15E4">
        <w:rPr>
          <w:rFonts w:ascii="Times New Roman" w:eastAsia="Times New Roman" w:hAnsi="Times New Roman" w:cs="Times New Roman"/>
          <w:sz w:val="28"/>
          <w:szCs w:val="20"/>
          <w:lang w:eastAsia="ru-RU"/>
        </w:rPr>
        <w:t xml:space="preserve"> по трубам ø57 через отсекающий вентиль на сопло смесителя. Через течку из </w:t>
      </w:r>
      <w:proofErr w:type="spellStart"/>
      <w:r w:rsidRPr="000B15E4">
        <w:rPr>
          <w:rFonts w:ascii="Times New Roman" w:eastAsia="Times New Roman" w:hAnsi="Times New Roman" w:cs="Times New Roman"/>
          <w:sz w:val="28"/>
          <w:szCs w:val="20"/>
          <w:lang w:eastAsia="ru-RU"/>
        </w:rPr>
        <w:t>пылепитателя</w:t>
      </w:r>
      <w:proofErr w:type="spellEnd"/>
      <w:r w:rsidRPr="000B15E4">
        <w:rPr>
          <w:rFonts w:ascii="Times New Roman" w:eastAsia="Times New Roman" w:hAnsi="Times New Roman" w:cs="Times New Roman"/>
          <w:sz w:val="28"/>
          <w:szCs w:val="20"/>
          <w:lang w:eastAsia="ru-RU"/>
        </w:rPr>
        <w:t xml:space="preserve">, под собственным весом, пыль попадает на сопло смесителя, подхватывается воздухом, истекающим из сопла, и транспортируется к горелке. </w:t>
      </w:r>
    </w:p>
    <w:p w14:paraId="0294583B"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Для контроля за работой </w:t>
      </w:r>
      <w:proofErr w:type="spellStart"/>
      <w:r w:rsidRPr="000B15E4">
        <w:rPr>
          <w:rFonts w:ascii="Times New Roman" w:eastAsia="Times New Roman" w:hAnsi="Times New Roman" w:cs="Times New Roman"/>
          <w:sz w:val="28"/>
          <w:szCs w:val="20"/>
          <w:lang w:eastAsia="ru-RU"/>
        </w:rPr>
        <w:t>пылепровода</w:t>
      </w:r>
      <w:proofErr w:type="spellEnd"/>
      <w:r w:rsidRPr="000B15E4">
        <w:rPr>
          <w:rFonts w:ascii="Times New Roman" w:eastAsia="Times New Roman" w:hAnsi="Times New Roman" w:cs="Times New Roman"/>
          <w:sz w:val="28"/>
          <w:szCs w:val="20"/>
          <w:lang w:eastAsia="ru-RU"/>
        </w:rPr>
        <w:t xml:space="preserve"> врезана импульсная линия по давлению в </w:t>
      </w:r>
      <w:proofErr w:type="spellStart"/>
      <w:r w:rsidRPr="000B15E4">
        <w:rPr>
          <w:rFonts w:ascii="Times New Roman" w:eastAsia="Times New Roman" w:hAnsi="Times New Roman" w:cs="Times New Roman"/>
          <w:sz w:val="28"/>
          <w:szCs w:val="20"/>
          <w:lang w:eastAsia="ru-RU"/>
        </w:rPr>
        <w:t>пылепроводе</w:t>
      </w:r>
      <w:proofErr w:type="spellEnd"/>
      <w:r w:rsidRPr="000B15E4">
        <w:rPr>
          <w:rFonts w:ascii="Times New Roman" w:eastAsia="Times New Roman" w:hAnsi="Times New Roman" w:cs="Times New Roman"/>
          <w:sz w:val="28"/>
          <w:szCs w:val="20"/>
          <w:lang w:eastAsia="ru-RU"/>
        </w:rPr>
        <w:t xml:space="preserve"> после смесителя. Показания манометра выведены на БЩУ. При нормальной работе </w:t>
      </w:r>
      <w:proofErr w:type="spellStart"/>
      <w:r w:rsidRPr="000B15E4">
        <w:rPr>
          <w:rFonts w:ascii="Times New Roman" w:eastAsia="Times New Roman" w:hAnsi="Times New Roman" w:cs="Times New Roman"/>
          <w:sz w:val="28"/>
          <w:szCs w:val="20"/>
          <w:lang w:eastAsia="ru-RU"/>
        </w:rPr>
        <w:t>пылепровода</w:t>
      </w:r>
      <w:proofErr w:type="spellEnd"/>
      <w:r w:rsidRPr="000B15E4">
        <w:rPr>
          <w:rFonts w:ascii="Times New Roman" w:eastAsia="Times New Roman" w:hAnsi="Times New Roman" w:cs="Times New Roman"/>
          <w:sz w:val="28"/>
          <w:szCs w:val="20"/>
          <w:lang w:eastAsia="ru-RU"/>
        </w:rPr>
        <w:t xml:space="preserve"> давление в нём устанавливается </w:t>
      </w:r>
      <w:proofErr w:type="spellStart"/>
      <w:r w:rsidRPr="000B15E4">
        <w:rPr>
          <w:rFonts w:ascii="Times New Roman" w:eastAsia="Times New Roman" w:hAnsi="Times New Roman" w:cs="Times New Roman"/>
          <w:sz w:val="28"/>
          <w:szCs w:val="20"/>
          <w:lang w:eastAsia="ru-RU"/>
        </w:rPr>
        <w:t>Р</w:t>
      </w:r>
      <w:r w:rsidRPr="000B15E4">
        <w:rPr>
          <w:rFonts w:ascii="Times New Roman" w:eastAsia="Times New Roman" w:hAnsi="Times New Roman" w:cs="Times New Roman"/>
          <w:sz w:val="28"/>
          <w:szCs w:val="20"/>
          <w:vertAlign w:val="subscript"/>
          <w:lang w:eastAsia="ru-RU"/>
        </w:rPr>
        <w:t>р</w:t>
      </w:r>
      <w:proofErr w:type="spellEnd"/>
      <w:r w:rsidRPr="000B15E4">
        <w:rPr>
          <w:rFonts w:ascii="Times New Roman" w:eastAsia="Times New Roman" w:hAnsi="Times New Roman" w:cs="Times New Roman"/>
          <w:sz w:val="28"/>
          <w:szCs w:val="20"/>
          <w:lang w:eastAsia="ru-RU"/>
        </w:rPr>
        <w:t>=0,15÷0,3кгс/см</w:t>
      </w:r>
      <w:r w:rsidRPr="000B15E4">
        <w:rPr>
          <w:rFonts w:ascii="Times New Roman" w:eastAsia="Times New Roman" w:hAnsi="Times New Roman" w:cs="Times New Roman"/>
          <w:sz w:val="28"/>
          <w:szCs w:val="20"/>
          <w:vertAlign w:val="superscript"/>
          <w:lang w:eastAsia="ru-RU"/>
        </w:rPr>
        <w:t>2</w:t>
      </w:r>
      <w:r w:rsidRPr="000B15E4">
        <w:rPr>
          <w:rFonts w:ascii="Times New Roman" w:eastAsia="Times New Roman" w:hAnsi="Times New Roman" w:cs="Times New Roman"/>
          <w:sz w:val="28"/>
          <w:szCs w:val="20"/>
          <w:lang w:eastAsia="ru-RU"/>
        </w:rPr>
        <w:t xml:space="preserve">. Увеличение давления до </w:t>
      </w:r>
      <w:proofErr w:type="spellStart"/>
      <w:r w:rsidRPr="000B15E4">
        <w:rPr>
          <w:rFonts w:ascii="Times New Roman" w:eastAsia="Times New Roman" w:hAnsi="Times New Roman" w:cs="Times New Roman"/>
          <w:sz w:val="28"/>
          <w:szCs w:val="20"/>
          <w:lang w:eastAsia="ru-RU"/>
        </w:rPr>
        <w:t>Р</w:t>
      </w:r>
      <w:r w:rsidRPr="000B15E4">
        <w:rPr>
          <w:rFonts w:ascii="Times New Roman" w:eastAsia="Times New Roman" w:hAnsi="Times New Roman" w:cs="Times New Roman"/>
          <w:sz w:val="28"/>
          <w:szCs w:val="20"/>
          <w:vertAlign w:val="subscript"/>
          <w:lang w:eastAsia="ru-RU"/>
        </w:rPr>
        <w:t>р</w:t>
      </w:r>
      <w:proofErr w:type="spellEnd"/>
      <w:r w:rsidRPr="000B15E4">
        <w:rPr>
          <w:rFonts w:ascii="Times New Roman" w:eastAsia="Times New Roman" w:hAnsi="Times New Roman" w:cs="Times New Roman"/>
          <w:sz w:val="28"/>
          <w:szCs w:val="20"/>
          <w:lang w:eastAsia="ru-RU"/>
        </w:rPr>
        <w:t>=0,5кгс/см</w:t>
      </w:r>
      <w:r w:rsidRPr="000B15E4">
        <w:rPr>
          <w:rFonts w:ascii="Times New Roman" w:eastAsia="Times New Roman" w:hAnsi="Times New Roman" w:cs="Times New Roman"/>
          <w:sz w:val="28"/>
          <w:szCs w:val="20"/>
          <w:vertAlign w:val="superscript"/>
          <w:lang w:eastAsia="ru-RU"/>
        </w:rPr>
        <w:t>2</w:t>
      </w:r>
      <w:r w:rsidRPr="000B15E4">
        <w:rPr>
          <w:rFonts w:ascii="Times New Roman" w:eastAsia="Times New Roman" w:hAnsi="Times New Roman" w:cs="Times New Roman"/>
          <w:sz w:val="28"/>
          <w:szCs w:val="20"/>
          <w:lang w:eastAsia="ru-RU"/>
        </w:rPr>
        <w:t xml:space="preserve"> говорит о том, что </w:t>
      </w:r>
      <w:proofErr w:type="spellStart"/>
      <w:r w:rsidRPr="000B15E4">
        <w:rPr>
          <w:rFonts w:ascii="Times New Roman" w:eastAsia="Times New Roman" w:hAnsi="Times New Roman" w:cs="Times New Roman"/>
          <w:sz w:val="28"/>
          <w:szCs w:val="20"/>
          <w:lang w:eastAsia="ru-RU"/>
        </w:rPr>
        <w:t>пылепровод</w:t>
      </w:r>
      <w:proofErr w:type="spellEnd"/>
      <w:r w:rsidRPr="000B15E4">
        <w:rPr>
          <w:rFonts w:ascii="Times New Roman" w:eastAsia="Times New Roman" w:hAnsi="Times New Roman" w:cs="Times New Roman"/>
          <w:sz w:val="28"/>
          <w:szCs w:val="20"/>
          <w:lang w:eastAsia="ru-RU"/>
        </w:rPr>
        <w:t xml:space="preserve"> забился после смесителя. Снижение давления ниже </w:t>
      </w:r>
      <w:proofErr w:type="spellStart"/>
      <w:r w:rsidRPr="000B15E4">
        <w:rPr>
          <w:rFonts w:ascii="Times New Roman" w:eastAsia="Times New Roman" w:hAnsi="Times New Roman" w:cs="Times New Roman"/>
          <w:sz w:val="28"/>
          <w:szCs w:val="20"/>
          <w:lang w:eastAsia="ru-RU"/>
        </w:rPr>
        <w:t>Р</w:t>
      </w:r>
      <w:r w:rsidRPr="000B15E4">
        <w:rPr>
          <w:rFonts w:ascii="Times New Roman" w:eastAsia="Times New Roman" w:hAnsi="Times New Roman" w:cs="Times New Roman"/>
          <w:sz w:val="28"/>
          <w:szCs w:val="20"/>
          <w:vertAlign w:val="subscript"/>
          <w:lang w:eastAsia="ru-RU"/>
        </w:rPr>
        <w:t>р</w:t>
      </w:r>
      <w:proofErr w:type="spellEnd"/>
      <w:r w:rsidRPr="000B15E4">
        <w:rPr>
          <w:rFonts w:ascii="Times New Roman" w:eastAsia="Times New Roman" w:hAnsi="Times New Roman" w:cs="Times New Roman"/>
          <w:sz w:val="28"/>
          <w:szCs w:val="20"/>
          <w:lang w:eastAsia="ru-RU"/>
        </w:rPr>
        <w:t>=0,08кгс/см</w:t>
      </w:r>
      <w:r w:rsidRPr="000B15E4">
        <w:rPr>
          <w:rFonts w:ascii="Times New Roman" w:eastAsia="Times New Roman" w:hAnsi="Times New Roman" w:cs="Times New Roman"/>
          <w:sz w:val="28"/>
          <w:szCs w:val="20"/>
          <w:vertAlign w:val="superscript"/>
          <w:lang w:eastAsia="ru-RU"/>
        </w:rPr>
        <w:t>2</w:t>
      </w:r>
      <w:r w:rsidRPr="000B15E4">
        <w:rPr>
          <w:rFonts w:ascii="Times New Roman" w:eastAsia="Times New Roman" w:hAnsi="Times New Roman" w:cs="Times New Roman"/>
          <w:sz w:val="28"/>
          <w:szCs w:val="20"/>
          <w:lang w:eastAsia="ru-RU"/>
        </w:rPr>
        <w:t xml:space="preserve"> указывает на то, что пыль в смеситель не поступает – либо зависла в течке, либо нет уровня в бункере пыли (БП).</w:t>
      </w:r>
    </w:p>
    <w:p w14:paraId="1009914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ab/>
        <w:t xml:space="preserve">Для нормальной работы </w:t>
      </w:r>
      <w:proofErr w:type="spellStart"/>
      <w:r w:rsidRPr="000B15E4">
        <w:rPr>
          <w:rFonts w:ascii="Times New Roman" w:eastAsia="Times New Roman" w:hAnsi="Times New Roman" w:cs="Times New Roman"/>
          <w:sz w:val="28"/>
          <w:szCs w:val="20"/>
          <w:lang w:eastAsia="ru-RU"/>
        </w:rPr>
        <w:t>ПВКд</w:t>
      </w:r>
      <w:proofErr w:type="spellEnd"/>
      <w:r w:rsidRPr="000B15E4">
        <w:rPr>
          <w:rFonts w:ascii="Times New Roman" w:eastAsia="Times New Roman" w:hAnsi="Times New Roman" w:cs="Times New Roman"/>
          <w:sz w:val="28"/>
          <w:szCs w:val="20"/>
          <w:lang w:eastAsia="ru-RU"/>
        </w:rPr>
        <w:t xml:space="preserve"> необходимо поддерживать уровень в БП не менее 2 метров, чтобы обеспечить подпор пыли в течке и предотвратить продавливание воздуха из </w:t>
      </w:r>
      <w:proofErr w:type="spellStart"/>
      <w:r w:rsidRPr="000B15E4">
        <w:rPr>
          <w:rFonts w:ascii="Times New Roman" w:eastAsia="Times New Roman" w:hAnsi="Times New Roman" w:cs="Times New Roman"/>
          <w:sz w:val="28"/>
          <w:szCs w:val="20"/>
          <w:lang w:eastAsia="ru-RU"/>
        </w:rPr>
        <w:t>пылепровода</w:t>
      </w:r>
      <w:proofErr w:type="spellEnd"/>
      <w:r w:rsidRPr="000B15E4">
        <w:rPr>
          <w:rFonts w:ascii="Times New Roman" w:eastAsia="Times New Roman" w:hAnsi="Times New Roman" w:cs="Times New Roman"/>
          <w:sz w:val="28"/>
          <w:szCs w:val="20"/>
          <w:lang w:eastAsia="ru-RU"/>
        </w:rPr>
        <w:t xml:space="preserve"> через течку в БП.</w:t>
      </w:r>
    </w:p>
    <w:p w14:paraId="5A17DD7D"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p>
    <w:p w14:paraId="6098DCD3"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1.24.  </w:t>
      </w:r>
      <w:r w:rsidRPr="000B15E4">
        <w:rPr>
          <w:rFonts w:ascii="Times New Roman" w:eastAsia="Times New Roman" w:hAnsi="Times New Roman" w:cs="Times New Roman"/>
          <w:sz w:val="28"/>
          <w:szCs w:val="20"/>
          <w:u w:val="single"/>
          <w:lang w:eastAsia="ru-RU"/>
        </w:rPr>
        <w:t>Устройство воздуходувки ТВ-80-1,6М-0,1</w:t>
      </w:r>
    </w:p>
    <w:p w14:paraId="635C7161"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Корпус – чугунный  литой с горизонтальным разъемом. В нижней части корпуса расположены  горизонтально направленные  всасывающий  и нагнетательный патрубки.</w:t>
      </w:r>
    </w:p>
    <w:p w14:paraId="6C76713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ab/>
        <w:t>В корпусе машины размещены диафрагмы, образующие лопаточные направляющие и обратно направляющие аппараты ступеней.</w:t>
      </w:r>
    </w:p>
    <w:p w14:paraId="16E19F00"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Ротор состоит из вала, рабочих колес сварной конструкции, разделенных дистанционными втулками и закрепленных с обеих сторон гайками и контргайками. Посадка рабочих колес на вал – плотная на шпонках. За рабочим колесом последней ступени расположен </w:t>
      </w:r>
      <w:proofErr w:type="spellStart"/>
      <w:r w:rsidRPr="000B15E4">
        <w:rPr>
          <w:rFonts w:ascii="Times New Roman" w:eastAsia="Times New Roman" w:hAnsi="Times New Roman" w:cs="Times New Roman"/>
          <w:sz w:val="28"/>
          <w:szCs w:val="20"/>
          <w:lang w:eastAsia="ru-RU"/>
        </w:rPr>
        <w:t>думмис</w:t>
      </w:r>
      <w:proofErr w:type="spellEnd"/>
      <w:r w:rsidRPr="000B15E4">
        <w:rPr>
          <w:rFonts w:ascii="Times New Roman" w:eastAsia="Times New Roman" w:hAnsi="Times New Roman" w:cs="Times New Roman"/>
          <w:sz w:val="28"/>
          <w:szCs w:val="20"/>
          <w:lang w:eastAsia="ru-RU"/>
        </w:rPr>
        <w:t>, разгружающий ротор от осевых усилий.</w:t>
      </w:r>
    </w:p>
    <w:p w14:paraId="689D850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Опорами вала служат подшипники качения, размещенные в чугунных корпусах. </w:t>
      </w:r>
    </w:p>
    <w:p w14:paraId="7E049EE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Один из подшипников (шариковый) является упорным, воспринимающим остаточные осевые усилия. Смазка подшипников осуществляется посредством смазочных колец, расположенных на валу.</w:t>
      </w:r>
    </w:p>
    <w:p w14:paraId="1250E374"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Для контроля уровня и температуры масла установлены </w:t>
      </w:r>
      <w:proofErr w:type="spellStart"/>
      <w:r w:rsidRPr="000B15E4">
        <w:rPr>
          <w:rFonts w:ascii="Times New Roman" w:eastAsia="Times New Roman" w:hAnsi="Times New Roman" w:cs="Times New Roman"/>
          <w:sz w:val="28"/>
          <w:szCs w:val="20"/>
          <w:lang w:eastAsia="ru-RU"/>
        </w:rPr>
        <w:t>маслоуказатели</w:t>
      </w:r>
      <w:proofErr w:type="spellEnd"/>
      <w:r w:rsidRPr="000B15E4">
        <w:rPr>
          <w:rFonts w:ascii="Times New Roman" w:eastAsia="Times New Roman" w:hAnsi="Times New Roman" w:cs="Times New Roman"/>
          <w:sz w:val="28"/>
          <w:szCs w:val="20"/>
          <w:lang w:eastAsia="ru-RU"/>
        </w:rPr>
        <w:t xml:space="preserve"> и термопары с выводом показаний на БЩУ. Сигнал при повышении температуры подшипников установлен на температуру 60°С с выводом на световое табло на БЩУ.  Корпуса подшипников имеют водяные камеры, куда подается вода для охлаждения масла.</w:t>
      </w:r>
    </w:p>
    <w:p w14:paraId="4432A36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Разгрузочная труба, отводящая воздух после </w:t>
      </w:r>
      <w:proofErr w:type="spellStart"/>
      <w:r w:rsidRPr="000B15E4">
        <w:rPr>
          <w:rFonts w:ascii="Times New Roman" w:eastAsia="Times New Roman" w:hAnsi="Times New Roman" w:cs="Times New Roman"/>
          <w:sz w:val="28"/>
          <w:szCs w:val="20"/>
          <w:lang w:eastAsia="ru-RU"/>
        </w:rPr>
        <w:t>думмиса</w:t>
      </w:r>
      <w:proofErr w:type="spellEnd"/>
      <w:r w:rsidRPr="000B15E4">
        <w:rPr>
          <w:rFonts w:ascii="Times New Roman" w:eastAsia="Times New Roman" w:hAnsi="Times New Roman" w:cs="Times New Roman"/>
          <w:sz w:val="28"/>
          <w:szCs w:val="20"/>
          <w:lang w:eastAsia="ru-RU"/>
        </w:rPr>
        <w:t xml:space="preserve">, соединена с атмосферой. </w:t>
      </w:r>
    </w:p>
    <w:p w14:paraId="65B333C1"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1.25.  </w:t>
      </w:r>
      <w:r w:rsidRPr="000B15E4">
        <w:rPr>
          <w:rFonts w:ascii="Times New Roman" w:eastAsia="Times New Roman" w:hAnsi="Times New Roman" w:cs="Times New Roman"/>
          <w:sz w:val="28"/>
          <w:szCs w:val="20"/>
          <w:u w:val="single"/>
          <w:lang w:eastAsia="ru-RU"/>
        </w:rPr>
        <w:t>Меры безопасности при обслуживании воздуходувки:</w:t>
      </w:r>
    </w:p>
    <w:p w14:paraId="26D559B1" w14:textId="77777777" w:rsidR="000B15E4" w:rsidRPr="000B15E4" w:rsidRDefault="000B15E4" w:rsidP="000B15E4">
      <w:pPr>
        <w:spacing w:after="0" w:line="240" w:lineRule="auto"/>
        <w:ind w:firstLine="72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lastRenderedPageBreak/>
        <w:t xml:space="preserve">1.25.1.  Температура воды для охлаждения масла не должна превышать      </w:t>
      </w:r>
      <w:r w:rsidRPr="000B15E4">
        <w:rPr>
          <w:rFonts w:ascii="Times New Roman" w:eastAsia="Times New Roman" w:hAnsi="Times New Roman" w:cs="Times New Roman"/>
          <w:sz w:val="28"/>
          <w:szCs w:val="20"/>
          <w:lang w:val="en-US" w:eastAsia="ru-RU"/>
        </w:rPr>
        <w:t>t</w:t>
      </w:r>
      <w:r w:rsidRPr="000B15E4">
        <w:rPr>
          <w:rFonts w:ascii="Times New Roman" w:eastAsia="Times New Roman" w:hAnsi="Times New Roman" w:cs="Times New Roman"/>
          <w:sz w:val="28"/>
          <w:szCs w:val="20"/>
          <w:vertAlign w:val="subscript"/>
          <w:lang w:eastAsia="ru-RU"/>
        </w:rPr>
        <w:t>в</w:t>
      </w:r>
      <w:r w:rsidRPr="000B15E4">
        <w:rPr>
          <w:rFonts w:ascii="Times New Roman" w:eastAsia="Times New Roman" w:hAnsi="Times New Roman" w:cs="Times New Roman"/>
          <w:sz w:val="28"/>
          <w:szCs w:val="20"/>
          <w:lang w:eastAsia="ru-RU"/>
        </w:rPr>
        <w:t>= 35°С.</w:t>
      </w:r>
    </w:p>
    <w:p w14:paraId="61DEA853"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1.25.2. Вибрация машины не должна превышать 0,05 мм. В случае внезапной  сильной вибрации, резкого повышения температуры масла подшипников и двигателя  следует немедленно остановить воздуходувку.</w:t>
      </w:r>
    </w:p>
    <w:p w14:paraId="35EC6DDE" w14:textId="77777777" w:rsidR="000B15E4" w:rsidRPr="000B15E4" w:rsidRDefault="000B15E4" w:rsidP="000B15E4">
      <w:pPr>
        <w:spacing w:after="0" w:line="240" w:lineRule="auto"/>
        <w:ind w:firstLine="72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1.25.3.  Не допускается работа  воздуходувки в </w:t>
      </w:r>
      <w:proofErr w:type="spellStart"/>
      <w:r w:rsidRPr="000B15E4">
        <w:rPr>
          <w:rFonts w:ascii="Times New Roman" w:eastAsia="Times New Roman" w:hAnsi="Times New Roman" w:cs="Times New Roman"/>
          <w:sz w:val="28"/>
          <w:szCs w:val="20"/>
          <w:lang w:eastAsia="ru-RU"/>
        </w:rPr>
        <w:t>помпажной</w:t>
      </w:r>
      <w:proofErr w:type="spellEnd"/>
      <w:r w:rsidRPr="000B15E4">
        <w:rPr>
          <w:rFonts w:ascii="Times New Roman" w:eastAsia="Times New Roman" w:hAnsi="Times New Roman" w:cs="Times New Roman"/>
          <w:sz w:val="28"/>
          <w:szCs w:val="20"/>
          <w:lang w:eastAsia="ru-RU"/>
        </w:rPr>
        <w:t xml:space="preserve"> зоне.</w:t>
      </w:r>
    </w:p>
    <w:p w14:paraId="4A3F9ED6"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1.25.4. Содержание твердых частиц в воздухе, поступающем в воздуходувку, не должно превышать 10мг/м</w:t>
      </w:r>
      <w:r w:rsidRPr="000B15E4">
        <w:rPr>
          <w:rFonts w:ascii="Times New Roman" w:eastAsia="Times New Roman" w:hAnsi="Times New Roman" w:cs="Times New Roman"/>
          <w:sz w:val="28"/>
          <w:szCs w:val="20"/>
          <w:vertAlign w:val="superscript"/>
          <w:lang w:eastAsia="ru-RU"/>
        </w:rPr>
        <w:t>3</w:t>
      </w:r>
      <w:r w:rsidRPr="000B15E4">
        <w:rPr>
          <w:rFonts w:ascii="Times New Roman" w:eastAsia="Times New Roman" w:hAnsi="Times New Roman" w:cs="Times New Roman"/>
          <w:sz w:val="28"/>
          <w:szCs w:val="20"/>
          <w:lang w:eastAsia="ru-RU"/>
        </w:rPr>
        <w:t>.</w:t>
      </w:r>
    </w:p>
    <w:p w14:paraId="05BD52A2" w14:textId="77777777" w:rsidR="000B15E4" w:rsidRPr="000B15E4" w:rsidRDefault="000B15E4" w:rsidP="000B15E4">
      <w:pPr>
        <w:spacing w:after="0" w:line="240" w:lineRule="auto"/>
        <w:ind w:firstLine="709"/>
        <w:jc w:val="both"/>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1.26.  </w:t>
      </w:r>
      <w:r w:rsidRPr="000B15E4">
        <w:rPr>
          <w:rFonts w:ascii="Times New Roman" w:eastAsia="Times New Roman" w:hAnsi="Times New Roman" w:cs="Times New Roman"/>
          <w:sz w:val="28"/>
          <w:szCs w:val="20"/>
          <w:u w:val="single"/>
          <w:lang w:eastAsia="ru-RU"/>
        </w:rPr>
        <w:t>Подготовка воздуходувки к пуску</w:t>
      </w:r>
    </w:p>
    <w:p w14:paraId="4B17D0FD" w14:textId="77777777" w:rsidR="000B15E4" w:rsidRPr="000B15E4" w:rsidRDefault="000B15E4" w:rsidP="000B15E4">
      <w:pPr>
        <w:spacing w:after="0" w:line="240" w:lineRule="auto"/>
        <w:ind w:left="360" w:firstLine="349"/>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Перед пуском необходимо проверить следующее:</w:t>
      </w:r>
    </w:p>
    <w:p w14:paraId="6BB96654"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наличие смазки в подшипниках;</w:t>
      </w:r>
    </w:p>
    <w:p w14:paraId="42979E59"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свободное проворачивание ротора и двигателя от руки;</w:t>
      </w:r>
    </w:p>
    <w:p w14:paraId="4DA2A3A8"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затяжку болтовых соединений машины и двигателя;</w:t>
      </w:r>
    </w:p>
    <w:p w14:paraId="736D5060"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надежность заземления электродвигателя;</w:t>
      </w:r>
    </w:p>
    <w:p w14:paraId="43B165BD"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подачу и слив охлаждающей воды на подшипники.</w:t>
      </w:r>
    </w:p>
    <w:p w14:paraId="0798EF09" w14:textId="77777777" w:rsidR="000B15E4" w:rsidRPr="000B15E4" w:rsidRDefault="000B15E4" w:rsidP="000B15E4">
      <w:pPr>
        <w:spacing w:after="0" w:line="240" w:lineRule="auto"/>
        <w:ind w:left="360" w:firstLine="360"/>
        <w:jc w:val="both"/>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1.27.   </w:t>
      </w:r>
      <w:r w:rsidRPr="000B15E4">
        <w:rPr>
          <w:rFonts w:ascii="Times New Roman" w:eastAsia="Times New Roman" w:hAnsi="Times New Roman" w:cs="Times New Roman"/>
          <w:sz w:val="28"/>
          <w:szCs w:val="20"/>
          <w:u w:val="single"/>
          <w:lang w:eastAsia="ru-RU"/>
        </w:rPr>
        <w:t>Пуск воздуходувки в работу</w:t>
      </w:r>
    </w:p>
    <w:p w14:paraId="1116EAEA" w14:textId="77777777" w:rsidR="000B15E4" w:rsidRPr="000B15E4" w:rsidRDefault="000B15E4" w:rsidP="000B15E4">
      <w:pPr>
        <w:numPr>
          <w:ilvl w:val="0"/>
          <w:numId w:val="1"/>
        </w:numPr>
        <w:spacing w:after="0" w:line="240" w:lineRule="auto"/>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Открыть задвижки на </w:t>
      </w:r>
      <w:proofErr w:type="spellStart"/>
      <w:r w:rsidRPr="000B15E4">
        <w:rPr>
          <w:rFonts w:ascii="Times New Roman" w:eastAsia="Times New Roman" w:hAnsi="Times New Roman" w:cs="Times New Roman"/>
          <w:sz w:val="28"/>
          <w:szCs w:val="20"/>
          <w:lang w:eastAsia="ru-RU"/>
        </w:rPr>
        <w:t>всасе</w:t>
      </w:r>
      <w:proofErr w:type="spellEnd"/>
      <w:r w:rsidRPr="000B15E4">
        <w:rPr>
          <w:rFonts w:ascii="Times New Roman" w:eastAsia="Times New Roman" w:hAnsi="Times New Roman" w:cs="Times New Roman"/>
          <w:sz w:val="28"/>
          <w:szCs w:val="20"/>
          <w:lang w:eastAsia="ru-RU"/>
        </w:rPr>
        <w:t xml:space="preserve"> и напоре</w:t>
      </w:r>
    </w:p>
    <w:p w14:paraId="373EC0CA" w14:textId="77777777" w:rsidR="000B15E4" w:rsidRPr="000B15E4" w:rsidRDefault="000B15E4" w:rsidP="000B15E4">
      <w:pPr>
        <w:numPr>
          <w:ilvl w:val="0"/>
          <w:numId w:val="1"/>
        </w:numPr>
        <w:spacing w:after="0" w:line="240" w:lineRule="auto"/>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Включить воздуходувку</w:t>
      </w:r>
    </w:p>
    <w:p w14:paraId="7D76DE8B" w14:textId="77777777" w:rsidR="000B15E4" w:rsidRPr="000B15E4" w:rsidRDefault="000B15E4" w:rsidP="000B15E4">
      <w:pPr>
        <w:numPr>
          <w:ilvl w:val="0"/>
          <w:numId w:val="1"/>
        </w:num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Отрегулировать давление на напоре в пределах 0,6÷0,7 кгс/см</w:t>
      </w:r>
      <w:r w:rsidRPr="000B15E4">
        <w:rPr>
          <w:rFonts w:ascii="Times New Roman" w:eastAsia="Times New Roman" w:hAnsi="Times New Roman" w:cs="Times New Roman"/>
          <w:sz w:val="28"/>
          <w:szCs w:val="20"/>
          <w:vertAlign w:val="superscript"/>
          <w:lang w:eastAsia="ru-RU"/>
        </w:rPr>
        <w:t>2</w:t>
      </w:r>
      <w:r w:rsidRPr="000B15E4">
        <w:rPr>
          <w:rFonts w:ascii="Times New Roman" w:eastAsia="Times New Roman" w:hAnsi="Times New Roman" w:cs="Times New Roman"/>
          <w:sz w:val="28"/>
          <w:szCs w:val="20"/>
          <w:lang w:eastAsia="ru-RU"/>
        </w:rPr>
        <w:t xml:space="preserve">, </w:t>
      </w:r>
    </w:p>
    <w:p w14:paraId="5444808B" w14:textId="77777777" w:rsidR="000B15E4" w:rsidRPr="000B15E4" w:rsidRDefault="000B15E4" w:rsidP="000B15E4">
      <w:pPr>
        <w:spacing w:after="0" w:line="240" w:lineRule="auto"/>
        <w:ind w:left="36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открывая рециркуляцию и не допуская </w:t>
      </w:r>
      <w:proofErr w:type="spellStart"/>
      <w:r w:rsidRPr="000B15E4">
        <w:rPr>
          <w:rFonts w:ascii="Times New Roman" w:eastAsia="Times New Roman" w:hAnsi="Times New Roman" w:cs="Times New Roman"/>
          <w:sz w:val="28"/>
          <w:szCs w:val="20"/>
          <w:lang w:eastAsia="ru-RU"/>
        </w:rPr>
        <w:t>помпажного</w:t>
      </w:r>
      <w:proofErr w:type="spellEnd"/>
      <w:r w:rsidRPr="000B15E4">
        <w:rPr>
          <w:rFonts w:ascii="Times New Roman" w:eastAsia="Times New Roman" w:hAnsi="Times New Roman" w:cs="Times New Roman"/>
          <w:sz w:val="28"/>
          <w:szCs w:val="20"/>
          <w:lang w:eastAsia="ru-RU"/>
        </w:rPr>
        <w:t xml:space="preserve"> режима.</w:t>
      </w:r>
    </w:p>
    <w:p w14:paraId="63042CAF" w14:textId="77777777" w:rsidR="000B15E4" w:rsidRPr="000B15E4" w:rsidRDefault="000B15E4" w:rsidP="000B15E4">
      <w:pPr>
        <w:spacing w:after="0" w:line="240" w:lineRule="auto"/>
        <w:rPr>
          <w:rFonts w:ascii="Times New Roman" w:eastAsia="Times New Roman" w:hAnsi="Times New Roman" w:cs="Times New Roman"/>
          <w:sz w:val="16"/>
          <w:szCs w:val="16"/>
          <w:lang w:eastAsia="ru-RU"/>
        </w:rPr>
      </w:pPr>
    </w:p>
    <w:p w14:paraId="32332DC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1.28. Для транспортировки пыли по тракту </w:t>
      </w:r>
      <w:proofErr w:type="spellStart"/>
      <w:r w:rsidRPr="000B15E4">
        <w:rPr>
          <w:rFonts w:ascii="Times New Roman" w:eastAsia="Times New Roman" w:hAnsi="Times New Roman" w:cs="Times New Roman"/>
          <w:sz w:val="28"/>
          <w:szCs w:val="20"/>
          <w:lang w:eastAsia="ru-RU"/>
        </w:rPr>
        <w:t>пылесистемы</w:t>
      </w:r>
      <w:proofErr w:type="spellEnd"/>
      <w:r w:rsidRPr="000B15E4">
        <w:rPr>
          <w:rFonts w:ascii="Times New Roman" w:eastAsia="Times New Roman" w:hAnsi="Times New Roman" w:cs="Times New Roman"/>
          <w:sz w:val="28"/>
          <w:szCs w:val="20"/>
          <w:lang w:eastAsia="ru-RU"/>
        </w:rPr>
        <w:t xml:space="preserve"> после пылевого циклона установлен мельничный вентилятор (МВ).</w:t>
      </w:r>
    </w:p>
    <w:p w14:paraId="706F52CD" w14:textId="77777777" w:rsidR="000B15E4" w:rsidRPr="000B15E4" w:rsidRDefault="000B15E4" w:rsidP="000B15E4">
      <w:pPr>
        <w:spacing w:after="0" w:line="240" w:lineRule="auto"/>
        <w:jc w:val="both"/>
        <w:rPr>
          <w:rFonts w:ascii="Times New Roman" w:eastAsia="Times New Roman" w:hAnsi="Times New Roman" w:cs="Times New Roman"/>
          <w:sz w:val="16"/>
          <w:szCs w:val="16"/>
          <w:lang w:eastAsia="ru-RU"/>
        </w:rPr>
      </w:pPr>
    </w:p>
    <w:p w14:paraId="79C86ED1" w14:textId="77777777" w:rsidR="000B15E4" w:rsidRPr="000B15E4" w:rsidRDefault="000B15E4" w:rsidP="000B15E4">
      <w:pPr>
        <w:keepNext/>
        <w:spacing w:after="0" w:line="240" w:lineRule="auto"/>
        <w:ind w:firstLine="720"/>
        <w:outlineLvl w:val="2"/>
        <w:rPr>
          <w:rFonts w:ascii="Times New Roman" w:eastAsia="Times New Roman" w:hAnsi="Times New Roman" w:cs="Times New Roman"/>
          <w:sz w:val="28"/>
          <w:szCs w:val="20"/>
          <w:u w:val="single"/>
          <w:lang w:eastAsia="ru-RU"/>
        </w:rPr>
      </w:pPr>
      <w:r w:rsidRPr="000B15E4">
        <w:rPr>
          <w:rFonts w:ascii="Times New Roman" w:eastAsia="Times New Roman" w:hAnsi="Times New Roman" w:cs="Times New Roman"/>
          <w:sz w:val="28"/>
          <w:szCs w:val="20"/>
          <w:lang w:eastAsia="ru-RU"/>
        </w:rPr>
        <w:t xml:space="preserve">1.29.  </w:t>
      </w:r>
      <w:r w:rsidRPr="000B15E4">
        <w:rPr>
          <w:rFonts w:ascii="Times New Roman" w:eastAsia="Times New Roman" w:hAnsi="Times New Roman" w:cs="Times New Roman"/>
          <w:sz w:val="28"/>
          <w:szCs w:val="20"/>
          <w:u w:val="single"/>
          <w:lang w:eastAsia="ru-RU"/>
        </w:rPr>
        <w:t>Техническая характеристика мельничного вентилятора</w:t>
      </w:r>
    </w:p>
    <w:p w14:paraId="19503AF2" w14:textId="77777777" w:rsidR="000B15E4" w:rsidRPr="000B15E4" w:rsidRDefault="000B15E4" w:rsidP="000B15E4">
      <w:pPr>
        <w:spacing w:after="0" w:line="240" w:lineRule="auto"/>
        <w:rPr>
          <w:rFonts w:ascii="Times New Roman" w:eastAsia="Times New Roman" w:hAnsi="Times New Roman" w:cs="Times New Roman"/>
          <w:sz w:val="16"/>
          <w:szCs w:val="16"/>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378"/>
        <w:gridCol w:w="2694"/>
      </w:tblGrid>
      <w:tr w:rsidR="000B15E4" w:rsidRPr="000B15E4" w14:paraId="393CB7E6" w14:textId="77777777" w:rsidTr="00F01039">
        <w:tblPrEx>
          <w:tblCellMar>
            <w:top w:w="0" w:type="dxa"/>
            <w:bottom w:w="0" w:type="dxa"/>
          </w:tblCellMar>
        </w:tblPrEx>
        <w:tc>
          <w:tcPr>
            <w:tcW w:w="710" w:type="dxa"/>
          </w:tcPr>
          <w:p w14:paraId="35F2027F"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w:t>
            </w:r>
          </w:p>
        </w:tc>
        <w:tc>
          <w:tcPr>
            <w:tcW w:w="6378" w:type="dxa"/>
          </w:tcPr>
          <w:p w14:paraId="20569EE6" w14:textId="77777777" w:rsidR="000B15E4" w:rsidRPr="000B15E4" w:rsidRDefault="000B15E4" w:rsidP="000B15E4">
            <w:pPr>
              <w:keepNext/>
              <w:spacing w:after="0" w:line="240" w:lineRule="auto"/>
              <w:jc w:val="center"/>
              <w:outlineLvl w:val="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Наименование показателей</w:t>
            </w:r>
          </w:p>
        </w:tc>
        <w:tc>
          <w:tcPr>
            <w:tcW w:w="2694" w:type="dxa"/>
          </w:tcPr>
          <w:p w14:paraId="361AB273" w14:textId="77777777" w:rsidR="000B15E4" w:rsidRPr="000B15E4" w:rsidRDefault="000B15E4" w:rsidP="000B15E4">
            <w:pPr>
              <w:keepNext/>
              <w:spacing w:after="0" w:line="240" w:lineRule="auto"/>
              <w:jc w:val="center"/>
              <w:outlineLvl w:val="0"/>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Показатель</w:t>
            </w:r>
          </w:p>
        </w:tc>
      </w:tr>
      <w:tr w:rsidR="000B15E4" w:rsidRPr="000B15E4" w14:paraId="340EA9AF" w14:textId="77777777" w:rsidTr="00F01039">
        <w:tblPrEx>
          <w:tblCellMar>
            <w:top w:w="0" w:type="dxa"/>
            <w:bottom w:w="0" w:type="dxa"/>
          </w:tblCellMar>
        </w:tblPrEx>
        <w:tc>
          <w:tcPr>
            <w:tcW w:w="710" w:type="dxa"/>
          </w:tcPr>
          <w:p w14:paraId="6967CF6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w:t>
            </w:r>
          </w:p>
        </w:tc>
        <w:tc>
          <w:tcPr>
            <w:tcW w:w="6378" w:type="dxa"/>
          </w:tcPr>
          <w:p w14:paraId="4E8C0B3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w:t>
            </w:r>
          </w:p>
        </w:tc>
        <w:tc>
          <w:tcPr>
            <w:tcW w:w="2694" w:type="dxa"/>
          </w:tcPr>
          <w:p w14:paraId="6D9624CC" w14:textId="77777777" w:rsidR="000B15E4" w:rsidRPr="000B15E4" w:rsidRDefault="000B15E4" w:rsidP="000B15E4">
            <w:pPr>
              <w:keepNext/>
              <w:spacing w:after="0" w:line="240" w:lineRule="auto"/>
              <w:jc w:val="center"/>
              <w:outlineLvl w:val="1"/>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МВ-18А</w:t>
            </w:r>
          </w:p>
        </w:tc>
      </w:tr>
      <w:tr w:rsidR="000B15E4" w:rsidRPr="000B15E4" w14:paraId="217A219E" w14:textId="77777777" w:rsidTr="00F01039">
        <w:tblPrEx>
          <w:tblCellMar>
            <w:top w:w="0" w:type="dxa"/>
            <w:bottom w:w="0" w:type="dxa"/>
          </w:tblCellMar>
        </w:tblPrEx>
        <w:tc>
          <w:tcPr>
            <w:tcW w:w="710" w:type="dxa"/>
          </w:tcPr>
          <w:p w14:paraId="319076EA"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2.</w:t>
            </w:r>
          </w:p>
        </w:tc>
        <w:tc>
          <w:tcPr>
            <w:tcW w:w="6378" w:type="dxa"/>
          </w:tcPr>
          <w:p w14:paraId="0E2ECEC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Производительность</w:t>
            </w:r>
          </w:p>
        </w:tc>
        <w:tc>
          <w:tcPr>
            <w:tcW w:w="2694" w:type="dxa"/>
          </w:tcPr>
          <w:p w14:paraId="34BF144A"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108 000 м</w:t>
            </w:r>
            <w:r w:rsidRPr="000B15E4">
              <w:rPr>
                <w:rFonts w:ascii="Times New Roman" w:eastAsia="Times New Roman" w:hAnsi="Times New Roman" w:cs="Times New Roman"/>
                <w:sz w:val="28"/>
                <w:szCs w:val="20"/>
                <w:vertAlign w:val="superscript"/>
                <w:lang w:eastAsia="ru-RU"/>
              </w:rPr>
              <w:t>3</w:t>
            </w:r>
            <w:r w:rsidRPr="000B15E4">
              <w:rPr>
                <w:rFonts w:ascii="Times New Roman" w:eastAsia="Times New Roman" w:hAnsi="Times New Roman" w:cs="Times New Roman"/>
                <w:sz w:val="28"/>
                <w:szCs w:val="20"/>
                <w:lang w:eastAsia="ru-RU"/>
              </w:rPr>
              <w:t>/час</w:t>
            </w:r>
          </w:p>
        </w:tc>
      </w:tr>
      <w:tr w:rsidR="000B15E4" w:rsidRPr="000B15E4" w14:paraId="51B941B7" w14:textId="77777777" w:rsidTr="00F01039">
        <w:tblPrEx>
          <w:tblCellMar>
            <w:top w:w="0" w:type="dxa"/>
            <w:bottom w:w="0" w:type="dxa"/>
          </w:tblCellMar>
        </w:tblPrEx>
        <w:tc>
          <w:tcPr>
            <w:tcW w:w="710" w:type="dxa"/>
          </w:tcPr>
          <w:p w14:paraId="65686FD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3.</w:t>
            </w:r>
          </w:p>
        </w:tc>
        <w:tc>
          <w:tcPr>
            <w:tcW w:w="6378" w:type="dxa"/>
          </w:tcPr>
          <w:p w14:paraId="72980D0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Полное давление</w:t>
            </w:r>
          </w:p>
        </w:tc>
        <w:tc>
          <w:tcPr>
            <w:tcW w:w="2694" w:type="dxa"/>
          </w:tcPr>
          <w:p w14:paraId="4E37E782"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1065 </w:t>
            </w:r>
            <w:proofErr w:type="spellStart"/>
            <w:r w:rsidRPr="000B15E4">
              <w:rPr>
                <w:rFonts w:ascii="Times New Roman" w:eastAsia="Times New Roman" w:hAnsi="Times New Roman" w:cs="Times New Roman"/>
                <w:sz w:val="28"/>
                <w:szCs w:val="20"/>
                <w:lang w:eastAsia="ru-RU"/>
              </w:rPr>
              <w:t>мм.в.ст</w:t>
            </w:r>
            <w:proofErr w:type="spellEnd"/>
            <w:r w:rsidRPr="000B15E4">
              <w:rPr>
                <w:rFonts w:ascii="Times New Roman" w:eastAsia="Times New Roman" w:hAnsi="Times New Roman" w:cs="Times New Roman"/>
                <w:sz w:val="28"/>
                <w:szCs w:val="20"/>
                <w:lang w:eastAsia="ru-RU"/>
              </w:rPr>
              <w:t>.</w:t>
            </w:r>
          </w:p>
        </w:tc>
      </w:tr>
      <w:tr w:rsidR="000B15E4" w:rsidRPr="000B15E4" w14:paraId="15CAF5B3" w14:textId="77777777" w:rsidTr="00F01039">
        <w:tblPrEx>
          <w:tblCellMar>
            <w:top w:w="0" w:type="dxa"/>
            <w:bottom w:w="0" w:type="dxa"/>
          </w:tblCellMar>
        </w:tblPrEx>
        <w:tc>
          <w:tcPr>
            <w:tcW w:w="710" w:type="dxa"/>
          </w:tcPr>
          <w:p w14:paraId="4B1ADB0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w:t>
            </w:r>
          </w:p>
        </w:tc>
        <w:tc>
          <w:tcPr>
            <w:tcW w:w="6378" w:type="dxa"/>
          </w:tcPr>
          <w:p w14:paraId="605080D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Температура среды</w:t>
            </w:r>
          </w:p>
        </w:tc>
        <w:tc>
          <w:tcPr>
            <w:tcW w:w="2694" w:type="dxa"/>
          </w:tcPr>
          <w:p w14:paraId="0B6AA866"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до 200</w:t>
            </w:r>
            <w:r w:rsidRPr="000B15E4">
              <w:rPr>
                <w:rFonts w:ascii="Times New Roman" w:eastAsia="Times New Roman" w:hAnsi="Times New Roman" w:cs="Times New Roman"/>
                <w:sz w:val="28"/>
                <w:szCs w:val="20"/>
                <w:lang w:eastAsia="ru-RU"/>
              </w:rPr>
              <w:sym w:font="Symbol" w:char="F0B0"/>
            </w:r>
            <w:r w:rsidRPr="000B15E4">
              <w:rPr>
                <w:rFonts w:ascii="Times New Roman" w:eastAsia="Times New Roman" w:hAnsi="Times New Roman" w:cs="Times New Roman"/>
                <w:sz w:val="28"/>
                <w:szCs w:val="20"/>
                <w:lang w:eastAsia="ru-RU"/>
              </w:rPr>
              <w:t>С</w:t>
            </w:r>
          </w:p>
        </w:tc>
      </w:tr>
      <w:tr w:rsidR="000B15E4" w:rsidRPr="000B15E4" w14:paraId="0E7F26AC" w14:textId="77777777" w:rsidTr="00F01039">
        <w:tblPrEx>
          <w:tblCellMar>
            <w:top w:w="0" w:type="dxa"/>
            <w:bottom w:w="0" w:type="dxa"/>
          </w:tblCellMar>
        </w:tblPrEx>
        <w:tc>
          <w:tcPr>
            <w:tcW w:w="710" w:type="dxa"/>
          </w:tcPr>
          <w:p w14:paraId="264080B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5.</w:t>
            </w:r>
          </w:p>
        </w:tc>
        <w:tc>
          <w:tcPr>
            <w:tcW w:w="6378" w:type="dxa"/>
          </w:tcPr>
          <w:p w14:paraId="13959D4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Число оборотов</w:t>
            </w:r>
          </w:p>
        </w:tc>
        <w:tc>
          <w:tcPr>
            <w:tcW w:w="2694" w:type="dxa"/>
          </w:tcPr>
          <w:p w14:paraId="6DC08A1B"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1500 об/мин</w:t>
            </w:r>
          </w:p>
        </w:tc>
      </w:tr>
      <w:tr w:rsidR="000B15E4" w:rsidRPr="000B15E4" w14:paraId="2545F231" w14:textId="77777777" w:rsidTr="00F01039">
        <w:tblPrEx>
          <w:tblCellMar>
            <w:top w:w="0" w:type="dxa"/>
            <w:bottom w:w="0" w:type="dxa"/>
          </w:tblCellMar>
        </w:tblPrEx>
        <w:tc>
          <w:tcPr>
            <w:tcW w:w="710" w:type="dxa"/>
          </w:tcPr>
          <w:p w14:paraId="3EFB478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6.</w:t>
            </w:r>
          </w:p>
        </w:tc>
        <w:tc>
          <w:tcPr>
            <w:tcW w:w="6378" w:type="dxa"/>
          </w:tcPr>
          <w:p w14:paraId="48F33AD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Диаметр рабочего колеса</w:t>
            </w:r>
          </w:p>
        </w:tc>
        <w:tc>
          <w:tcPr>
            <w:tcW w:w="2694" w:type="dxa"/>
          </w:tcPr>
          <w:p w14:paraId="36242FAE"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1800 мм</w:t>
            </w:r>
          </w:p>
        </w:tc>
      </w:tr>
      <w:tr w:rsidR="000B15E4" w:rsidRPr="000B15E4" w14:paraId="2E63F10C" w14:textId="77777777" w:rsidTr="00F01039">
        <w:tblPrEx>
          <w:tblCellMar>
            <w:top w:w="0" w:type="dxa"/>
            <w:bottom w:w="0" w:type="dxa"/>
          </w:tblCellMar>
        </w:tblPrEx>
        <w:tc>
          <w:tcPr>
            <w:tcW w:w="710" w:type="dxa"/>
          </w:tcPr>
          <w:p w14:paraId="0768FC53"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7.</w:t>
            </w:r>
          </w:p>
        </w:tc>
        <w:tc>
          <w:tcPr>
            <w:tcW w:w="6378" w:type="dxa"/>
          </w:tcPr>
          <w:p w14:paraId="61A4AA4E"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Допустимая концентрация угольной пыли после циклона</w:t>
            </w:r>
          </w:p>
        </w:tc>
        <w:tc>
          <w:tcPr>
            <w:tcW w:w="2694" w:type="dxa"/>
          </w:tcPr>
          <w:p w14:paraId="05266E59"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80 г/мм</w:t>
            </w:r>
            <w:r w:rsidRPr="000B15E4">
              <w:rPr>
                <w:rFonts w:ascii="Times New Roman" w:eastAsia="Times New Roman" w:hAnsi="Times New Roman" w:cs="Times New Roman"/>
                <w:sz w:val="28"/>
                <w:szCs w:val="20"/>
                <w:vertAlign w:val="superscript"/>
                <w:lang w:eastAsia="ru-RU"/>
              </w:rPr>
              <w:t>3</w:t>
            </w:r>
          </w:p>
        </w:tc>
      </w:tr>
      <w:tr w:rsidR="000B15E4" w:rsidRPr="000B15E4" w14:paraId="6B7EB400" w14:textId="77777777" w:rsidTr="00F01039">
        <w:tblPrEx>
          <w:tblCellMar>
            <w:top w:w="0" w:type="dxa"/>
            <w:bottom w:w="0" w:type="dxa"/>
          </w:tblCellMar>
        </w:tblPrEx>
        <w:tc>
          <w:tcPr>
            <w:tcW w:w="710" w:type="dxa"/>
          </w:tcPr>
          <w:p w14:paraId="4B233359"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8.</w:t>
            </w:r>
          </w:p>
        </w:tc>
        <w:tc>
          <w:tcPr>
            <w:tcW w:w="6378" w:type="dxa"/>
          </w:tcPr>
          <w:p w14:paraId="2075BCF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Тип электродвигателя</w:t>
            </w:r>
          </w:p>
        </w:tc>
        <w:tc>
          <w:tcPr>
            <w:tcW w:w="2694" w:type="dxa"/>
          </w:tcPr>
          <w:p w14:paraId="5FDE3AB2"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ДАЗО 12-41-4</w:t>
            </w:r>
          </w:p>
        </w:tc>
      </w:tr>
      <w:tr w:rsidR="000B15E4" w:rsidRPr="000B15E4" w14:paraId="2988C133" w14:textId="77777777" w:rsidTr="00F01039">
        <w:tblPrEx>
          <w:tblCellMar>
            <w:top w:w="0" w:type="dxa"/>
            <w:bottom w:w="0" w:type="dxa"/>
          </w:tblCellMar>
        </w:tblPrEx>
        <w:tc>
          <w:tcPr>
            <w:tcW w:w="710" w:type="dxa"/>
          </w:tcPr>
          <w:p w14:paraId="76CC4F12"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9.</w:t>
            </w:r>
          </w:p>
        </w:tc>
        <w:tc>
          <w:tcPr>
            <w:tcW w:w="6378" w:type="dxa"/>
          </w:tcPr>
          <w:p w14:paraId="1702551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Мощность электродвигателя</w:t>
            </w:r>
          </w:p>
        </w:tc>
        <w:tc>
          <w:tcPr>
            <w:tcW w:w="2694" w:type="dxa"/>
          </w:tcPr>
          <w:p w14:paraId="4F87D87B"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400 кВт</w:t>
            </w:r>
          </w:p>
        </w:tc>
      </w:tr>
      <w:tr w:rsidR="000B15E4" w:rsidRPr="000B15E4" w14:paraId="2DDCB829" w14:textId="77777777" w:rsidTr="00F01039">
        <w:tblPrEx>
          <w:tblCellMar>
            <w:top w:w="0" w:type="dxa"/>
            <w:bottom w:w="0" w:type="dxa"/>
          </w:tblCellMar>
        </w:tblPrEx>
        <w:tc>
          <w:tcPr>
            <w:tcW w:w="710" w:type="dxa"/>
          </w:tcPr>
          <w:p w14:paraId="7E68852F"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10.</w:t>
            </w:r>
          </w:p>
        </w:tc>
        <w:tc>
          <w:tcPr>
            <w:tcW w:w="6378" w:type="dxa"/>
          </w:tcPr>
          <w:p w14:paraId="0ACA5D1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Напряжение электродвигателя</w:t>
            </w:r>
          </w:p>
        </w:tc>
        <w:tc>
          <w:tcPr>
            <w:tcW w:w="2694" w:type="dxa"/>
          </w:tcPr>
          <w:p w14:paraId="10628032"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6000 В</w:t>
            </w:r>
          </w:p>
        </w:tc>
      </w:tr>
      <w:tr w:rsidR="000B15E4" w:rsidRPr="000B15E4" w14:paraId="042382C5" w14:textId="77777777" w:rsidTr="00F01039">
        <w:tblPrEx>
          <w:tblCellMar>
            <w:top w:w="0" w:type="dxa"/>
            <w:bottom w:w="0" w:type="dxa"/>
          </w:tblCellMar>
        </w:tblPrEx>
        <w:tc>
          <w:tcPr>
            <w:tcW w:w="710" w:type="dxa"/>
          </w:tcPr>
          <w:p w14:paraId="0791C701"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11.</w:t>
            </w:r>
          </w:p>
        </w:tc>
        <w:tc>
          <w:tcPr>
            <w:tcW w:w="6378" w:type="dxa"/>
          </w:tcPr>
          <w:p w14:paraId="7E8C172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Сила тока электродвигателя</w:t>
            </w:r>
          </w:p>
        </w:tc>
        <w:tc>
          <w:tcPr>
            <w:tcW w:w="2694" w:type="dxa"/>
          </w:tcPr>
          <w:p w14:paraId="5F601571" w14:textId="77777777" w:rsidR="000B15E4" w:rsidRPr="000B15E4" w:rsidRDefault="000B15E4" w:rsidP="000B15E4">
            <w:pPr>
              <w:spacing w:after="0" w:line="240" w:lineRule="auto"/>
              <w:jc w:val="center"/>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49 А</w:t>
            </w:r>
          </w:p>
        </w:tc>
      </w:tr>
    </w:tbl>
    <w:p w14:paraId="615C7690" w14:textId="77777777" w:rsidR="000B15E4" w:rsidRPr="000B15E4" w:rsidRDefault="000B15E4" w:rsidP="000B15E4">
      <w:pPr>
        <w:spacing w:after="0" w:line="240" w:lineRule="auto"/>
        <w:jc w:val="both"/>
        <w:rPr>
          <w:rFonts w:ascii="Times New Roman" w:eastAsia="Times New Roman" w:hAnsi="Times New Roman" w:cs="Times New Roman"/>
          <w:sz w:val="16"/>
          <w:szCs w:val="16"/>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r>
    </w:p>
    <w:p w14:paraId="333D5897" w14:textId="77777777" w:rsidR="000B15E4" w:rsidRPr="000B15E4" w:rsidRDefault="000B15E4" w:rsidP="000B15E4">
      <w:pPr>
        <w:spacing w:after="0" w:line="240" w:lineRule="auto"/>
        <w:ind w:firstLine="720"/>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1.30. </w:t>
      </w:r>
      <w:r w:rsidRPr="000B15E4">
        <w:rPr>
          <w:rFonts w:ascii="Times New Roman" w:eastAsia="Times New Roman" w:hAnsi="Times New Roman" w:cs="Times New Roman"/>
          <w:iCs/>
          <w:sz w:val="28"/>
          <w:szCs w:val="20"/>
          <w:lang w:eastAsia="ru-RU"/>
        </w:rPr>
        <w:t>Мельничный вентилятор</w:t>
      </w:r>
      <w:r w:rsidRPr="000B15E4">
        <w:rPr>
          <w:rFonts w:ascii="Times New Roman" w:eastAsia="Times New Roman" w:hAnsi="Times New Roman" w:cs="Times New Roman"/>
          <w:i/>
          <w:iCs/>
          <w:sz w:val="28"/>
          <w:szCs w:val="20"/>
          <w:lang w:eastAsia="ru-RU"/>
        </w:rPr>
        <w:t xml:space="preserve"> </w:t>
      </w:r>
      <w:r w:rsidRPr="000B15E4">
        <w:rPr>
          <w:rFonts w:ascii="Times New Roman" w:eastAsia="Times New Roman" w:hAnsi="Times New Roman" w:cs="Times New Roman"/>
          <w:iCs/>
          <w:sz w:val="28"/>
          <w:szCs w:val="20"/>
          <w:lang w:eastAsia="ru-RU"/>
        </w:rPr>
        <w:t>МВ-18А</w:t>
      </w:r>
      <w:r w:rsidRPr="000B15E4">
        <w:rPr>
          <w:rFonts w:ascii="Times New Roman" w:eastAsia="Times New Roman" w:hAnsi="Times New Roman" w:cs="Times New Roman"/>
          <w:i/>
          <w:iCs/>
          <w:sz w:val="28"/>
          <w:szCs w:val="20"/>
          <w:lang w:eastAsia="ru-RU"/>
        </w:rPr>
        <w:t xml:space="preserve"> </w:t>
      </w:r>
      <w:r w:rsidRPr="000B15E4">
        <w:rPr>
          <w:rFonts w:ascii="Times New Roman" w:eastAsia="Times New Roman" w:hAnsi="Times New Roman" w:cs="Times New Roman"/>
          <w:sz w:val="28"/>
          <w:szCs w:val="20"/>
          <w:lang w:eastAsia="ru-RU"/>
        </w:rPr>
        <w:t>одностороннего всасывания, консольной конструкции, состоит из следующих основных узлов:</w:t>
      </w:r>
    </w:p>
    <w:p w14:paraId="537C705F" w14:textId="77777777" w:rsidR="000B15E4" w:rsidRPr="000B15E4" w:rsidRDefault="000B15E4" w:rsidP="000B15E4">
      <w:pPr>
        <w:tabs>
          <w:tab w:val="left" w:pos="709"/>
        </w:tabs>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а) рабочего колеса;</w:t>
      </w:r>
    </w:p>
    <w:p w14:paraId="67EFCC5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б) ходовой части;</w:t>
      </w:r>
    </w:p>
    <w:p w14:paraId="757F320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в) улитки;</w:t>
      </w:r>
    </w:p>
    <w:p w14:paraId="2BAED2C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г) патрубка входного;</w:t>
      </w:r>
    </w:p>
    <w:p w14:paraId="6CD97BA7"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lastRenderedPageBreak/>
        <w:t xml:space="preserve">        </w:t>
      </w:r>
      <w:r w:rsidRPr="000B15E4">
        <w:rPr>
          <w:rFonts w:ascii="Times New Roman" w:eastAsia="Times New Roman" w:hAnsi="Times New Roman" w:cs="Times New Roman"/>
          <w:sz w:val="28"/>
          <w:szCs w:val="20"/>
          <w:lang w:eastAsia="ru-RU"/>
        </w:rPr>
        <w:tab/>
        <w:t>д) рамы и крепежных деталей.</w:t>
      </w:r>
    </w:p>
    <w:p w14:paraId="6E69A19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Рабочее колесо МВ сварной конструкции. Ступица и кольца уплотни-тельные выполнены из стального литья, а лопатки - из листовой стали.     </w:t>
      </w:r>
    </w:p>
    <w:p w14:paraId="656800B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Ходовая часть вентиляторов состоит из корпуса, крышки, вала, который опирается со стороны муфты на два радиально-упорных подшипника, а со стороны рабочего колеса - на два радиальных роликоподшипника.</w:t>
      </w:r>
    </w:p>
    <w:p w14:paraId="61F0E3AB"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1.25. Смазка подшипников - масло индустриальное  И-20. Для контроля за уровнем масла в масляной ванне на корпусе ходовой части предусмотрено </w:t>
      </w:r>
      <w:proofErr w:type="spellStart"/>
      <w:r w:rsidRPr="000B15E4">
        <w:rPr>
          <w:rFonts w:ascii="Times New Roman" w:eastAsia="Times New Roman" w:hAnsi="Times New Roman" w:cs="Times New Roman"/>
          <w:sz w:val="28"/>
          <w:szCs w:val="20"/>
          <w:lang w:eastAsia="ru-RU"/>
        </w:rPr>
        <w:t>маслоуказательное</w:t>
      </w:r>
      <w:proofErr w:type="spellEnd"/>
      <w:r w:rsidRPr="000B15E4">
        <w:rPr>
          <w:rFonts w:ascii="Times New Roman" w:eastAsia="Times New Roman" w:hAnsi="Times New Roman" w:cs="Times New Roman"/>
          <w:sz w:val="28"/>
          <w:szCs w:val="20"/>
          <w:lang w:eastAsia="ru-RU"/>
        </w:rPr>
        <w:t xml:space="preserve"> стекло.</w:t>
      </w:r>
    </w:p>
    <w:p w14:paraId="715AF9E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Охлаждение масла в </w:t>
      </w:r>
      <w:proofErr w:type="spellStart"/>
      <w:r w:rsidRPr="000B15E4">
        <w:rPr>
          <w:rFonts w:ascii="Times New Roman" w:eastAsia="Times New Roman" w:hAnsi="Times New Roman" w:cs="Times New Roman"/>
          <w:sz w:val="28"/>
          <w:szCs w:val="20"/>
          <w:lang w:eastAsia="ru-RU"/>
        </w:rPr>
        <w:t>маслованне</w:t>
      </w:r>
      <w:proofErr w:type="spellEnd"/>
      <w:r w:rsidRPr="000B15E4">
        <w:rPr>
          <w:rFonts w:ascii="Times New Roman" w:eastAsia="Times New Roman" w:hAnsi="Times New Roman" w:cs="Times New Roman"/>
          <w:sz w:val="28"/>
          <w:szCs w:val="20"/>
          <w:lang w:eastAsia="ru-RU"/>
        </w:rPr>
        <w:t xml:space="preserve"> осуществляется технической водой, циркулирующей по змеевику, встроенному непосредственно в корпус картера.</w:t>
      </w:r>
    </w:p>
    <w:p w14:paraId="4A30EFA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1.26. Ходовая часть крепится к сварной раме с помощью болтов. Улитка сварная и выполнена из листовой стали. Улитка МВ крепится  на фундаменте с помощью лап, а также дополнительно укосами к корпусу ходовой части. Рама в сборе с ходовой частью  и рабочим колесом крепится на фундаменте с помощью болтов.</w:t>
      </w:r>
    </w:p>
    <w:p w14:paraId="52669516"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1.27. Для возможности регулирования производительности МВ на всасывающем </w:t>
      </w:r>
      <w:proofErr w:type="spellStart"/>
      <w:r w:rsidRPr="000B15E4">
        <w:rPr>
          <w:rFonts w:ascii="Times New Roman" w:eastAsia="Times New Roman" w:hAnsi="Times New Roman" w:cs="Times New Roman"/>
          <w:sz w:val="28"/>
          <w:szCs w:val="20"/>
          <w:lang w:eastAsia="ru-RU"/>
        </w:rPr>
        <w:t>пылепроводе</w:t>
      </w:r>
      <w:proofErr w:type="spellEnd"/>
      <w:r w:rsidRPr="000B15E4">
        <w:rPr>
          <w:rFonts w:ascii="Times New Roman" w:eastAsia="Times New Roman" w:hAnsi="Times New Roman" w:cs="Times New Roman"/>
          <w:sz w:val="28"/>
          <w:szCs w:val="20"/>
          <w:lang w:eastAsia="ru-RU"/>
        </w:rPr>
        <w:t xml:space="preserve"> установлен направляющий аппарат в виде одноосного круглого шибера с электроприводом от МЭО. </w:t>
      </w:r>
    </w:p>
    <w:p w14:paraId="44724868"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1.28. Для вытеснения воздуха из МВ и трактов </w:t>
      </w:r>
      <w:proofErr w:type="spellStart"/>
      <w:r w:rsidRPr="000B15E4">
        <w:rPr>
          <w:rFonts w:ascii="Times New Roman" w:eastAsia="Times New Roman" w:hAnsi="Times New Roman" w:cs="Times New Roman"/>
          <w:sz w:val="28"/>
          <w:szCs w:val="20"/>
          <w:lang w:eastAsia="ru-RU"/>
        </w:rPr>
        <w:t>пылесистемы</w:t>
      </w:r>
      <w:proofErr w:type="spellEnd"/>
      <w:r w:rsidRPr="000B15E4">
        <w:rPr>
          <w:rFonts w:ascii="Times New Roman" w:eastAsia="Times New Roman" w:hAnsi="Times New Roman" w:cs="Times New Roman"/>
          <w:sz w:val="28"/>
          <w:szCs w:val="20"/>
          <w:lang w:eastAsia="ru-RU"/>
        </w:rPr>
        <w:t xml:space="preserve"> до и после направляющего аппарата врезаны трубопроводы подачи пара с коллектора </w:t>
      </w:r>
    </w:p>
    <w:p w14:paraId="6F508855"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13 </w:t>
      </w:r>
      <w:proofErr w:type="spellStart"/>
      <w:r w:rsidRPr="000B15E4">
        <w:rPr>
          <w:rFonts w:ascii="Times New Roman" w:eastAsia="Times New Roman" w:hAnsi="Times New Roman" w:cs="Times New Roman"/>
          <w:sz w:val="28"/>
          <w:szCs w:val="20"/>
          <w:lang w:eastAsia="ru-RU"/>
        </w:rPr>
        <w:t>ата</w:t>
      </w:r>
      <w:proofErr w:type="spellEnd"/>
      <w:r w:rsidRPr="000B15E4">
        <w:rPr>
          <w:rFonts w:ascii="Times New Roman" w:eastAsia="Times New Roman" w:hAnsi="Times New Roman" w:cs="Times New Roman"/>
          <w:sz w:val="28"/>
          <w:szCs w:val="20"/>
          <w:lang w:eastAsia="ru-RU"/>
        </w:rPr>
        <w:t xml:space="preserve"> с электроприводной  арматурой.</w:t>
      </w:r>
    </w:p>
    <w:p w14:paraId="7F8B1AD0"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r w:rsidRPr="000B15E4">
        <w:rPr>
          <w:rFonts w:ascii="Times New Roman" w:eastAsia="Times New Roman" w:hAnsi="Times New Roman" w:cs="Times New Roman"/>
          <w:sz w:val="28"/>
          <w:szCs w:val="20"/>
          <w:lang w:eastAsia="ru-RU"/>
        </w:rPr>
        <w:t xml:space="preserve">        </w:t>
      </w:r>
      <w:r w:rsidRPr="000B15E4">
        <w:rPr>
          <w:rFonts w:ascii="Times New Roman" w:eastAsia="Times New Roman" w:hAnsi="Times New Roman" w:cs="Times New Roman"/>
          <w:sz w:val="28"/>
          <w:szCs w:val="20"/>
          <w:lang w:eastAsia="ru-RU"/>
        </w:rPr>
        <w:tab/>
        <w:t xml:space="preserve">1.29. После мельничного вентилятора запыленные инертные </w:t>
      </w:r>
      <w:proofErr w:type="spellStart"/>
      <w:r w:rsidRPr="000B15E4">
        <w:rPr>
          <w:rFonts w:ascii="Times New Roman" w:eastAsia="Times New Roman" w:hAnsi="Times New Roman" w:cs="Times New Roman"/>
          <w:sz w:val="28"/>
          <w:szCs w:val="20"/>
          <w:lang w:eastAsia="ru-RU"/>
        </w:rPr>
        <w:t>газы</w:t>
      </w:r>
      <w:proofErr w:type="spellEnd"/>
      <w:r w:rsidRPr="000B15E4">
        <w:rPr>
          <w:rFonts w:ascii="Times New Roman" w:eastAsia="Times New Roman" w:hAnsi="Times New Roman" w:cs="Times New Roman"/>
          <w:sz w:val="28"/>
          <w:szCs w:val="20"/>
          <w:lang w:eastAsia="ru-RU"/>
        </w:rPr>
        <w:t xml:space="preserve"> сбрасываются в топку по двум </w:t>
      </w:r>
      <w:proofErr w:type="spellStart"/>
      <w:r w:rsidRPr="000B15E4">
        <w:rPr>
          <w:rFonts w:ascii="Times New Roman" w:eastAsia="Times New Roman" w:hAnsi="Times New Roman" w:cs="Times New Roman"/>
          <w:sz w:val="28"/>
          <w:szCs w:val="20"/>
          <w:lang w:eastAsia="ru-RU"/>
        </w:rPr>
        <w:t>пылепроводам</w:t>
      </w:r>
      <w:proofErr w:type="spellEnd"/>
      <w:r w:rsidRPr="000B15E4">
        <w:rPr>
          <w:rFonts w:ascii="Times New Roman" w:eastAsia="Times New Roman" w:hAnsi="Times New Roman" w:cs="Times New Roman"/>
          <w:sz w:val="28"/>
          <w:szCs w:val="20"/>
          <w:lang w:eastAsia="ru-RU"/>
        </w:rPr>
        <w:t xml:space="preserve"> диаметром 704 мм через сбросные горелки.</w:t>
      </w:r>
    </w:p>
    <w:p w14:paraId="16909A2C" w14:textId="77777777" w:rsidR="000B15E4" w:rsidRPr="000B15E4" w:rsidRDefault="000B15E4" w:rsidP="000B15E4">
      <w:pPr>
        <w:spacing w:after="0" w:line="240" w:lineRule="auto"/>
        <w:jc w:val="both"/>
        <w:rPr>
          <w:rFonts w:ascii="Times New Roman" w:eastAsia="Times New Roman" w:hAnsi="Times New Roman" w:cs="Times New Roman"/>
          <w:sz w:val="28"/>
          <w:szCs w:val="20"/>
          <w:lang w:eastAsia="ru-RU"/>
        </w:rPr>
      </w:pPr>
    </w:p>
    <w:p w14:paraId="04CF86FE" w14:textId="36559A67" w:rsidR="000B15E4" w:rsidRDefault="000B15E4">
      <w:pPr>
        <w:rPr>
          <w:rFonts w:ascii="Times New Roman" w:hAnsi="Times New Roman" w:cs="Times New Roman"/>
          <w:sz w:val="28"/>
          <w:szCs w:val="28"/>
        </w:rPr>
      </w:pPr>
      <w:r>
        <w:rPr>
          <w:rFonts w:ascii="Times New Roman" w:hAnsi="Times New Roman" w:cs="Times New Roman"/>
          <w:sz w:val="28"/>
          <w:szCs w:val="28"/>
        </w:rPr>
        <w:t>Задание:</w:t>
      </w:r>
    </w:p>
    <w:p w14:paraId="0D112408" w14:textId="79612B67" w:rsidR="000B15E4" w:rsidRDefault="00CA6CB7">
      <w:pPr>
        <w:rPr>
          <w:rFonts w:ascii="Times New Roman" w:hAnsi="Times New Roman" w:cs="Times New Roman"/>
          <w:sz w:val="28"/>
          <w:szCs w:val="28"/>
        </w:rPr>
      </w:pPr>
      <w:r>
        <w:rPr>
          <w:rFonts w:ascii="Times New Roman" w:hAnsi="Times New Roman" w:cs="Times New Roman"/>
          <w:sz w:val="28"/>
          <w:szCs w:val="28"/>
        </w:rPr>
        <w:t>1.Написать краткий конспект и ответить на вопросы.</w:t>
      </w:r>
    </w:p>
    <w:p w14:paraId="1FCB07CE" w14:textId="7830A8ED" w:rsidR="00AD2B9C" w:rsidRDefault="00AD2B9C">
      <w:pPr>
        <w:rPr>
          <w:rFonts w:ascii="Times New Roman" w:hAnsi="Times New Roman" w:cs="Times New Roman"/>
          <w:sz w:val="28"/>
          <w:szCs w:val="28"/>
        </w:rPr>
      </w:pPr>
      <w:r>
        <w:rPr>
          <w:rFonts w:ascii="Times New Roman" w:hAnsi="Times New Roman" w:cs="Times New Roman"/>
          <w:sz w:val="28"/>
          <w:szCs w:val="28"/>
        </w:rPr>
        <w:t xml:space="preserve">2.Нарисовать принципиальную схему </w:t>
      </w:r>
      <w:proofErr w:type="spellStart"/>
      <w:r>
        <w:rPr>
          <w:rFonts w:ascii="Times New Roman" w:hAnsi="Times New Roman" w:cs="Times New Roman"/>
          <w:sz w:val="28"/>
          <w:szCs w:val="28"/>
        </w:rPr>
        <w:t>пылесистемы</w:t>
      </w:r>
      <w:proofErr w:type="spellEnd"/>
      <w:r>
        <w:rPr>
          <w:rFonts w:ascii="Times New Roman" w:hAnsi="Times New Roman" w:cs="Times New Roman"/>
          <w:sz w:val="28"/>
          <w:szCs w:val="28"/>
        </w:rPr>
        <w:t>.</w:t>
      </w:r>
    </w:p>
    <w:p w14:paraId="6E891FF5" w14:textId="3EB6A4F9" w:rsidR="00CA6CB7" w:rsidRDefault="00CA6CB7">
      <w:pPr>
        <w:rPr>
          <w:rFonts w:ascii="Times New Roman" w:hAnsi="Times New Roman" w:cs="Times New Roman"/>
          <w:sz w:val="28"/>
          <w:szCs w:val="28"/>
        </w:rPr>
      </w:pPr>
      <w:r>
        <w:rPr>
          <w:rFonts w:ascii="Times New Roman" w:hAnsi="Times New Roman" w:cs="Times New Roman"/>
          <w:sz w:val="28"/>
          <w:szCs w:val="28"/>
        </w:rPr>
        <w:t>3.Как транспортируется п</w:t>
      </w:r>
      <w:r w:rsidR="00EB1A0B">
        <w:rPr>
          <w:rFonts w:ascii="Times New Roman" w:hAnsi="Times New Roman" w:cs="Times New Roman"/>
          <w:sz w:val="28"/>
          <w:szCs w:val="28"/>
        </w:rPr>
        <w:t>ы</w:t>
      </w:r>
      <w:r>
        <w:rPr>
          <w:rFonts w:ascii="Times New Roman" w:hAnsi="Times New Roman" w:cs="Times New Roman"/>
          <w:sz w:val="28"/>
          <w:szCs w:val="28"/>
        </w:rPr>
        <w:t>ль из мельницы в циклон?</w:t>
      </w:r>
    </w:p>
    <w:p w14:paraId="1647727D" w14:textId="6094E96F" w:rsidR="00CA6CB7" w:rsidRDefault="00CA6CB7">
      <w:pPr>
        <w:rPr>
          <w:rFonts w:ascii="Times New Roman" w:hAnsi="Times New Roman" w:cs="Times New Roman"/>
          <w:sz w:val="28"/>
          <w:szCs w:val="28"/>
        </w:rPr>
      </w:pPr>
      <w:r>
        <w:rPr>
          <w:rFonts w:ascii="Times New Roman" w:hAnsi="Times New Roman" w:cs="Times New Roman"/>
          <w:sz w:val="28"/>
          <w:szCs w:val="28"/>
        </w:rPr>
        <w:t>4.</w:t>
      </w:r>
      <w:r w:rsidR="00EB1A0B">
        <w:rPr>
          <w:rFonts w:ascii="Times New Roman" w:hAnsi="Times New Roman" w:cs="Times New Roman"/>
          <w:sz w:val="28"/>
          <w:szCs w:val="28"/>
        </w:rPr>
        <w:t>Какое содержание кислорода разрешается при работе мельницы?</w:t>
      </w:r>
    </w:p>
    <w:p w14:paraId="2D12FD62" w14:textId="0C111976" w:rsidR="00EB1A0B" w:rsidRDefault="00EB1A0B">
      <w:pPr>
        <w:rPr>
          <w:rFonts w:ascii="Times New Roman" w:hAnsi="Times New Roman" w:cs="Times New Roman"/>
          <w:sz w:val="28"/>
          <w:szCs w:val="28"/>
        </w:rPr>
      </w:pPr>
      <w:r>
        <w:rPr>
          <w:rFonts w:ascii="Times New Roman" w:hAnsi="Times New Roman" w:cs="Times New Roman"/>
          <w:sz w:val="28"/>
          <w:szCs w:val="28"/>
        </w:rPr>
        <w:t xml:space="preserve">5.Откуда забираются холодные инертные </w:t>
      </w:r>
      <w:proofErr w:type="spellStart"/>
      <w:r>
        <w:rPr>
          <w:rFonts w:ascii="Times New Roman" w:hAnsi="Times New Roman" w:cs="Times New Roman"/>
          <w:sz w:val="28"/>
          <w:szCs w:val="28"/>
        </w:rPr>
        <w:t>газы</w:t>
      </w:r>
      <w:proofErr w:type="spellEnd"/>
      <w:r>
        <w:rPr>
          <w:rFonts w:ascii="Times New Roman" w:hAnsi="Times New Roman" w:cs="Times New Roman"/>
          <w:sz w:val="28"/>
          <w:szCs w:val="28"/>
        </w:rPr>
        <w:t xml:space="preserve"> и какой </w:t>
      </w:r>
      <w:r w:rsidR="00AD2B9C">
        <w:rPr>
          <w:rFonts w:ascii="Times New Roman" w:hAnsi="Times New Roman" w:cs="Times New Roman"/>
          <w:sz w:val="28"/>
          <w:szCs w:val="28"/>
        </w:rPr>
        <w:t>температурой</w:t>
      </w:r>
      <w:r>
        <w:rPr>
          <w:rFonts w:ascii="Times New Roman" w:hAnsi="Times New Roman" w:cs="Times New Roman"/>
          <w:sz w:val="28"/>
          <w:szCs w:val="28"/>
        </w:rPr>
        <w:t>?</w:t>
      </w:r>
    </w:p>
    <w:p w14:paraId="403CD864" w14:textId="2AA38A95" w:rsidR="00AD2B9C" w:rsidRDefault="00EB1A0B">
      <w:pPr>
        <w:rPr>
          <w:rFonts w:ascii="Times New Roman" w:hAnsi="Times New Roman" w:cs="Times New Roman"/>
          <w:sz w:val="28"/>
          <w:szCs w:val="28"/>
        </w:rPr>
      </w:pPr>
      <w:r>
        <w:rPr>
          <w:rFonts w:ascii="Times New Roman" w:hAnsi="Times New Roman" w:cs="Times New Roman"/>
          <w:sz w:val="28"/>
          <w:szCs w:val="28"/>
        </w:rPr>
        <w:t>6.</w:t>
      </w:r>
      <w:r w:rsidR="00AD2B9C">
        <w:rPr>
          <w:rFonts w:ascii="Times New Roman" w:hAnsi="Times New Roman" w:cs="Times New Roman"/>
          <w:sz w:val="28"/>
          <w:szCs w:val="28"/>
        </w:rPr>
        <w:t>Как осуществляется сушка пыли и какой темп</w:t>
      </w:r>
      <w:r w:rsidR="00FC2F6E">
        <w:rPr>
          <w:rFonts w:ascii="Times New Roman" w:hAnsi="Times New Roman" w:cs="Times New Roman"/>
          <w:sz w:val="28"/>
          <w:szCs w:val="28"/>
        </w:rPr>
        <w:t>е</w:t>
      </w:r>
      <w:r w:rsidR="00AD2B9C">
        <w:rPr>
          <w:rFonts w:ascii="Times New Roman" w:hAnsi="Times New Roman" w:cs="Times New Roman"/>
          <w:sz w:val="28"/>
          <w:szCs w:val="28"/>
        </w:rPr>
        <w:t>ратурой?</w:t>
      </w:r>
    </w:p>
    <w:p w14:paraId="50DAF2D3" w14:textId="729A3383" w:rsidR="00AD2B9C" w:rsidRDefault="00AD2B9C">
      <w:pPr>
        <w:rPr>
          <w:rFonts w:ascii="Times New Roman" w:hAnsi="Times New Roman" w:cs="Times New Roman"/>
          <w:sz w:val="28"/>
          <w:szCs w:val="28"/>
        </w:rPr>
      </w:pPr>
      <w:r>
        <w:rPr>
          <w:rFonts w:ascii="Times New Roman" w:hAnsi="Times New Roman" w:cs="Times New Roman"/>
          <w:sz w:val="28"/>
          <w:szCs w:val="28"/>
        </w:rPr>
        <w:t>7.</w:t>
      </w:r>
      <w:r w:rsidR="00FC2F6E">
        <w:rPr>
          <w:rFonts w:ascii="Times New Roman" w:hAnsi="Times New Roman" w:cs="Times New Roman"/>
          <w:sz w:val="28"/>
          <w:szCs w:val="28"/>
        </w:rPr>
        <w:t>Какое количество пыли и инертных газов сбрасывается через сбросные горелки?</w:t>
      </w:r>
    </w:p>
    <w:p w14:paraId="20B710D1" w14:textId="2A0CEEE1" w:rsidR="00FC2F6E" w:rsidRDefault="00FC2F6E">
      <w:pPr>
        <w:rPr>
          <w:rFonts w:ascii="Times New Roman" w:hAnsi="Times New Roman" w:cs="Times New Roman"/>
          <w:sz w:val="28"/>
          <w:szCs w:val="28"/>
        </w:rPr>
      </w:pPr>
    </w:p>
    <w:p w14:paraId="6F80F823" w14:textId="6339BE4F" w:rsidR="00FC2F6E" w:rsidRPr="00FC2F6E" w:rsidRDefault="00FC2F6E" w:rsidP="00FC2F6E">
      <w:pPr>
        <w:pStyle w:val="2"/>
        <w:jc w:val="center"/>
        <w:rPr>
          <w:rFonts w:ascii="Times New Roman" w:eastAsia="Times New Roman" w:hAnsi="Times New Roman" w:cs="Times New Roman"/>
          <w:b/>
          <w:sz w:val="28"/>
          <w:szCs w:val="20"/>
          <w:lang w:eastAsia="ru-RU"/>
        </w:rPr>
      </w:pPr>
      <w:r>
        <w:rPr>
          <w:rFonts w:ascii="Times New Roman" w:hAnsi="Times New Roman" w:cs="Times New Roman"/>
          <w:sz w:val="28"/>
          <w:szCs w:val="28"/>
        </w:rPr>
        <w:t>Тема 2:</w:t>
      </w:r>
      <w:r w:rsidRPr="00FC2F6E">
        <w:rPr>
          <w:rFonts w:ascii="Times New Roman" w:eastAsia="Times New Roman" w:hAnsi="Times New Roman" w:cs="Times New Roman"/>
          <w:b/>
          <w:sz w:val="28"/>
          <w:szCs w:val="20"/>
          <w:lang w:eastAsia="ru-RU"/>
        </w:rPr>
        <w:t xml:space="preserve"> </w:t>
      </w:r>
      <w:r w:rsidRPr="00FC2F6E">
        <w:rPr>
          <w:rFonts w:ascii="Times New Roman" w:eastAsia="Times New Roman" w:hAnsi="Times New Roman" w:cs="Times New Roman"/>
          <w:b/>
          <w:sz w:val="28"/>
          <w:szCs w:val="20"/>
          <w:lang w:eastAsia="ru-RU"/>
        </w:rPr>
        <w:t xml:space="preserve">  Защиты,  блокировки и  контрольно-измерительные приборы </w:t>
      </w:r>
    </w:p>
    <w:p w14:paraId="41BC4695" w14:textId="77777777" w:rsidR="00FC2F6E" w:rsidRPr="00FC2F6E" w:rsidRDefault="00FC2F6E" w:rsidP="00FC2F6E">
      <w:pPr>
        <w:spacing w:after="0" w:line="240" w:lineRule="auto"/>
        <w:jc w:val="center"/>
        <w:rPr>
          <w:rFonts w:ascii="Times New Roman" w:eastAsia="Times New Roman" w:hAnsi="Times New Roman" w:cs="Times New Roman"/>
          <w:b/>
          <w:sz w:val="28"/>
          <w:szCs w:val="20"/>
          <w:lang w:eastAsia="ru-RU"/>
        </w:rPr>
      </w:pPr>
    </w:p>
    <w:p w14:paraId="6EECA34F" w14:textId="77777777" w:rsidR="00FC2F6E" w:rsidRPr="00FC2F6E" w:rsidRDefault="00FC2F6E" w:rsidP="00FC2F6E">
      <w:pPr>
        <w:spacing w:after="0" w:line="240" w:lineRule="auto"/>
        <w:rPr>
          <w:rFonts w:ascii="Times New Roman" w:eastAsia="Times New Roman" w:hAnsi="Times New Roman" w:cs="Times New Roman"/>
          <w:sz w:val="28"/>
          <w:szCs w:val="20"/>
          <w:u w:val="single"/>
          <w:lang w:eastAsia="ru-RU"/>
        </w:rPr>
      </w:pPr>
      <w:r w:rsidRPr="00FC2F6E">
        <w:rPr>
          <w:rFonts w:ascii="Times New Roman" w:eastAsia="Times New Roman" w:hAnsi="Times New Roman" w:cs="Times New Roman"/>
          <w:bCs/>
          <w:sz w:val="28"/>
          <w:szCs w:val="20"/>
          <w:lang w:eastAsia="ru-RU"/>
        </w:rPr>
        <w:lastRenderedPageBreak/>
        <w:t xml:space="preserve">        </w:t>
      </w:r>
      <w:r w:rsidRPr="00FC2F6E">
        <w:rPr>
          <w:rFonts w:ascii="Times New Roman" w:eastAsia="Times New Roman" w:hAnsi="Times New Roman" w:cs="Times New Roman"/>
          <w:bCs/>
          <w:sz w:val="28"/>
          <w:szCs w:val="20"/>
          <w:lang w:eastAsia="ru-RU"/>
        </w:rPr>
        <w:tab/>
        <w:t>2.</w:t>
      </w:r>
      <w:r w:rsidRPr="00FC2F6E">
        <w:rPr>
          <w:rFonts w:ascii="Times New Roman" w:eastAsia="Times New Roman" w:hAnsi="Times New Roman" w:cs="Times New Roman"/>
          <w:sz w:val="28"/>
          <w:szCs w:val="20"/>
          <w:lang w:eastAsia="ru-RU"/>
        </w:rPr>
        <w:t xml:space="preserve">1. </w:t>
      </w:r>
      <w:r w:rsidRPr="00FC2F6E">
        <w:rPr>
          <w:rFonts w:ascii="Times New Roman" w:eastAsia="Times New Roman" w:hAnsi="Times New Roman" w:cs="Times New Roman"/>
          <w:sz w:val="28"/>
          <w:szCs w:val="20"/>
          <w:u w:val="single"/>
          <w:lang w:eastAsia="ru-RU"/>
        </w:rPr>
        <w:t>Локальные защиты и блокировки системы пылеприготовления.</w:t>
      </w:r>
    </w:p>
    <w:p w14:paraId="0741FE18" w14:textId="77777777" w:rsidR="00FC2F6E" w:rsidRPr="00FC2F6E" w:rsidRDefault="00FC2F6E" w:rsidP="00FC2F6E">
      <w:pPr>
        <w:spacing w:after="0" w:line="240" w:lineRule="auto"/>
        <w:jc w:val="both"/>
        <w:rPr>
          <w:rFonts w:ascii="Times New Roman" w:eastAsia="Times New Roman" w:hAnsi="Times New Roman" w:cs="Times New Roman"/>
          <w:i/>
          <w:iCs/>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2.1.1. </w:t>
      </w:r>
      <w:r w:rsidRPr="00FC2F6E">
        <w:rPr>
          <w:rFonts w:ascii="Times New Roman" w:eastAsia="Times New Roman" w:hAnsi="Times New Roman" w:cs="Times New Roman"/>
          <w:iCs/>
          <w:sz w:val="28"/>
          <w:szCs w:val="20"/>
          <w:lang w:eastAsia="ru-RU"/>
        </w:rPr>
        <w:t xml:space="preserve">При отключении </w:t>
      </w:r>
      <w:r w:rsidRPr="00FC2F6E">
        <w:rPr>
          <w:rFonts w:ascii="Times New Roman" w:eastAsia="Times New Roman" w:hAnsi="Times New Roman" w:cs="Times New Roman"/>
          <w:iCs/>
          <w:sz w:val="28"/>
          <w:szCs w:val="20"/>
          <w:u w:val="single"/>
          <w:lang w:eastAsia="ru-RU"/>
        </w:rPr>
        <w:t>МВ</w:t>
      </w:r>
      <w:r w:rsidRPr="00FC2F6E">
        <w:rPr>
          <w:rFonts w:ascii="Times New Roman" w:eastAsia="Times New Roman" w:hAnsi="Times New Roman" w:cs="Times New Roman"/>
          <w:i/>
          <w:iCs/>
          <w:sz w:val="28"/>
          <w:szCs w:val="20"/>
          <w:lang w:eastAsia="ru-RU"/>
        </w:rPr>
        <w:t>:</w:t>
      </w:r>
    </w:p>
    <w:p w14:paraId="09BDA3E2" w14:textId="77777777" w:rsidR="00FC2F6E" w:rsidRPr="00FC2F6E" w:rsidRDefault="00FC2F6E" w:rsidP="00FC2F6E">
      <w:pPr>
        <w:spacing w:after="0" w:line="240" w:lineRule="auto"/>
        <w:ind w:left="720"/>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отключается соответствующая  ММТ, ШПСУ;</w:t>
      </w:r>
    </w:p>
    <w:p w14:paraId="4B44BB51"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закрывается направляющий аппарат МВ и накладывается запрет на его открывание без включения МВ;</w:t>
      </w:r>
    </w:p>
    <w:p w14:paraId="26D2DE54"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открывается шибер охлаждения сбросных горелок (ШОСГ) и накладывается запрет на их закрытие без включения МВ.</w:t>
      </w:r>
    </w:p>
    <w:p w14:paraId="02A8166F" w14:textId="77777777" w:rsidR="00FC2F6E" w:rsidRPr="00FC2F6E" w:rsidRDefault="00FC2F6E" w:rsidP="00FC2F6E">
      <w:pPr>
        <w:spacing w:after="0" w:line="240" w:lineRule="auto"/>
        <w:jc w:val="both"/>
        <w:rPr>
          <w:rFonts w:ascii="Times New Roman" w:eastAsia="Times New Roman" w:hAnsi="Times New Roman" w:cs="Times New Roman"/>
          <w:i/>
          <w:iCs/>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2.1.2. </w:t>
      </w:r>
      <w:r w:rsidRPr="00FC2F6E">
        <w:rPr>
          <w:rFonts w:ascii="Times New Roman" w:eastAsia="Times New Roman" w:hAnsi="Times New Roman" w:cs="Times New Roman"/>
          <w:iCs/>
          <w:sz w:val="28"/>
          <w:szCs w:val="20"/>
          <w:lang w:eastAsia="ru-RU"/>
        </w:rPr>
        <w:t xml:space="preserve">При отключении </w:t>
      </w:r>
      <w:r w:rsidRPr="00FC2F6E">
        <w:rPr>
          <w:rFonts w:ascii="Times New Roman" w:eastAsia="Times New Roman" w:hAnsi="Times New Roman" w:cs="Times New Roman"/>
          <w:iCs/>
          <w:sz w:val="28"/>
          <w:szCs w:val="20"/>
          <w:u w:val="single"/>
          <w:lang w:eastAsia="ru-RU"/>
        </w:rPr>
        <w:t>ММТ:</w:t>
      </w:r>
    </w:p>
    <w:p w14:paraId="0571529B" w14:textId="77777777" w:rsidR="00FC2F6E" w:rsidRPr="00FC2F6E" w:rsidRDefault="00FC2F6E" w:rsidP="00FC2F6E">
      <w:pPr>
        <w:spacing w:after="0" w:line="240" w:lineRule="auto"/>
        <w:ind w:left="645" w:firstLine="75"/>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отключается соответствующий ШПСУ;</w:t>
      </w:r>
    </w:p>
    <w:p w14:paraId="677AB337" w14:textId="77777777" w:rsidR="00FC2F6E" w:rsidRPr="00FC2F6E" w:rsidRDefault="00FC2F6E" w:rsidP="00FC2F6E">
      <w:pPr>
        <w:numPr>
          <w:ilvl w:val="0"/>
          <w:numId w:val="2"/>
        </w:numPr>
        <w:tabs>
          <w:tab w:val="num" w:pos="1080"/>
        </w:tabs>
        <w:spacing w:after="0" w:line="240" w:lineRule="auto"/>
        <w:ind w:left="1080"/>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закрывается шибер инертных газов (ШИГ).</w:t>
      </w:r>
    </w:p>
    <w:p w14:paraId="693A2A9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2.1.3. При повышении температуры </w:t>
      </w:r>
      <w:proofErr w:type="spellStart"/>
      <w:r w:rsidRPr="00FC2F6E">
        <w:rPr>
          <w:rFonts w:ascii="Times New Roman" w:eastAsia="Times New Roman" w:hAnsi="Times New Roman" w:cs="Times New Roman"/>
          <w:sz w:val="28"/>
          <w:szCs w:val="20"/>
          <w:lang w:eastAsia="ru-RU"/>
        </w:rPr>
        <w:t>аэросмеси</w:t>
      </w:r>
      <w:proofErr w:type="spellEnd"/>
      <w:r w:rsidRPr="00FC2F6E">
        <w:rPr>
          <w:rFonts w:ascii="Times New Roman" w:eastAsia="Times New Roman" w:hAnsi="Times New Roman" w:cs="Times New Roman"/>
          <w:sz w:val="28"/>
          <w:szCs w:val="20"/>
          <w:lang w:eastAsia="ru-RU"/>
        </w:rPr>
        <w:t xml:space="preserve"> за ММТ до </w:t>
      </w:r>
      <w:r w:rsidRPr="00FC2F6E">
        <w:rPr>
          <w:rFonts w:ascii="Times New Roman" w:eastAsia="Times New Roman" w:hAnsi="Times New Roman" w:cs="Times New Roman"/>
          <w:sz w:val="28"/>
          <w:szCs w:val="20"/>
          <w:lang w:val="en-US" w:eastAsia="ru-RU"/>
        </w:rPr>
        <w:t>II</w:t>
      </w:r>
      <w:r w:rsidRPr="00FC2F6E">
        <w:rPr>
          <w:rFonts w:ascii="Times New Roman" w:eastAsia="Times New Roman" w:hAnsi="Times New Roman" w:cs="Times New Roman"/>
          <w:sz w:val="28"/>
          <w:szCs w:val="20"/>
          <w:lang w:eastAsia="ru-RU"/>
        </w:rPr>
        <w:t xml:space="preserve"> предела (130ºС):</w:t>
      </w:r>
    </w:p>
    <w:p w14:paraId="77801FA4" w14:textId="77777777" w:rsidR="00FC2F6E" w:rsidRPr="00FC2F6E" w:rsidRDefault="00FC2F6E" w:rsidP="00FC2F6E">
      <w:pPr>
        <w:spacing w:after="0" w:line="240" w:lineRule="auto"/>
        <w:ind w:left="645" w:firstLine="75"/>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отключается соответствующая ММТ, МВ;</w:t>
      </w:r>
    </w:p>
    <w:p w14:paraId="094AD968"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  открывается арматура подачи пара на ММТ и МВ с коллектора 13 и накладывается запрет на ее закрытие до снижения температуры </w:t>
      </w:r>
      <w:proofErr w:type="spellStart"/>
      <w:r w:rsidRPr="00FC2F6E">
        <w:rPr>
          <w:rFonts w:ascii="Times New Roman" w:eastAsia="Times New Roman" w:hAnsi="Times New Roman" w:cs="Times New Roman"/>
          <w:sz w:val="28"/>
          <w:szCs w:val="20"/>
          <w:lang w:eastAsia="ru-RU"/>
        </w:rPr>
        <w:t>аэросмеси</w:t>
      </w:r>
      <w:proofErr w:type="spellEnd"/>
      <w:r w:rsidRPr="00FC2F6E">
        <w:rPr>
          <w:rFonts w:ascii="Times New Roman" w:eastAsia="Times New Roman" w:hAnsi="Times New Roman" w:cs="Times New Roman"/>
          <w:sz w:val="28"/>
          <w:szCs w:val="20"/>
          <w:lang w:eastAsia="ru-RU"/>
        </w:rPr>
        <w:t xml:space="preserve"> ниже  </w:t>
      </w:r>
      <w:r w:rsidRPr="00FC2F6E">
        <w:rPr>
          <w:rFonts w:ascii="Times New Roman" w:eastAsia="Times New Roman" w:hAnsi="Times New Roman" w:cs="Times New Roman"/>
          <w:sz w:val="28"/>
          <w:szCs w:val="20"/>
          <w:lang w:val="en-US" w:eastAsia="ru-RU"/>
        </w:rPr>
        <w:t>II</w:t>
      </w:r>
      <w:r w:rsidRPr="00FC2F6E">
        <w:rPr>
          <w:rFonts w:ascii="Times New Roman" w:eastAsia="Times New Roman" w:hAnsi="Times New Roman" w:cs="Times New Roman"/>
          <w:sz w:val="28"/>
          <w:szCs w:val="20"/>
          <w:lang w:eastAsia="ru-RU"/>
        </w:rPr>
        <w:t xml:space="preserve"> предела;</w:t>
      </w:r>
    </w:p>
    <w:p w14:paraId="178323F4"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b/>
          <w:sz w:val="28"/>
          <w:szCs w:val="20"/>
          <w:lang w:eastAsia="ru-RU"/>
        </w:rPr>
        <w:t xml:space="preserve">          </w:t>
      </w:r>
      <w:r w:rsidRPr="00FC2F6E">
        <w:rPr>
          <w:rFonts w:ascii="Times New Roman" w:eastAsia="Times New Roman" w:hAnsi="Times New Roman" w:cs="Times New Roman"/>
          <w:b/>
          <w:sz w:val="28"/>
          <w:szCs w:val="20"/>
          <w:lang w:eastAsia="ru-RU"/>
        </w:rPr>
        <w:tab/>
        <w:t xml:space="preserve">-  </w:t>
      </w:r>
      <w:r w:rsidRPr="00FC2F6E">
        <w:rPr>
          <w:rFonts w:ascii="Times New Roman" w:eastAsia="Times New Roman" w:hAnsi="Times New Roman" w:cs="Times New Roman"/>
          <w:sz w:val="28"/>
          <w:szCs w:val="20"/>
          <w:lang w:eastAsia="ru-RU"/>
        </w:rPr>
        <w:t>закрывается ШИГ и шибер холодных инертных газов (ШХИГ) и накладывается запрет на их открытие.</w:t>
      </w:r>
    </w:p>
    <w:p w14:paraId="1D0711D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2.1.4. При повышении температуры </w:t>
      </w:r>
      <w:proofErr w:type="spellStart"/>
      <w:r w:rsidRPr="00FC2F6E">
        <w:rPr>
          <w:rFonts w:ascii="Times New Roman" w:eastAsia="Times New Roman" w:hAnsi="Times New Roman" w:cs="Times New Roman"/>
          <w:sz w:val="28"/>
          <w:szCs w:val="20"/>
          <w:lang w:eastAsia="ru-RU"/>
        </w:rPr>
        <w:t>аэросмеси</w:t>
      </w:r>
      <w:proofErr w:type="spellEnd"/>
      <w:r w:rsidRPr="00FC2F6E">
        <w:rPr>
          <w:rFonts w:ascii="Times New Roman" w:eastAsia="Times New Roman" w:hAnsi="Times New Roman" w:cs="Times New Roman"/>
          <w:sz w:val="28"/>
          <w:szCs w:val="20"/>
          <w:lang w:eastAsia="ru-RU"/>
        </w:rPr>
        <w:t xml:space="preserve"> за ММТ до </w:t>
      </w:r>
      <w:r w:rsidRPr="00FC2F6E">
        <w:rPr>
          <w:rFonts w:ascii="Times New Roman" w:eastAsia="Times New Roman" w:hAnsi="Times New Roman" w:cs="Times New Roman"/>
          <w:sz w:val="28"/>
          <w:szCs w:val="20"/>
          <w:lang w:val="en-US" w:eastAsia="ru-RU"/>
        </w:rPr>
        <w:t>I</w:t>
      </w:r>
      <w:r w:rsidRPr="00FC2F6E">
        <w:rPr>
          <w:rFonts w:ascii="Times New Roman" w:eastAsia="Times New Roman" w:hAnsi="Times New Roman" w:cs="Times New Roman"/>
          <w:sz w:val="28"/>
          <w:szCs w:val="20"/>
          <w:lang w:eastAsia="ru-RU"/>
        </w:rPr>
        <w:t xml:space="preserve"> предела </w:t>
      </w:r>
    </w:p>
    <w:p w14:paraId="33437863"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(100ºС): </w:t>
      </w:r>
    </w:p>
    <w:p w14:paraId="3E6E324D" w14:textId="77777777" w:rsidR="00FC2F6E" w:rsidRPr="00FC2F6E" w:rsidRDefault="00FC2F6E" w:rsidP="00FC2F6E">
      <w:pPr>
        <w:spacing w:after="0" w:line="240" w:lineRule="auto"/>
        <w:ind w:firstLine="720"/>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открывается ШХИГ, ШИГ остается открытым.</w:t>
      </w:r>
    </w:p>
    <w:p w14:paraId="248C80A0"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2.1.5. При перегрузке электродвигателя ММТ с выдержкой 5 секунд отключается соответствующий ШПСУ.  </w:t>
      </w:r>
    </w:p>
    <w:p w14:paraId="3D2F4CFF"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ab/>
        <w:t>2.1.6.  При снижении давления в блочном коллекторе воздуха к ПВК до 0,35 кгс/см</w:t>
      </w:r>
      <w:r w:rsidRPr="00FC2F6E">
        <w:rPr>
          <w:rFonts w:ascii="Times New Roman" w:eastAsia="Times New Roman" w:hAnsi="Times New Roman" w:cs="Times New Roman"/>
          <w:sz w:val="28"/>
          <w:szCs w:val="20"/>
          <w:vertAlign w:val="superscript"/>
          <w:lang w:eastAsia="ru-RU"/>
        </w:rPr>
        <w:t>2</w:t>
      </w:r>
      <w:r w:rsidRPr="00FC2F6E">
        <w:rPr>
          <w:rFonts w:ascii="Times New Roman" w:eastAsia="Times New Roman" w:hAnsi="Times New Roman" w:cs="Times New Roman"/>
          <w:sz w:val="28"/>
          <w:szCs w:val="20"/>
          <w:lang w:eastAsia="ru-RU"/>
        </w:rPr>
        <w:t xml:space="preserve"> включается резервная воздуходувка.</w:t>
      </w:r>
    </w:p>
    <w:p w14:paraId="5AA9A86E"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ab/>
        <w:t>2.1.7. При снижении давления в блочном коллекторе воздуха к ПВК до 0,4 кгс/см</w:t>
      </w:r>
      <w:r w:rsidRPr="00FC2F6E">
        <w:rPr>
          <w:rFonts w:ascii="Times New Roman" w:eastAsia="Times New Roman" w:hAnsi="Times New Roman" w:cs="Times New Roman"/>
          <w:sz w:val="28"/>
          <w:szCs w:val="20"/>
          <w:vertAlign w:val="superscript"/>
          <w:lang w:eastAsia="ru-RU"/>
        </w:rPr>
        <w:t>2</w:t>
      </w:r>
      <w:r w:rsidRPr="00FC2F6E">
        <w:rPr>
          <w:rFonts w:ascii="Times New Roman" w:eastAsia="Times New Roman" w:hAnsi="Times New Roman" w:cs="Times New Roman"/>
          <w:sz w:val="28"/>
          <w:szCs w:val="20"/>
          <w:lang w:eastAsia="ru-RU"/>
        </w:rPr>
        <w:t xml:space="preserve"> – разрешение на ввод АВР воздуходувок. </w:t>
      </w:r>
    </w:p>
    <w:p w14:paraId="39AF5CFA"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2.2. </w:t>
      </w:r>
      <w:r w:rsidRPr="00FC2F6E">
        <w:rPr>
          <w:rFonts w:ascii="Times New Roman" w:eastAsia="Times New Roman" w:hAnsi="Times New Roman" w:cs="Times New Roman"/>
          <w:sz w:val="28"/>
          <w:szCs w:val="20"/>
          <w:u w:val="single"/>
          <w:lang w:eastAsia="ru-RU"/>
        </w:rPr>
        <w:t xml:space="preserve">Сигнализация </w:t>
      </w:r>
      <w:r w:rsidRPr="00FC2F6E">
        <w:rPr>
          <w:rFonts w:ascii="Times New Roman" w:eastAsia="Times New Roman" w:hAnsi="Times New Roman" w:cs="Times New Roman"/>
          <w:sz w:val="28"/>
          <w:szCs w:val="20"/>
          <w:lang w:eastAsia="ru-RU"/>
        </w:rPr>
        <w:t xml:space="preserve"> </w:t>
      </w:r>
    </w:p>
    <w:p w14:paraId="178EB49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2.2.1. При повышении температуры  </w:t>
      </w:r>
      <w:proofErr w:type="spellStart"/>
      <w:r w:rsidRPr="00FC2F6E">
        <w:rPr>
          <w:rFonts w:ascii="Times New Roman" w:eastAsia="Times New Roman" w:hAnsi="Times New Roman" w:cs="Times New Roman"/>
          <w:sz w:val="28"/>
          <w:szCs w:val="20"/>
          <w:lang w:eastAsia="ru-RU"/>
        </w:rPr>
        <w:t>аэросмеси</w:t>
      </w:r>
      <w:proofErr w:type="spellEnd"/>
      <w:r w:rsidRPr="00FC2F6E">
        <w:rPr>
          <w:rFonts w:ascii="Times New Roman" w:eastAsia="Times New Roman" w:hAnsi="Times New Roman" w:cs="Times New Roman"/>
          <w:sz w:val="28"/>
          <w:szCs w:val="20"/>
          <w:lang w:eastAsia="ru-RU"/>
        </w:rPr>
        <w:t xml:space="preserve"> за ММТ до </w:t>
      </w:r>
      <w:r w:rsidRPr="00FC2F6E">
        <w:rPr>
          <w:rFonts w:ascii="Times New Roman" w:eastAsia="Times New Roman" w:hAnsi="Times New Roman" w:cs="Times New Roman"/>
          <w:sz w:val="28"/>
          <w:szCs w:val="20"/>
          <w:lang w:val="en-US" w:eastAsia="ru-RU"/>
        </w:rPr>
        <w:t>I</w:t>
      </w:r>
      <w:r w:rsidRPr="00FC2F6E">
        <w:rPr>
          <w:rFonts w:ascii="Times New Roman" w:eastAsia="Times New Roman" w:hAnsi="Times New Roman" w:cs="Times New Roman"/>
          <w:sz w:val="28"/>
          <w:szCs w:val="20"/>
          <w:lang w:eastAsia="ru-RU"/>
        </w:rPr>
        <w:t xml:space="preserve"> предела (100ºС) -   выход   световое табло «Температура за ММТ»;</w:t>
      </w:r>
    </w:p>
    <w:p w14:paraId="58B1FF08"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2.2.2. При повышении температуры стенки бункера пыли (100ºС) - «Возгорание в БП»;</w:t>
      </w:r>
    </w:p>
    <w:p w14:paraId="3F91C660"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2.2.3. При прекращении подачи топлива в ММТ - « Обрыв топлива к ММТ»;</w:t>
      </w:r>
    </w:p>
    <w:p w14:paraId="56741D00"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2.2.4. При  отключении МВ или ММТ  - «Неисправность в мельничных  </w:t>
      </w:r>
    </w:p>
    <w:p w14:paraId="3F8977D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системах»;</w:t>
      </w:r>
    </w:p>
    <w:p w14:paraId="17C67F9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2.2.5. При отключении электродвигателя МВ и  ММТ по перегрузу – </w:t>
      </w:r>
    </w:p>
    <w:p w14:paraId="3518B41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«Перегрузка  МВ», «Перегрузка  ММТ»;</w:t>
      </w:r>
    </w:p>
    <w:p w14:paraId="0FC0DA94" w14:textId="77777777" w:rsidR="00FC2F6E" w:rsidRPr="00FC2F6E" w:rsidRDefault="00FC2F6E" w:rsidP="00FC2F6E">
      <w:pPr>
        <w:tabs>
          <w:tab w:val="left" w:pos="1560"/>
        </w:tabs>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2.2.6. При отключении электродвигателя </w:t>
      </w:r>
      <w:proofErr w:type="spellStart"/>
      <w:r w:rsidRPr="00FC2F6E">
        <w:rPr>
          <w:rFonts w:ascii="Times New Roman" w:eastAsia="Times New Roman" w:hAnsi="Times New Roman" w:cs="Times New Roman"/>
          <w:sz w:val="28"/>
          <w:szCs w:val="20"/>
          <w:lang w:eastAsia="ru-RU"/>
        </w:rPr>
        <w:t>пылепитателя</w:t>
      </w:r>
      <w:proofErr w:type="spellEnd"/>
      <w:r w:rsidRPr="00FC2F6E">
        <w:rPr>
          <w:rFonts w:ascii="Times New Roman" w:eastAsia="Times New Roman" w:hAnsi="Times New Roman" w:cs="Times New Roman"/>
          <w:sz w:val="28"/>
          <w:szCs w:val="20"/>
          <w:lang w:eastAsia="ru-RU"/>
        </w:rPr>
        <w:t xml:space="preserve"> электрическими защитами  –  «Неисправность в системе АР-ПП»;</w:t>
      </w:r>
    </w:p>
    <w:p w14:paraId="748E108B"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2.2.7. При   повышении температуры  подшипников ММТ или МВ (65</w:t>
      </w:r>
      <w:r w:rsidRPr="00FC2F6E">
        <w:rPr>
          <w:rFonts w:ascii="Times New Roman" w:eastAsia="Times New Roman" w:hAnsi="Times New Roman" w:cs="Times New Roman"/>
          <w:sz w:val="28"/>
          <w:szCs w:val="20"/>
          <w:vertAlign w:val="superscript"/>
          <w:lang w:eastAsia="ru-RU"/>
        </w:rPr>
        <w:t>0</w:t>
      </w:r>
      <w:r w:rsidRPr="00FC2F6E">
        <w:rPr>
          <w:rFonts w:ascii="Times New Roman" w:eastAsia="Times New Roman" w:hAnsi="Times New Roman" w:cs="Times New Roman"/>
          <w:sz w:val="28"/>
          <w:szCs w:val="20"/>
          <w:lang w:eastAsia="ru-RU"/>
        </w:rPr>
        <w:t>С) - «Температура ММТ и МВ»;</w:t>
      </w:r>
    </w:p>
    <w:p w14:paraId="091D87DB"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2.2.8.  При отсутствии  разряжения в течке пыли пылевого циклона – </w:t>
      </w:r>
    </w:p>
    <w:p w14:paraId="4CF18AA4"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«Забивание циклона».</w:t>
      </w:r>
    </w:p>
    <w:p w14:paraId="69608440"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lastRenderedPageBreak/>
        <w:tab/>
        <w:t>2.2.9. При снижении давления воздуха в блочном коллекторе первичного воздуха к ПВК - «Давление в напорном коллекторе воздуходувок».</w:t>
      </w:r>
    </w:p>
    <w:p w14:paraId="36BE80D0" w14:textId="77777777" w:rsidR="00FC2F6E" w:rsidRPr="00FC2F6E" w:rsidRDefault="00FC2F6E" w:rsidP="00FC2F6E">
      <w:pPr>
        <w:spacing w:after="0" w:line="240" w:lineRule="auto"/>
        <w:jc w:val="both"/>
        <w:rPr>
          <w:rFonts w:ascii="Times New Roman" w:eastAsia="Times New Roman" w:hAnsi="Times New Roman" w:cs="Times New Roman"/>
          <w:sz w:val="28"/>
          <w:szCs w:val="20"/>
          <w:u w:val="single"/>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2.3. </w:t>
      </w:r>
      <w:r w:rsidRPr="00FC2F6E">
        <w:rPr>
          <w:rFonts w:ascii="Times New Roman" w:eastAsia="Times New Roman" w:hAnsi="Times New Roman" w:cs="Times New Roman"/>
          <w:sz w:val="28"/>
          <w:szCs w:val="20"/>
          <w:u w:val="single"/>
          <w:lang w:eastAsia="ru-RU"/>
        </w:rPr>
        <w:t>Контрольно-измерительные приборы:</w:t>
      </w:r>
    </w:p>
    <w:p w14:paraId="4560852D"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2.3.1. Температура горячих инертных газов перед ММТ - контроль  до ШИГ;</w:t>
      </w:r>
    </w:p>
    <w:p w14:paraId="22E1F27B"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2.3.2. Уровень в БП;</w:t>
      </w:r>
    </w:p>
    <w:p w14:paraId="51201812"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2.3.3. Разряжение за ММТ - контроль после ММТ;</w:t>
      </w:r>
    </w:p>
    <w:p w14:paraId="57485E01"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2.3.4. Давление первичного воздуха на ПВК - контроль в блочном коллекторе первичного воздуха к </w:t>
      </w:r>
      <w:proofErr w:type="spellStart"/>
      <w:r w:rsidRPr="00FC2F6E">
        <w:rPr>
          <w:rFonts w:ascii="Times New Roman" w:eastAsia="Times New Roman" w:hAnsi="Times New Roman" w:cs="Times New Roman"/>
          <w:sz w:val="28"/>
          <w:szCs w:val="20"/>
          <w:lang w:eastAsia="ru-RU"/>
        </w:rPr>
        <w:t>пылепроводам</w:t>
      </w:r>
      <w:proofErr w:type="spellEnd"/>
      <w:r w:rsidRPr="00FC2F6E">
        <w:rPr>
          <w:rFonts w:ascii="Times New Roman" w:eastAsia="Times New Roman" w:hAnsi="Times New Roman" w:cs="Times New Roman"/>
          <w:sz w:val="28"/>
          <w:szCs w:val="20"/>
          <w:lang w:eastAsia="ru-RU"/>
        </w:rPr>
        <w:t>;</w:t>
      </w:r>
    </w:p>
    <w:p w14:paraId="0E4B22AF"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 xml:space="preserve">2.3.5. Температура </w:t>
      </w:r>
      <w:proofErr w:type="spellStart"/>
      <w:r w:rsidRPr="00FC2F6E">
        <w:rPr>
          <w:rFonts w:ascii="Times New Roman" w:eastAsia="Times New Roman" w:hAnsi="Times New Roman" w:cs="Times New Roman"/>
          <w:sz w:val="28"/>
          <w:szCs w:val="20"/>
          <w:lang w:eastAsia="ru-RU"/>
        </w:rPr>
        <w:t>аэросмеси</w:t>
      </w:r>
      <w:proofErr w:type="spellEnd"/>
      <w:r w:rsidRPr="00FC2F6E">
        <w:rPr>
          <w:rFonts w:ascii="Times New Roman" w:eastAsia="Times New Roman" w:hAnsi="Times New Roman" w:cs="Times New Roman"/>
          <w:sz w:val="28"/>
          <w:szCs w:val="20"/>
          <w:lang w:eastAsia="ru-RU"/>
        </w:rPr>
        <w:t xml:space="preserve"> за ММТ, по одному прибору на каждую </w:t>
      </w:r>
      <w:proofErr w:type="spellStart"/>
      <w:r w:rsidRPr="00FC2F6E">
        <w:rPr>
          <w:rFonts w:ascii="Times New Roman" w:eastAsia="Times New Roman" w:hAnsi="Times New Roman" w:cs="Times New Roman"/>
          <w:sz w:val="28"/>
          <w:szCs w:val="20"/>
          <w:lang w:eastAsia="ru-RU"/>
        </w:rPr>
        <w:t>пылесистему</w:t>
      </w:r>
      <w:proofErr w:type="spellEnd"/>
      <w:r w:rsidRPr="00FC2F6E">
        <w:rPr>
          <w:rFonts w:ascii="Times New Roman" w:eastAsia="Times New Roman" w:hAnsi="Times New Roman" w:cs="Times New Roman"/>
          <w:sz w:val="28"/>
          <w:szCs w:val="20"/>
          <w:lang w:eastAsia="ru-RU"/>
        </w:rPr>
        <w:t xml:space="preserve"> и один прибор - регистратор на котлоагрегат – контроль на тракте за ММТ;</w:t>
      </w:r>
    </w:p>
    <w:p w14:paraId="737E50A3" w14:textId="77777777" w:rsidR="00FC2F6E" w:rsidRP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2.3.6.  Температура стенок БП - контроль на боковых стенках бункеров в верхней части;</w:t>
      </w:r>
    </w:p>
    <w:p w14:paraId="4FE87ED7" w14:textId="3946DA6E" w:rsidR="00FC2F6E" w:rsidRDefault="00FC2F6E" w:rsidP="00FC2F6E">
      <w:pPr>
        <w:spacing w:after="0" w:line="240" w:lineRule="auto"/>
        <w:jc w:val="both"/>
        <w:rPr>
          <w:rFonts w:ascii="Times New Roman" w:eastAsia="Times New Roman" w:hAnsi="Times New Roman" w:cs="Times New Roman"/>
          <w:sz w:val="28"/>
          <w:szCs w:val="20"/>
          <w:lang w:eastAsia="ru-RU"/>
        </w:rPr>
      </w:pPr>
      <w:r w:rsidRPr="00FC2F6E">
        <w:rPr>
          <w:rFonts w:ascii="Times New Roman" w:eastAsia="Times New Roman" w:hAnsi="Times New Roman" w:cs="Times New Roman"/>
          <w:sz w:val="28"/>
          <w:szCs w:val="20"/>
          <w:lang w:eastAsia="ru-RU"/>
        </w:rPr>
        <w:t xml:space="preserve">        </w:t>
      </w:r>
      <w:r w:rsidRPr="00FC2F6E">
        <w:rPr>
          <w:rFonts w:ascii="Times New Roman" w:eastAsia="Times New Roman" w:hAnsi="Times New Roman" w:cs="Times New Roman"/>
          <w:sz w:val="28"/>
          <w:szCs w:val="20"/>
          <w:lang w:eastAsia="ru-RU"/>
        </w:rPr>
        <w:tab/>
        <w:t>2.3.7. Температура подшипников ММТ и МВ - контроль на ММТ все подшипники,  на МВ - только подшипники механизма.</w:t>
      </w:r>
    </w:p>
    <w:p w14:paraId="6E367FDB" w14:textId="3BD3E2DB" w:rsidR="00FC2F6E" w:rsidRDefault="00FC2F6E" w:rsidP="00FC2F6E">
      <w:pPr>
        <w:spacing w:after="0" w:line="240" w:lineRule="auto"/>
        <w:jc w:val="both"/>
        <w:rPr>
          <w:rFonts w:ascii="Times New Roman" w:eastAsia="Times New Roman" w:hAnsi="Times New Roman" w:cs="Times New Roman"/>
          <w:sz w:val="28"/>
          <w:szCs w:val="20"/>
          <w:lang w:eastAsia="ru-RU"/>
        </w:rPr>
      </w:pPr>
    </w:p>
    <w:p w14:paraId="4AB2AD6C" w14:textId="37BFAF5A" w:rsidR="00FC2F6E" w:rsidRDefault="00FC2F6E" w:rsidP="00FC2F6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w:t>
      </w:r>
    </w:p>
    <w:p w14:paraId="4FB6D1B5" w14:textId="659B8535" w:rsidR="00FC2F6E" w:rsidRDefault="00FC2F6E" w:rsidP="00FC2F6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1A5232CC" w14:textId="6863F197" w:rsidR="00FC2F6E" w:rsidRDefault="007C677D" w:rsidP="00FC2F6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w:t>
      </w:r>
      <w:r w:rsidR="00FC2F6E">
        <w:rPr>
          <w:rFonts w:ascii="Times New Roman" w:eastAsia="Times New Roman" w:hAnsi="Times New Roman" w:cs="Times New Roman"/>
          <w:sz w:val="28"/>
          <w:szCs w:val="20"/>
          <w:lang w:eastAsia="ru-RU"/>
        </w:rPr>
        <w:t>Написать кратки</w:t>
      </w:r>
      <w:r>
        <w:rPr>
          <w:rFonts w:ascii="Times New Roman" w:eastAsia="Times New Roman" w:hAnsi="Times New Roman" w:cs="Times New Roman"/>
          <w:sz w:val="28"/>
          <w:szCs w:val="20"/>
          <w:lang w:eastAsia="ru-RU"/>
        </w:rPr>
        <w:t xml:space="preserve">й конспект и ответить на вопросы. </w:t>
      </w:r>
    </w:p>
    <w:p w14:paraId="5D381122" w14:textId="7E6831C0" w:rsidR="007C677D" w:rsidRDefault="007C677D" w:rsidP="00FC2F6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2.Какие защиты и блокировки применяют при работе </w:t>
      </w:r>
      <w:proofErr w:type="spellStart"/>
      <w:r>
        <w:rPr>
          <w:rFonts w:ascii="Times New Roman" w:eastAsia="Times New Roman" w:hAnsi="Times New Roman" w:cs="Times New Roman"/>
          <w:sz w:val="28"/>
          <w:szCs w:val="20"/>
          <w:lang w:eastAsia="ru-RU"/>
        </w:rPr>
        <w:t>пылесистемы</w:t>
      </w:r>
      <w:proofErr w:type="spellEnd"/>
      <w:r>
        <w:rPr>
          <w:rFonts w:ascii="Times New Roman" w:eastAsia="Times New Roman" w:hAnsi="Times New Roman" w:cs="Times New Roman"/>
          <w:sz w:val="28"/>
          <w:szCs w:val="20"/>
          <w:lang w:eastAsia="ru-RU"/>
        </w:rPr>
        <w:t>?</w:t>
      </w:r>
    </w:p>
    <w:p w14:paraId="7E499054" w14:textId="78DF323F" w:rsidR="007C677D" w:rsidRPr="00FC2F6E" w:rsidRDefault="007C677D" w:rsidP="00FC2F6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r w:rsidR="00933782">
        <w:rPr>
          <w:rFonts w:ascii="Times New Roman" w:eastAsia="Times New Roman" w:hAnsi="Times New Roman" w:cs="Times New Roman"/>
          <w:sz w:val="28"/>
          <w:szCs w:val="20"/>
          <w:lang w:eastAsia="ru-RU"/>
        </w:rPr>
        <w:t xml:space="preserve">Какие параметры контролируются КИП при работе </w:t>
      </w:r>
      <w:proofErr w:type="spellStart"/>
      <w:r w:rsidR="00933782">
        <w:rPr>
          <w:rFonts w:ascii="Times New Roman" w:eastAsia="Times New Roman" w:hAnsi="Times New Roman" w:cs="Times New Roman"/>
          <w:sz w:val="28"/>
          <w:szCs w:val="20"/>
          <w:lang w:eastAsia="ru-RU"/>
        </w:rPr>
        <w:t>пылесистемы</w:t>
      </w:r>
      <w:proofErr w:type="spellEnd"/>
      <w:r w:rsidR="00933782">
        <w:rPr>
          <w:rFonts w:ascii="Times New Roman" w:eastAsia="Times New Roman" w:hAnsi="Times New Roman" w:cs="Times New Roman"/>
          <w:sz w:val="28"/>
          <w:szCs w:val="20"/>
          <w:lang w:eastAsia="ru-RU"/>
        </w:rPr>
        <w:t>?</w:t>
      </w:r>
    </w:p>
    <w:p w14:paraId="4D34F61E" w14:textId="2556E13D" w:rsidR="00FC2F6E" w:rsidRDefault="00FC2F6E">
      <w:pPr>
        <w:rPr>
          <w:rFonts w:ascii="Times New Roman" w:hAnsi="Times New Roman" w:cs="Times New Roman"/>
          <w:sz w:val="28"/>
          <w:szCs w:val="28"/>
        </w:rPr>
      </w:pPr>
    </w:p>
    <w:p w14:paraId="3478863A" w14:textId="376BDE53" w:rsidR="00EB1A0B" w:rsidRPr="000B15E4" w:rsidRDefault="00AD2B9C">
      <w:pPr>
        <w:rPr>
          <w:rFonts w:ascii="Times New Roman" w:hAnsi="Times New Roman" w:cs="Times New Roman"/>
          <w:sz w:val="28"/>
          <w:szCs w:val="28"/>
        </w:rPr>
      </w:pPr>
      <w:r>
        <w:rPr>
          <w:rFonts w:ascii="Times New Roman" w:hAnsi="Times New Roman" w:cs="Times New Roman"/>
          <w:sz w:val="28"/>
          <w:szCs w:val="28"/>
        </w:rPr>
        <w:tab/>
      </w:r>
    </w:p>
    <w:sectPr w:rsidR="00EB1A0B" w:rsidRPr="000B1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9BC"/>
    <w:multiLevelType w:val="hybridMultilevel"/>
    <w:tmpl w:val="7AC2E08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9D26843"/>
    <w:multiLevelType w:val="singleLevel"/>
    <w:tmpl w:val="1F489308"/>
    <w:lvl w:ilvl="0">
      <w:start w:val="2"/>
      <w:numFmt w:val="bullet"/>
      <w:lvlText w:val="-"/>
      <w:lvlJc w:val="left"/>
      <w:pPr>
        <w:tabs>
          <w:tab w:val="num" w:pos="1005"/>
        </w:tabs>
        <w:ind w:left="100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9"/>
    <w:rsid w:val="000B15E4"/>
    <w:rsid w:val="007C677D"/>
    <w:rsid w:val="00933782"/>
    <w:rsid w:val="00AD2B9C"/>
    <w:rsid w:val="00B93309"/>
    <w:rsid w:val="00C55158"/>
    <w:rsid w:val="00CA6CB7"/>
    <w:rsid w:val="00EB1A0B"/>
    <w:rsid w:val="00FC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50E3"/>
  <w15:chartTrackingRefBased/>
  <w15:docId w15:val="{85AFA94B-802A-4FA2-9CF5-A3B09C48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FC2F6E"/>
    <w:pPr>
      <w:spacing w:after="120" w:line="480" w:lineRule="auto"/>
    </w:pPr>
  </w:style>
  <w:style w:type="character" w:customStyle="1" w:styleId="20">
    <w:name w:val="Основной текст 2 Знак"/>
    <w:basedOn w:val="a0"/>
    <w:link w:val="2"/>
    <w:uiPriority w:val="99"/>
    <w:semiHidden/>
    <w:rsid w:val="00FC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2500</Words>
  <Characters>14253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Георгиевна</dc:creator>
  <cp:keywords/>
  <dc:description/>
  <cp:lastModifiedBy>Светлана Георгиевна</cp:lastModifiedBy>
  <cp:revision>2</cp:revision>
  <dcterms:created xsi:type="dcterms:W3CDTF">2022-02-02T12:22:00Z</dcterms:created>
  <dcterms:modified xsi:type="dcterms:W3CDTF">2022-02-02T12:57:00Z</dcterms:modified>
</cp:coreProperties>
</file>