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22" w:rsidRPr="00E633AB" w:rsidRDefault="00672322" w:rsidP="00672322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E633AB">
        <w:rPr>
          <w:rFonts w:ascii="Arial" w:eastAsia="Times New Roman" w:hAnsi="Arial" w:cs="Arial"/>
          <w:color w:val="FF0000"/>
          <w:sz w:val="36"/>
          <w:szCs w:val="23"/>
          <w:shd w:val="clear" w:color="auto" w:fill="FFFFFF"/>
        </w:rPr>
        <w:t>Урок информатики по теме «Устройство компьютера»</w:t>
      </w:r>
      <w:r w:rsidRPr="00E633AB">
        <w:rPr>
          <w:rFonts w:ascii="Arial" w:eastAsia="Times New Roman" w:hAnsi="Arial" w:cs="Arial"/>
          <w:color w:val="FF0000"/>
          <w:sz w:val="23"/>
          <w:szCs w:val="23"/>
        </w:rPr>
        <w:br/>
      </w:r>
    </w:p>
    <w:p w:rsidR="00672322" w:rsidRDefault="00672322" w:rsidP="00672322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8"/>
          <w:szCs w:val="23"/>
        </w:rPr>
      </w:pPr>
      <w:r w:rsidRPr="00672322">
        <w:rPr>
          <w:rFonts w:ascii="Arial" w:eastAsia="Times New Roman" w:hAnsi="Arial" w:cs="Arial"/>
          <w:color w:val="000000"/>
          <w:sz w:val="28"/>
          <w:szCs w:val="23"/>
        </w:rPr>
        <w:t>Задание: Прочитать, составить 5 вопросов и ответить на них</w:t>
      </w:r>
      <w:r>
        <w:rPr>
          <w:rFonts w:ascii="Arial" w:eastAsia="Times New Roman" w:hAnsi="Arial" w:cs="Arial"/>
          <w:color w:val="000000"/>
          <w:sz w:val="28"/>
          <w:szCs w:val="23"/>
        </w:rPr>
        <w:t>.</w:t>
      </w:r>
    </w:p>
    <w:p w:rsidR="00672322" w:rsidRPr="00672322" w:rsidRDefault="00672322" w:rsidP="00672322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8"/>
          <w:szCs w:val="23"/>
        </w:rPr>
      </w:pPr>
      <w:r>
        <w:rPr>
          <w:rFonts w:ascii="Arial" w:eastAsia="Times New Roman" w:hAnsi="Arial" w:cs="Arial"/>
          <w:color w:val="000000"/>
          <w:sz w:val="28"/>
          <w:szCs w:val="23"/>
        </w:rPr>
        <w:t>Все сфотографировать и отправить мне.</w:t>
      </w:r>
      <w:bookmarkStart w:id="0" w:name="_GoBack"/>
      <w:bookmarkEnd w:id="0"/>
    </w:p>
    <w:p w:rsidR="00672322" w:rsidRPr="00B53A37" w:rsidRDefault="00672322" w:rsidP="0067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t>Образовательные цели: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1.знать функциональное назначение компьютера;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2.знать основные устройства компьютера.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t>Задачи урока: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освоить основные характеристики устройств компьютера;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иметь представление о функциональном назначении периферийного оборудования;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развить у учащихся интерес к предмету.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t>Компьютер, как средство автоматической обработки информации.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Слово «компьютер» означает «вычислитель», т.е. устройство для вычисления.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Компьютер – техническое устройство для обработки информации.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Компьютер может быть: горизонтальной компоновки, вертикальной компоновки, портативный вариант (ноутбук).</w:t>
      </w:r>
    </w:p>
    <w:p w:rsidR="00672322" w:rsidRPr="00B53A37" w:rsidRDefault="00672322" w:rsidP="00672322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6D5B40EF" wp14:editId="60D706C2">
            <wp:extent cx="5992495" cy="4493895"/>
            <wp:effectExtent l="19050" t="0" r="8255" b="0"/>
            <wp:docPr id="2" name="Рисунок 2" descr="http://kladraz.ru/upload/blogs2/2016/2/12209_c668135e40824af7f35d0657af89b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2/12209_c668135e40824af7f35d0657af89b27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22" w:rsidRPr="00B53A37" w:rsidRDefault="00672322" w:rsidP="0067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Архитектурой компьютера называют описание основных устройств компьютера и принципов их работы.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Любой персональный компьютер включает в себя четыре блока: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Системный блок – в нем располагаются основные компоненты компьютера, к нему подключаются различные внешние устройства.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Монитор – на нем отражается полученная информация в процессе работы текстового или графического редактора.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3. Клавиатура – предназначена для ввода в компьютер текстовой информации и различных команд.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Мышь – манипулятор, предназначенный для указания различных объектов на экране монитора и выбора команд, облегчая работу на компьютере.</w:t>
      </w:r>
    </w:p>
    <w:p w:rsidR="00672322" w:rsidRPr="00B53A37" w:rsidRDefault="00672322" w:rsidP="00672322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342B3D15" wp14:editId="79D32B16">
            <wp:extent cx="4961255" cy="2752725"/>
            <wp:effectExtent l="19050" t="0" r="0" b="0"/>
            <wp:docPr id="3" name="Рисунок 3" descr="http://kladraz.ru/upload/blogs2/2016/2/12209_f64b34e900103b53eef8cc1111051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2/12209_f64b34e900103b53eef8cc11110518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22" w:rsidRPr="00B53A37" w:rsidRDefault="00672322" w:rsidP="0067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Персональный компьютер включает в себя следующие основные блоки: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Процессор (Системный блок) – в нем располагаются основные компоненты компьютера.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Внутренняя память (оперативная и запоминающая).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Периферийные устройства.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Процессор.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всех частей компьютера процессор (системный блок) выглядит наиболее скромно, но именно он является главной частью. В системном блоке располагаются все основные компоненты компьютера и именно к нему подключаются монитор, клавиатура и любые дополнительные устройства, которые могут входить в состав ПК.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Центральный процессор осуществляет арифметические и логические операции, заданные программой, управляющие вычислительным процессом и координирующие работу всех устройств компьютера.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Основные узлы ПК находящиеся внутри процессора: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1.Системная плата (материнская плата), к которой подключаются все остальные платы и микросхемы (микропроцессор, оперативная память, контроллеры различных устройств);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2.накопитель на жестком магнитном диске (винчестер);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3.дисководы для чтения и записи гибких магнитных дисков, компакт-дисков и видео-дисков;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4.блок питания.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Системная плата (материнская плата) – главная часть системного блока, так как на ней располагаются микросхемы и электронные платы, обеспечивающие работу компьютера обеспечивающие работу компьютера. Существуют два типоразмера материнских плат «АТ» и «АТХ</w:t>
      </w:r>
      <w:proofErr w:type="gram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материнской плате установлены микропроцессор и набор микросхем, специально предназначенные для работы микропроцессора.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Процессор – «Мозг» компьютера. Он представляет собой небольшую (несколько сантиметров) электронную схему, выполняющую все вычисления и обработку информации.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Важнейшими характеристиками процессора являются: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разрядность – длина двоичного кода, который процессор может обрабатывать одновременно;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тактовая частота – количество тактов процессора за 1 секунду;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адресное пространство – максимальное количество памяти, которое процессор может обслуживать.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Контроллеры – платы с электронными схемами, управляющими различными устройствами компьютера (монитором, клавиатурой, мышью, дисководами и т.д.)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Портами – называют контакты (разъемы) находящиеся на контроллерах и выведенные на тыльную сторону системного блока.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Кулер (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Cooler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 Процессор при работе нагревается, поэтому корпус процессора необходимо охлаждать. Для этого используют специальные радиаторы с вентиляторами – кулеры.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</w:p>
    <w:p w:rsidR="00672322" w:rsidRPr="00B53A37" w:rsidRDefault="00672322" w:rsidP="00672322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3528F0BD" wp14:editId="7EA86556">
            <wp:extent cx="5963285" cy="2607310"/>
            <wp:effectExtent l="19050" t="0" r="0" b="0"/>
            <wp:docPr id="4" name="Рисунок 4" descr="http://kladraz.ru/upload/blogs2/2016/2/12209_3db81a0e99ab9c1ea3cf858063e52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2/12209_3db81a0e99ab9c1ea3cf858063e521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54" w:rsidRDefault="00672322" w:rsidP="00672322"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t>Дисплей.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Монитор в ПК предназначен для вывода на экран графической или текстовой информации. Монитор по диагонали бывает 14, 15, 17, 19, 21 дюйм (1 дюйм = 2,54 см.</w:t>
      </w:r>
      <w:proofErr w:type="gram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Мониторы</w:t>
      </w:r>
      <w:proofErr w:type="gram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бывают: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1.ЭЛТ (на основе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электронно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лучевой трубки);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2.ЖК (жидко – кристаллический монитор).</w:t>
      </w:r>
    </w:p>
    <w:sectPr w:rsidR="00A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43"/>
    <w:rsid w:val="00446C43"/>
    <w:rsid w:val="00672322"/>
    <w:rsid w:val="008273CF"/>
    <w:rsid w:val="00A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3378-324C-4F3A-A6A0-4C7ECD8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2022-02-06T12:27:00Z</dcterms:created>
  <dcterms:modified xsi:type="dcterms:W3CDTF">2022-02-06T12:33:00Z</dcterms:modified>
</cp:coreProperties>
</file>