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91" w:rsidRDefault="00283C91" w:rsidP="00283C91">
      <w:pPr>
        <w:shd w:val="clear" w:color="auto" w:fill="FFFFFF"/>
        <w:spacing w:before="180" w:after="180" w:line="240" w:lineRule="auto"/>
        <w:outlineLvl w:val="1"/>
        <w:rPr>
          <w:rFonts w:ascii="Arial" w:eastAsia="Times New Roman" w:hAnsi="Arial" w:cs="Arial"/>
          <w:b/>
          <w:bCs/>
          <w:color w:val="474847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474847"/>
          <w:sz w:val="36"/>
          <w:szCs w:val="36"/>
          <w:lang w:eastAsia="ru-RU"/>
        </w:rPr>
        <w:t>группа ТОРА – 20                                         08.02.2022г.</w:t>
      </w:r>
    </w:p>
    <w:p w:rsidR="00283C91" w:rsidRPr="00F62359" w:rsidRDefault="00283C91" w:rsidP="00283C91">
      <w:pPr>
        <w:shd w:val="clear" w:color="auto" w:fill="FFFFFF"/>
        <w:spacing w:before="180" w:after="180" w:line="240" w:lineRule="auto"/>
        <w:outlineLvl w:val="1"/>
        <w:rPr>
          <w:rFonts w:ascii="Arial" w:eastAsia="Times New Roman" w:hAnsi="Arial" w:cs="Arial"/>
          <w:b/>
          <w:bCs/>
          <w:color w:val="474847"/>
          <w:sz w:val="36"/>
          <w:szCs w:val="36"/>
          <w:lang w:eastAsia="ru-RU"/>
        </w:rPr>
      </w:pPr>
      <w:r w:rsidRPr="00F62359">
        <w:rPr>
          <w:rFonts w:ascii="Arial" w:eastAsia="Times New Roman" w:hAnsi="Arial" w:cs="Arial"/>
          <w:b/>
          <w:bCs/>
          <w:color w:val="474847"/>
          <w:sz w:val="36"/>
          <w:szCs w:val="36"/>
          <w:lang w:eastAsia="ru-RU"/>
        </w:rPr>
        <w:t xml:space="preserve">Тест </w:t>
      </w:r>
      <w:r>
        <w:rPr>
          <w:rFonts w:ascii="Arial" w:eastAsia="Times New Roman" w:hAnsi="Arial" w:cs="Arial"/>
          <w:b/>
          <w:bCs/>
          <w:color w:val="474847"/>
          <w:sz w:val="36"/>
          <w:szCs w:val="36"/>
          <w:lang w:eastAsia="ru-RU"/>
        </w:rPr>
        <w:t xml:space="preserve">на зачет </w:t>
      </w:r>
      <w:r w:rsidRPr="00F62359">
        <w:rPr>
          <w:rFonts w:ascii="Arial" w:eastAsia="Times New Roman" w:hAnsi="Arial" w:cs="Arial"/>
          <w:b/>
          <w:bCs/>
          <w:color w:val="474847"/>
          <w:sz w:val="36"/>
          <w:szCs w:val="36"/>
          <w:lang w:eastAsia="ru-RU"/>
        </w:rPr>
        <w:t>по теме “Психология общения”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1. О каком процессе идет речь, если видение субъектом общения другого человека как продолжения самого себя, проекция, наделение его своими чертами, чувствами, желаниями?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816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идентификации</w:t>
      </w:r>
      <w:r w:rsidR="00816886"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 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б) </w:t>
      </w:r>
      <w:proofErr w:type="spell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эмпатии</w:t>
      </w:r>
      <w:proofErr w:type="spellEnd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рефлексии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2. Какие функции </w:t>
      </w:r>
      <w:proofErr w:type="gramStart"/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выполняет</w:t>
      </w:r>
      <w:proofErr w:type="gramEnd"/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/не выполняет лидер в производственной группе?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а) регулирует неофициальные межличностные отношения в группе; 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б) не контролирует ход выполнения производственных задач и не отвечает за качество выпускаемой продукции; 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назначается;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обладает определенной системой различных санкций.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3. Что свойственно манипуляторному стилю общения?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имеет тайный характер намерений;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б) вид психологического воздействия, используемый для достижения одностороннего порядка; 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предполагает ясность внутренних приоритетов;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используется духовно зрелыми речевыми партнерами.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4. Определите пропущенное слово, вставив верное: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человек при общении ориентируется только на права и обязанности, которые ему диктует его социальное положение, и игнорирует свои личностные особенности, то мы имеем дело с … общением.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личностным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деловым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ролевым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5. Что будет являться существенным признаком внушения: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некритическое восприятие информации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недоверие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критичность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6. Чем является осознанное внешнее согласие с группой при внутреннем расхождении с ее позицией?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психическое заражение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б) </w:t>
      </w:r>
      <w:proofErr w:type="spell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конформность</w:t>
      </w:r>
      <w:proofErr w:type="spellEnd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убеждение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подражание</w:t>
      </w:r>
    </w:p>
    <w:p w:rsidR="00816886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 xml:space="preserve">7. Что свойственно эффекту </w:t>
      </w:r>
      <w:proofErr w:type="spellStart"/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стереотипизации</w:t>
      </w:r>
      <w:proofErr w:type="spellEnd"/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?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</w:p>
    <w:p w:rsidR="00283C91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 удовлетворенность людей друг другом на основе подобия или различия характерологических свойств, способностей, равенство интеллектуального потенциала;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возникает при минимальной информированности об объекте восприятия, восприятие его в результате специфических установок воспринимающего направлено на обнаружение у объекта определенных качеств;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предполагает сходство взаимодействующих людей на основе их темперамента, зависит от скорости протекания психических процессов;</w:t>
      </w:r>
      <w:proofErr w:type="gramEnd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г) возникает относительно групповой принадлежности человека, когда специфические характеристики данной группы рассматриваются как черты, присущие каждому её представителю. </w:t>
      </w:r>
    </w:p>
    <w:p w:rsidR="00816886" w:rsidRPr="00F62359" w:rsidRDefault="00816886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8. Что такое передача эмоционального состояния человеку или группе, помимо собственно смыслового воздействия?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убеждение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психическое заражение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в) </w:t>
      </w:r>
      <w:proofErr w:type="spell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эмпатия</w:t>
      </w:r>
      <w:proofErr w:type="spellEnd"/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9. Какие условия должны быть соблюдены для преодоления всех барьеров общения?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понимание целей партнера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все перечисленные условия необходимы для преодоления барьеров общения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понимание партнера, адекватное представление о его точке зрения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знание индивидуальных особенностей партнера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10. Выберите форму, при которой осуществляется деловое общение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r w:rsidR="008168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(может быть несколько вариантов)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оперативка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переговоры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брифинг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совещания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spellEnd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беседа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е) видеоконференция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11. Согласно французской пословице, чем является умение сказать человеку то, что он сам о себе думает?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комплиментом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лестью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критикой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12. Каким общением является желание и умение выразить свою точку зрения и учесть позиции других?</w:t>
      </w: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br/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примитивное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закрытое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ролевое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открытое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13. Отметьте этапы делового общения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а) установление контакта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выявление мотивов общения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взаимодействие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завершение общения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proofErr w:type="spell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</w:t>
      </w:r>
      <w:proofErr w:type="spellEnd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все варианты верны</w:t>
      </w:r>
    </w:p>
    <w:p w:rsidR="00283C91" w:rsidRPr="00F62359" w:rsidRDefault="00283C91" w:rsidP="00283C9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16886">
        <w:rPr>
          <w:rFonts w:ascii="Helvetica" w:eastAsia="Times New Roman" w:hAnsi="Helvetica" w:cs="Helvetica"/>
          <w:b/>
          <w:color w:val="333333"/>
          <w:sz w:val="21"/>
          <w:szCs w:val="21"/>
          <w:lang w:eastAsia="ru-RU"/>
        </w:rPr>
        <w:t>14. Выберите механизмы, которые будут являться механизмами познания другого человека: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а) </w:t>
      </w:r>
      <w:proofErr w:type="spellStart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эмпатия</w:t>
      </w:r>
      <w:proofErr w:type="spellEnd"/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все ответы верны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рефлексия</w:t>
      </w:r>
      <w:r w:rsidRPr="00F6235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г) идентификация</w:t>
      </w:r>
    </w:p>
    <w:p w:rsidR="00D76544" w:rsidRDefault="00D76544"/>
    <w:sectPr w:rsidR="00D76544" w:rsidSect="00D76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C91"/>
    <w:rsid w:val="00283C91"/>
    <w:rsid w:val="00816886"/>
    <w:rsid w:val="00D7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Зубакова О Н</dc:creator>
  <cp:lastModifiedBy>Зубакова О Н</cp:lastModifiedBy>
  <cp:revision>2</cp:revision>
  <dcterms:created xsi:type="dcterms:W3CDTF">2022-02-07T05:57:00Z</dcterms:created>
  <dcterms:modified xsi:type="dcterms:W3CDTF">2022-02-07T05:57:00Z</dcterms:modified>
</cp:coreProperties>
</file>