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3F" w:rsidRPr="009D71CC" w:rsidRDefault="00A57E3F">
      <w:pPr>
        <w:rPr>
          <w:rFonts w:ascii="Times New Roman" w:hAnsi="Times New Roman" w:cs="Times New Roman"/>
          <w:sz w:val="28"/>
          <w:szCs w:val="28"/>
        </w:rPr>
      </w:pPr>
      <w:r w:rsidRPr="00A57E3F">
        <w:rPr>
          <w:rFonts w:ascii="Times New Roman" w:hAnsi="Times New Roman" w:cs="Times New Roman"/>
          <w:sz w:val="28"/>
          <w:szCs w:val="28"/>
        </w:rPr>
        <w:t>8.</w:t>
      </w:r>
      <w:r w:rsidRPr="009D71CC">
        <w:rPr>
          <w:rFonts w:ascii="Times New Roman" w:hAnsi="Times New Roman" w:cs="Times New Roman"/>
          <w:sz w:val="28"/>
          <w:szCs w:val="28"/>
        </w:rPr>
        <w:t>02.22 гр.19-1 Охрана труда. Преподаватель Захаров Г.П.</w:t>
      </w:r>
    </w:p>
    <w:p w:rsidR="00A57E3F" w:rsidRPr="009D71CC" w:rsidRDefault="00A57E3F" w:rsidP="00A57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9D71CC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9D71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D71CC">
        <w:rPr>
          <w:rFonts w:ascii="Times New Roman" w:hAnsi="Times New Roman" w:cs="Times New Roman"/>
          <w:sz w:val="28"/>
          <w:szCs w:val="28"/>
        </w:rPr>
        <w:t xml:space="preserve">  </w:t>
      </w:r>
      <w:r w:rsidRPr="009D71CC">
        <w:rPr>
          <w:rFonts w:ascii="Times New Roman" w:hAnsi="Times New Roman" w:cs="Times New Roman"/>
          <w:b/>
          <w:bCs/>
          <w:sz w:val="28"/>
          <w:szCs w:val="28"/>
        </w:rPr>
        <w:t xml:space="preserve"> Изучение порядка сертификации производственных объектов на соответствие требованиям по охране труда.</w:t>
      </w:r>
    </w:p>
    <w:p w:rsidR="00A57E3F" w:rsidRPr="009D71CC" w:rsidRDefault="00A57E3F" w:rsidP="00A57E3F">
      <w:pPr>
        <w:pStyle w:val="a3"/>
      </w:pPr>
    </w:p>
    <w:p w:rsidR="00A57E3F" w:rsidRPr="009D71CC" w:rsidRDefault="00A57E3F" w:rsidP="00A57E3F">
      <w:pPr>
        <w:pStyle w:val="a3"/>
        <w:rPr>
          <w:color w:val="333333"/>
          <w:sz w:val="25"/>
          <w:szCs w:val="25"/>
        </w:rPr>
      </w:pPr>
      <w:r w:rsidRPr="009D71CC">
        <w:t xml:space="preserve"> </w:t>
      </w:r>
      <w:r w:rsidRPr="009D71CC">
        <w:rPr>
          <w:color w:val="333333"/>
          <w:sz w:val="25"/>
          <w:szCs w:val="25"/>
        </w:rPr>
        <w:t>Согласно Постановлению Правительства РФ от 6.05.94 № 485 «О проведении обязательной сертификации постоянных рабочих мест на производственных объектах, сре</w:t>
      </w:r>
      <w:proofErr w:type="gramStart"/>
      <w:r w:rsidRPr="009D71CC">
        <w:rPr>
          <w:color w:val="333333"/>
          <w:sz w:val="25"/>
          <w:szCs w:val="25"/>
        </w:rPr>
        <w:t>дств пр</w:t>
      </w:r>
      <w:proofErr w:type="gramEnd"/>
      <w:r w:rsidRPr="009D71CC">
        <w:rPr>
          <w:color w:val="333333"/>
          <w:sz w:val="25"/>
          <w:szCs w:val="25"/>
        </w:rPr>
        <w:t>оизводства, оборудования для средств коллективной и индивидуальной защиты», производственные объекты должны быть сертифицированы на соответствие требованиям охраны труда.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9D71CC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Сертификат</w:t>
      </w: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– </w:t>
      </w:r>
      <w:proofErr w:type="gramStart"/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эт</w:t>
      </w:r>
      <w:proofErr w:type="gramEnd"/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 документ, выданный государственными специализированными организациями, подтверждающий соответствие рабочего места эргономическим и иным требованиям охраны труда. На рабочем месте, удовлетворяющем этим требованиям, обеспечиваются оптимальные или допустимые условия труда, что способствует сохранению здоровья работников и исключает ранний выход на пенсию по условиям труда. Сертификация действующих производственных объектов на соответствие требованиям охраны труда осуществляется исходя из результатов аттестации рабочих мест по условиям труда.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 целях реализации норм Трудового кодекса РФ и Федерального закона «Об основах охраны труда в Российской Федерации» Министерство труда и социального развития Российской Федерации создало – Систему сертификации работ по охране труда в организациях (ССОТ) и Постановлением от 24.04.2002 г. № 28 установило назначение, принципы, структуру и основные правила ССОТ.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Основной целью ССОТ является содействие методами и средствами сертификации решению проблемы создания здоровых и безопасных условий труда на основе их достоверной оценки, а также учета результатов сертификации при реализации механизма экономической заинтересованности работодателей в улучшении условий труда.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ССОТ </w:t>
      </w:r>
      <w:proofErr w:type="gramStart"/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призвана</w:t>
      </w:r>
      <w:proofErr w:type="gramEnd"/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способствовать реализации государственной социальной политики по предоставлению гарантий государства работникам на безопасные условия труда в соответствии с действующим законодательством.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9D71CC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Организационную структуру ССОТ, обеспечивающую ее деятельность, образуют: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Минтруд России;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Центральный орган ССОТ (ЦО), определяемый Минтрудом России;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центральные органы отраслевых подсистем ССОТ;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аккредитованные органы по сертификации;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аккредитованные испытательные лаборатории (центры).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lastRenderedPageBreak/>
        <w:t>Объектами сертификации в ССОТ являются работы по охране труда, выполняемые организациями независимо от форм собственности и организационно-правовых форм, в том числе: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деятельность работодателя по обеспечению безопасных условий труда в организации;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деятельность службы охраны труда;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работы по проведению аттестации рабочих мест по условиям труда;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организация и проведение инструктажа по охране труда работников и проверки их знаний требований охраны труда.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9D71CC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На органы по сертификации возлагаются следующие основные функции: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формирование и совершенствование базы нормативных правовых актов, необходимых для сертификации работ по охране труда в организациях;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проведение сертификации работ по охране труда в организациях по заявкам заявителей;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оформление и выдача сертификатов соответствия работ по охране труда (сертификатов безопасности);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- инспекционный </w:t>
      </w:r>
      <w:proofErr w:type="gramStart"/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контроль за</w:t>
      </w:r>
      <w:proofErr w:type="gramEnd"/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сертифицированными работами по охране труда в организациях;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приостановка или отмена действия выданных сертификатов безопасности;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предоставление заявителю по его требованию необходимой информации в пределах своей компетенции;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ведение банка данных организаций – обладателей сертификатов безопасности;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ведение реестра привлекаемых для целей сертификации независимых организаций и экспертов по сертификации;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подготовка и представление в ЦО ССОТ отчетной информации и других сведений, необходимых для включения в государственный реестр участников и объектов сертификации работ по охране труда в организации.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9D71CC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Аккредитованные лаборатории (испытательные центры):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осуществляют измерения (оценку) параметров опасных и вредных производственных факторов для целей сертификации работ по охране труда в организациях по программам, разработанным органом по сертификации;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- выдают протоколы измерений (оценок) для целей сертификации работ по охране труда в организациях.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9D71CC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lastRenderedPageBreak/>
        <w:t>Сертификация работ по охране труда в организациях включает следующие этапы: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1. Подачу в орган сертификации заявки на проведение сертификации работ по охране труда в организациях. Заявка оформляется по форме установленной Положением о сертификации.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2. Рассмотрение заявки и принятие по ней решения.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3. Проведение проверки и оценки соответствия работ по охране труда в организации установленным государственным нормативным требованиям охраны труда.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4. Анализ полученных результатов проверки и оценки соответствия работ по охране труда в организации установленным государственным нормативным требованиям охраны труда и принятия решения о возможности выдачи (отказе о выдаче) сертификата безопасности.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5. Выдачу сертификата безопасности.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6. Инспекционный </w:t>
      </w:r>
      <w:proofErr w:type="gramStart"/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контроль за</w:t>
      </w:r>
      <w:proofErr w:type="gramEnd"/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сертифицированными работами по охране труда.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Заявитель вправе обратиться в любой из органов сертификации с соответствующей областью аккредитации.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Орган сертификации регистрирует и в двухнедельный срок рассматривает заявку. По результатам рассмотрения </w:t>
      </w:r>
      <w:proofErr w:type="gramStart"/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документов, представленных заявителем принимается</w:t>
      </w:r>
      <w:proofErr w:type="gramEnd"/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решение. В случае принятия положительного решения орган по сертификации сообщает заявителю основные условия проведения сертификации. При этом орган по сертификации определяет схему сертификации и разрабатывает программу проведения сертификации работ по охране труда в организации.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Правилами сертификации работ по охране труда пред</w:t>
      </w:r>
      <w:r w:rsidRPr="009D71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усмотрены две схемы – 2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По схеме 2.1 работы по сертификации выполняются силами организации. Оценка выполненных работ по охране труда и материалов аттестации рабочих мест по условиям труда, включая оценку достоверности полученных заявителем результатов, осуществляется посредством проведения выборочных контрольных измерений и оценок аккредитованными испытательными лабораториями.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Количество рабочих мест, на которых следует провести выборочные контрольные измерения и оценки комиссия органа по сертификации отбирает с учетом общего количества рабочих мест в организации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4"/>
        <w:gridCol w:w="4491"/>
      </w:tblGrid>
      <w:tr w:rsidR="00A57E3F" w:rsidRPr="00A57E3F" w:rsidTr="00A57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E3F" w:rsidRPr="00A57E3F" w:rsidRDefault="00A57E3F" w:rsidP="00A5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A57E3F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Общее количество рабочих мест</w:t>
            </w:r>
          </w:p>
        </w:tc>
        <w:tc>
          <w:tcPr>
            <w:tcW w:w="0" w:type="auto"/>
            <w:vAlign w:val="center"/>
            <w:hideMark/>
          </w:tcPr>
          <w:p w:rsidR="00A57E3F" w:rsidRPr="00A57E3F" w:rsidRDefault="00A57E3F" w:rsidP="00A5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A57E3F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Количество рабочих мест отбираемых для проверки</w:t>
            </w:r>
          </w:p>
        </w:tc>
      </w:tr>
      <w:tr w:rsidR="00A57E3F" w:rsidRPr="00A57E3F" w:rsidTr="00A57E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E3F" w:rsidRPr="00A57E3F" w:rsidRDefault="00A57E3F" w:rsidP="00A5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A57E3F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до 10 от 11 до 100 от 101 до 500 от 501 до 1000 более 1000</w:t>
            </w:r>
          </w:p>
        </w:tc>
        <w:tc>
          <w:tcPr>
            <w:tcW w:w="0" w:type="auto"/>
            <w:vAlign w:val="center"/>
            <w:hideMark/>
          </w:tcPr>
          <w:p w:rsidR="00A57E3F" w:rsidRPr="00A57E3F" w:rsidRDefault="00A57E3F" w:rsidP="00A57E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A57E3F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3-10 10-30 30-50 более 50</w:t>
            </w:r>
          </w:p>
        </w:tc>
      </w:tr>
    </w:tbl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Как правило, выбираются рабочие места, характеризуемые всеми классами условий труда и степенями вредности и опасности. Кроме того, на таких рабочих местах </w:t>
      </w: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lastRenderedPageBreak/>
        <w:t>должен быть максимальный набор измеряемых и оцениваемых производственных факторов.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По схеме 2.2 осуществляется оценка выполнения работодателем работ по охране труда и материалов аттестации рабочих мест по условиям труда без проведения выборочных контрольных измерений и оценок в случаях, когда результаты аттестации рабочих мест основаны на данных измерений и оценок, выполненных аккредитованными в ССОТ испытательными лабораториями.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При положительных результатах проверки и оценки соответствия работ по охране труда в организации орган по сертификации оформляет и выдает заявителю сертификат безопасности установленной формы.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Сертификаты безопасности вступают в силу с даты их регистрации. Срок действия сертификата безопасности устанавливает орган сертификации. Сертификат безопасности дает право заявителю использовать специальный знак соответствия работ по охране труда. Знак соответствия изображается в виде эллипса, внутри которого размещена аббревиатура системы сертификации работ по охране труда в организации. Это знак может использоваться организацией в рекламе, печатных изданиях, на официальных бланках и вывесках, при демонстрации экспонатов на выставках и ярмарках.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Инспекционный </w:t>
      </w:r>
      <w:proofErr w:type="gramStart"/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контроль за</w:t>
      </w:r>
      <w:proofErr w:type="gramEnd"/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сертифицированными работами по охране труда проводит орган по сертификации, выдавший сертификат безопасности.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Контроль проводится в форме периодических плановых проверок.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В случае несоответствия выполняемых заявителем </w:t>
      </w:r>
      <w:proofErr w:type="gramStart"/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работ</w:t>
      </w:r>
      <w:proofErr w:type="gramEnd"/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по охране труда установленным государственным нормативным требованиям охраны труда или отказа от проведения инспекционного контроля орган по сертификации может приостановить или отменить действие сертификата безопасности.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9D71CC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>. Сертификация производственных объектов на соответствие требованиям охраны труда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На основе аттестации рабочих мест по условиям труда осуществляется сертификация производственных объектов на соответствие требованиям по охране труда. Установлено три категории сертификата соответствия -I, II и III.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Сертификат соответствия I категории выдается, если ат</w:t>
      </w: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softHyphen/>
        <w:t>тестовано не менее 90 процентов имеющихся на производст</w:t>
      </w: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softHyphen/>
        <w:t>венном объекте рабочих мест, а на остальные рабочие места представлены документы об организационно-технических мероприятиях, проведение которых обеспечивает их аттеста</w:t>
      </w: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softHyphen/>
        <w:t>цию в течение 6 месяцев после выдачи сертификата соответ</w:t>
      </w: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softHyphen/>
        <w:t>ствия.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Сертификат соответствия II категории выдается, если ат</w:t>
      </w: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softHyphen/>
        <w:t>тестовано не менее 75 процентов имеющихся на производст</w:t>
      </w: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softHyphen/>
        <w:t>венном объекте рабочих мест, а на остальные рабочие места представлены документы об организационно-технических мероприятиях, проведение которых обеспечивает их аттеста</w:t>
      </w: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softHyphen/>
        <w:t>цию в течение года после выдачи сертификата соответствия.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Сертификат соответствия III категории выдается, если аттестовано не менее 50</w:t>
      </w: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процентов рабочих мест, а осталь</w:t>
      </w: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softHyphen/>
        <w:t>ные будут аттестованы в течение двух лет после выдачи сер</w:t>
      </w: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softHyphen/>
        <w:t>тификата соответствия.</w:t>
      </w:r>
    </w:p>
    <w:p w:rsidR="00A57E3F" w:rsidRPr="00A57E3F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Для выдачи сертификата любой категории обязательным является наличие для сертифицируемых объектов положитель</w:t>
      </w: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softHyphen/>
        <w:t>ных заключений всех территориальных органов федеральных органов надзора, а для производственных объектов, деятель</w:t>
      </w: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softHyphen/>
        <w:t>ность которых связана с повышенной опасностью производ</w:t>
      </w:r>
      <w:r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softHyphen/>
        <w:t>ства - также и декларации безопасности.</w:t>
      </w:r>
    </w:p>
    <w:p w:rsidR="005426D3" w:rsidRPr="009D71CC" w:rsidRDefault="00A57E3F">
      <w:pPr>
        <w:rPr>
          <w:rFonts w:ascii="Times New Roman" w:hAnsi="Times New Roman" w:cs="Times New Roman"/>
        </w:rPr>
      </w:pPr>
      <w:r w:rsidRPr="009D71CC">
        <w:rPr>
          <w:rFonts w:ascii="Times New Roman" w:hAnsi="Times New Roman" w:cs="Times New Roman"/>
        </w:rPr>
        <w:t>ЗАДАНИЕ.</w:t>
      </w:r>
    </w:p>
    <w:p w:rsidR="00A57E3F" w:rsidRPr="009D71CC" w:rsidRDefault="00A57E3F">
      <w:pPr>
        <w:rPr>
          <w:rFonts w:ascii="Times New Roman" w:hAnsi="Times New Roman" w:cs="Times New Roman"/>
          <w:sz w:val="28"/>
          <w:szCs w:val="28"/>
        </w:rPr>
      </w:pPr>
      <w:r w:rsidRPr="009D71CC">
        <w:rPr>
          <w:rFonts w:ascii="Times New Roman" w:hAnsi="Times New Roman" w:cs="Times New Roman"/>
          <w:sz w:val="28"/>
          <w:szCs w:val="28"/>
        </w:rPr>
        <w:t>Написать краткую лекцию и ответить на вопросы.</w:t>
      </w:r>
    </w:p>
    <w:p w:rsidR="00A57E3F" w:rsidRPr="009D71CC" w:rsidRDefault="00A57E3F">
      <w:pPr>
        <w:rPr>
          <w:rFonts w:ascii="Times New Roman" w:hAnsi="Times New Roman" w:cs="Times New Roman"/>
          <w:sz w:val="28"/>
          <w:szCs w:val="28"/>
        </w:rPr>
      </w:pPr>
      <w:r w:rsidRPr="009D71CC">
        <w:rPr>
          <w:rFonts w:ascii="Times New Roman" w:hAnsi="Times New Roman" w:cs="Times New Roman"/>
          <w:sz w:val="28"/>
          <w:szCs w:val="28"/>
        </w:rPr>
        <w:t>1.Что называют сертификатом?</w:t>
      </w:r>
    </w:p>
    <w:p w:rsidR="00A57E3F" w:rsidRPr="009D71CC" w:rsidRDefault="00A57E3F">
      <w:pPr>
        <w:rPr>
          <w:rFonts w:ascii="Times New Roman" w:hAnsi="Times New Roman" w:cs="Times New Roman"/>
          <w:sz w:val="28"/>
          <w:szCs w:val="28"/>
        </w:rPr>
      </w:pPr>
      <w:r w:rsidRPr="009D71CC">
        <w:rPr>
          <w:rFonts w:ascii="Times New Roman" w:hAnsi="Times New Roman" w:cs="Times New Roman"/>
          <w:sz w:val="28"/>
          <w:szCs w:val="28"/>
        </w:rPr>
        <w:t>2.Что такое ССОТ и ее цели</w:t>
      </w:r>
      <w:proofErr w:type="gramStart"/>
      <w:r w:rsidRPr="009D71C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57E3F" w:rsidRPr="009D71CC" w:rsidRDefault="00A57E3F" w:rsidP="00A57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5"/>
          <w:lang w:eastAsia="ru-RU"/>
        </w:rPr>
      </w:pPr>
      <w:r w:rsidRPr="009D71CC">
        <w:rPr>
          <w:rFonts w:ascii="Times New Roman" w:hAnsi="Times New Roman" w:cs="Times New Roman"/>
          <w:sz w:val="28"/>
          <w:szCs w:val="28"/>
        </w:rPr>
        <w:t>3.</w:t>
      </w:r>
      <w:r w:rsidRPr="009D71CC">
        <w:rPr>
          <w:rFonts w:ascii="Times New Roman" w:eastAsia="Times New Roman" w:hAnsi="Times New Roman" w:cs="Times New Roman"/>
          <w:bCs/>
          <w:color w:val="333333"/>
          <w:sz w:val="25"/>
          <w:lang w:eastAsia="ru-RU"/>
        </w:rPr>
        <w:t xml:space="preserve"> </w:t>
      </w:r>
      <w:r w:rsidR="002903EB" w:rsidRPr="009D71CC">
        <w:rPr>
          <w:rFonts w:ascii="Times New Roman" w:eastAsia="Times New Roman" w:hAnsi="Times New Roman" w:cs="Times New Roman"/>
          <w:bCs/>
          <w:color w:val="333333"/>
          <w:sz w:val="25"/>
          <w:lang w:eastAsia="ru-RU"/>
        </w:rPr>
        <w:t>Кто образуе</w:t>
      </w:r>
      <w:r w:rsidRPr="009D71CC">
        <w:rPr>
          <w:rFonts w:ascii="Times New Roman" w:eastAsia="Times New Roman" w:hAnsi="Times New Roman" w:cs="Times New Roman"/>
          <w:bCs/>
          <w:color w:val="333333"/>
          <w:sz w:val="25"/>
          <w:lang w:eastAsia="ru-RU"/>
        </w:rPr>
        <w:t>т</w:t>
      </w:r>
      <w:r w:rsidRPr="009D71CC">
        <w:rPr>
          <w:rFonts w:ascii="Times New Roman" w:eastAsia="Times New Roman" w:hAnsi="Times New Roman" w:cs="Times New Roman"/>
          <w:b/>
          <w:bCs/>
          <w:color w:val="333333"/>
          <w:sz w:val="25"/>
          <w:lang w:eastAsia="ru-RU"/>
        </w:rPr>
        <w:t xml:space="preserve"> </w:t>
      </w:r>
      <w:r w:rsidRPr="009D71CC">
        <w:rPr>
          <w:rFonts w:ascii="Times New Roman" w:eastAsia="Times New Roman" w:hAnsi="Times New Roman" w:cs="Times New Roman"/>
          <w:bCs/>
          <w:color w:val="333333"/>
          <w:sz w:val="25"/>
          <w:lang w:eastAsia="ru-RU"/>
        </w:rPr>
        <w:t>организационную структуру ССОТ, обеспечивающую ее деятельность</w:t>
      </w:r>
      <w:r w:rsidR="002903EB" w:rsidRPr="009D71CC">
        <w:rPr>
          <w:rFonts w:ascii="Times New Roman" w:eastAsia="Times New Roman" w:hAnsi="Times New Roman" w:cs="Times New Roman"/>
          <w:bCs/>
          <w:color w:val="333333"/>
          <w:sz w:val="25"/>
          <w:lang w:eastAsia="ru-RU"/>
        </w:rPr>
        <w:t>?</w:t>
      </w:r>
    </w:p>
    <w:p w:rsidR="002903EB" w:rsidRPr="009D71CC" w:rsidRDefault="002903EB" w:rsidP="00290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D71CC">
        <w:rPr>
          <w:rFonts w:ascii="Times New Roman" w:eastAsia="Times New Roman" w:hAnsi="Times New Roman" w:cs="Times New Roman"/>
          <w:bCs/>
          <w:color w:val="333333"/>
          <w:sz w:val="25"/>
          <w:lang w:eastAsia="ru-RU"/>
        </w:rPr>
        <w:t>4.</w:t>
      </w:r>
      <w:r w:rsidRPr="009D71C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Какие  основные функции возлагаются на органы по сертификации?</w:t>
      </w:r>
    </w:p>
    <w:p w:rsidR="002903EB" w:rsidRPr="009D71CC" w:rsidRDefault="002903EB" w:rsidP="00290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D71C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5.Какие этапы включает сертификация работ по охране труда в организации?</w:t>
      </w:r>
    </w:p>
    <w:p w:rsidR="002903EB" w:rsidRPr="00A57E3F" w:rsidRDefault="002903EB" w:rsidP="00290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1C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6.На основе чего осуществляется </w:t>
      </w:r>
      <w:r w:rsidR="009D71CC" w:rsidRPr="00A57E3F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сертификация производственных объектов</w:t>
      </w:r>
      <w:r w:rsidR="009D71CC" w:rsidRPr="009D71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?</w:t>
      </w:r>
    </w:p>
    <w:p w:rsidR="002903EB" w:rsidRPr="00A57E3F" w:rsidRDefault="002903EB" w:rsidP="002903E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333333"/>
          <w:sz w:val="25"/>
          <w:lang w:eastAsia="ru-RU"/>
        </w:rPr>
      </w:pPr>
    </w:p>
    <w:p w:rsidR="002903EB" w:rsidRPr="00A57E3F" w:rsidRDefault="002903EB" w:rsidP="00A57E3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</w:p>
    <w:p w:rsidR="00A57E3F" w:rsidRPr="00A57E3F" w:rsidRDefault="00A57E3F">
      <w:pPr>
        <w:rPr>
          <w:rFonts w:ascii="Times New Roman" w:hAnsi="Times New Roman" w:cs="Times New Roman"/>
          <w:sz w:val="28"/>
          <w:szCs w:val="28"/>
        </w:rPr>
      </w:pPr>
    </w:p>
    <w:sectPr w:rsidR="00A57E3F" w:rsidRPr="00A57E3F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57E3F"/>
    <w:rsid w:val="00004EFB"/>
    <w:rsid w:val="0001657D"/>
    <w:rsid w:val="00016B92"/>
    <w:rsid w:val="0002437B"/>
    <w:rsid w:val="00026F6F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90761"/>
    <w:rsid w:val="0009086D"/>
    <w:rsid w:val="00090C5F"/>
    <w:rsid w:val="0009636A"/>
    <w:rsid w:val="000C447F"/>
    <w:rsid w:val="000C5A59"/>
    <w:rsid w:val="000C5E06"/>
    <w:rsid w:val="000C6A27"/>
    <w:rsid w:val="000D33C0"/>
    <w:rsid w:val="000D3B40"/>
    <w:rsid w:val="000E13A7"/>
    <w:rsid w:val="000E4E04"/>
    <w:rsid w:val="000E51D0"/>
    <w:rsid w:val="000E6A18"/>
    <w:rsid w:val="000E7E31"/>
    <w:rsid w:val="000F61C3"/>
    <w:rsid w:val="00104333"/>
    <w:rsid w:val="00110E80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75068"/>
    <w:rsid w:val="001819EB"/>
    <w:rsid w:val="001A23C3"/>
    <w:rsid w:val="001A360E"/>
    <w:rsid w:val="001A38FA"/>
    <w:rsid w:val="001A6EF9"/>
    <w:rsid w:val="001B73AB"/>
    <w:rsid w:val="001C1B8D"/>
    <w:rsid w:val="001C7E12"/>
    <w:rsid w:val="001D3A85"/>
    <w:rsid w:val="001D5163"/>
    <w:rsid w:val="001D593E"/>
    <w:rsid w:val="001E1062"/>
    <w:rsid w:val="001E2628"/>
    <w:rsid w:val="001E5ED4"/>
    <w:rsid w:val="001F26C2"/>
    <w:rsid w:val="001F4D1E"/>
    <w:rsid w:val="001F7F3B"/>
    <w:rsid w:val="002011F3"/>
    <w:rsid w:val="002012A9"/>
    <w:rsid w:val="00210E7D"/>
    <w:rsid w:val="00212C11"/>
    <w:rsid w:val="00212D9D"/>
    <w:rsid w:val="002138B9"/>
    <w:rsid w:val="002158AE"/>
    <w:rsid w:val="00224ACF"/>
    <w:rsid w:val="00234DCE"/>
    <w:rsid w:val="002428A9"/>
    <w:rsid w:val="00246EFE"/>
    <w:rsid w:val="0025368F"/>
    <w:rsid w:val="0026134E"/>
    <w:rsid w:val="00262C97"/>
    <w:rsid w:val="00273D01"/>
    <w:rsid w:val="00274ED2"/>
    <w:rsid w:val="0027754F"/>
    <w:rsid w:val="002802BD"/>
    <w:rsid w:val="00285064"/>
    <w:rsid w:val="00286235"/>
    <w:rsid w:val="002903EB"/>
    <w:rsid w:val="00291C27"/>
    <w:rsid w:val="002A2638"/>
    <w:rsid w:val="002A319E"/>
    <w:rsid w:val="002A4AA1"/>
    <w:rsid w:val="002C203D"/>
    <w:rsid w:val="002C29CD"/>
    <w:rsid w:val="002C353C"/>
    <w:rsid w:val="002C4EA9"/>
    <w:rsid w:val="002D2842"/>
    <w:rsid w:val="002E1E74"/>
    <w:rsid w:val="002E4404"/>
    <w:rsid w:val="002E4B9B"/>
    <w:rsid w:val="002E7AAD"/>
    <w:rsid w:val="002F228E"/>
    <w:rsid w:val="002F783D"/>
    <w:rsid w:val="0030217C"/>
    <w:rsid w:val="0030443F"/>
    <w:rsid w:val="00304D56"/>
    <w:rsid w:val="00313031"/>
    <w:rsid w:val="00313B56"/>
    <w:rsid w:val="0031703C"/>
    <w:rsid w:val="00320C8D"/>
    <w:rsid w:val="003250A7"/>
    <w:rsid w:val="00327F58"/>
    <w:rsid w:val="00333AC0"/>
    <w:rsid w:val="0034096C"/>
    <w:rsid w:val="00341484"/>
    <w:rsid w:val="00345AA3"/>
    <w:rsid w:val="00350BAC"/>
    <w:rsid w:val="0036090C"/>
    <w:rsid w:val="00361389"/>
    <w:rsid w:val="0036326C"/>
    <w:rsid w:val="00364608"/>
    <w:rsid w:val="00365647"/>
    <w:rsid w:val="003660C2"/>
    <w:rsid w:val="00371310"/>
    <w:rsid w:val="00375038"/>
    <w:rsid w:val="003818E9"/>
    <w:rsid w:val="00383039"/>
    <w:rsid w:val="00385A1C"/>
    <w:rsid w:val="0039064B"/>
    <w:rsid w:val="00392C21"/>
    <w:rsid w:val="00393CC4"/>
    <w:rsid w:val="00395271"/>
    <w:rsid w:val="003B33FD"/>
    <w:rsid w:val="003B41BD"/>
    <w:rsid w:val="003B5104"/>
    <w:rsid w:val="003C0791"/>
    <w:rsid w:val="003C256F"/>
    <w:rsid w:val="003C31A0"/>
    <w:rsid w:val="003E54B0"/>
    <w:rsid w:val="003E7661"/>
    <w:rsid w:val="003F1F0D"/>
    <w:rsid w:val="003F2A7F"/>
    <w:rsid w:val="004046CE"/>
    <w:rsid w:val="00407683"/>
    <w:rsid w:val="00414F7C"/>
    <w:rsid w:val="004150FC"/>
    <w:rsid w:val="0043709B"/>
    <w:rsid w:val="00443626"/>
    <w:rsid w:val="004459EE"/>
    <w:rsid w:val="00447D8C"/>
    <w:rsid w:val="00455D4C"/>
    <w:rsid w:val="00460551"/>
    <w:rsid w:val="00463A46"/>
    <w:rsid w:val="00465548"/>
    <w:rsid w:val="00481F3D"/>
    <w:rsid w:val="0048336E"/>
    <w:rsid w:val="00483B06"/>
    <w:rsid w:val="004A5CB9"/>
    <w:rsid w:val="004B0CFA"/>
    <w:rsid w:val="004B0E57"/>
    <w:rsid w:val="004B3C41"/>
    <w:rsid w:val="004D6805"/>
    <w:rsid w:val="00506D8A"/>
    <w:rsid w:val="005077BF"/>
    <w:rsid w:val="00532CFE"/>
    <w:rsid w:val="005349A0"/>
    <w:rsid w:val="005351E8"/>
    <w:rsid w:val="005372A1"/>
    <w:rsid w:val="00537F60"/>
    <w:rsid w:val="005409D4"/>
    <w:rsid w:val="005426D3"/>
    <w:rsid w:val="00543247"/>
    <w:rsid w:val="00546410"/>
    <w:rsid w:val="005615AD"/>
    <w:rsid w:val="00563B58"/>
    <w:rsid w:val="00567D38"/>
    <w:rsid w:val="00571249"/>
    <w:rsid w:val="0058173F"/>
    <w:rsid w:val="00582675"/>
    <w:rsid w:val="00584CD7"/>
    <w:rsid w:val="00590F1E"/>
    <w:rsid w:val="005925E7"/>
    <w:rsid w:val="00592985"/>
    <w:rsid w:val="00593781"/>
    <w:rsid w:val="005A2643"/>
    <w:rsid w:val="005A2F1F"/>
    <w:rsid w:val="005B54E9"/>
    <w:rsid w:val="005C467A"/>
    <w:rsid w:val="005C5258"/>
    <w:rsid w:val="005D2817"/>
    <w:rsid w:val="005E6736"/>
    <w:rsid w:val="005F4EA8"/>
    <w:rsid w:val="005F4F36"/>
    <w:rsid w:val="005F5B57"/>
    <w:rsid w:val="005F6498"/>
    <w:rsid w:val="005F725C"/>
    <w:rsid w:val="00605B92"/>
    <w:rsid w:val="006103BE"/>
    <w:rsid w:val="00621C96"/>
    <w:rsid w:val="00625991"/>
    <w:rsid w:val="0062639C"/>
    <w:rsid w:val="00627166"/>
    <w:rsid w:val="00634C17"/>
    <w:rsid w:val="00634F86"/>
    <w:rsid w:val="00636C63"/>
    <w:rsid w:val="006373CA"/>
    <w:rsid w:val="0063759C"/>
    <w:rsid w:val="00637675"/>
    <w:rsid w:val="00644694"/>
    <w:rsid w:val="00645342"/>
    <w:rsid w:val="00645861"/>
    <w:rsid w:val="00645E20"/>
    <w:rsid w:val="00650C36"/>
    <w:rsid w:val="00661313"/>
    <w:rsid w:val="006700B3"/>
    <w:rsid w:val="006705E8"/>
    <w:rsid w:val="00671B5C"/>
    <w:rsid w:val="00672920"/>
    <w:rsid w:val="006879D1"/>
    <w:rsid w:val="00695A52"/>
    <w:rsid w:val="006A2015"/>
    <w:rsid w:val="006A3070"/>
    <w:rsid w:val="006A3FCE"/>
    <w:rsid w:val="006A5CC2"/>
    <w:rsid w:val="006B6674"/>
    <w:rsid w:val="006D22B2"/>
    <w:rsid w:val="006E3430"/>
    <w:rsid w:val="006F41DB"/>
    <w:rsid w:val="006F5CA7"/>
    <w:rsid w:val="007046FF"/>
    <w:rsid w:val="007076E0"/>
    <w:rsid w:val="007130A4"/>
    <w:rsid w:val="007164B8"/>
    <w:rsid w:val="00722F44"/>
    <w:rsid w:val="007313C1"/>
    <w:rsid w:val="007333DA"/>
    <w:rsid w:val="007364A0"/>
    <w:rsid w:val="00740F91"/>
    <w:rsid w:val="007426F2"/>
    <w:rsid w:val="00743380"/>
    <w:rsid w:val="0074441C"/>
    <w:rsid w:val="00750A31"/>
    <w:rsid w:val="007569A8"/>
    <w:rsid w:val="00757E2E"/>
    <w:rsid w:val="00760EA0"/>
    <w:rsid w:val="00773E74"/>
    <w:rsid w:val="00774B8E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5305"/>
    <w:rsid w:val="007E6968"/>
    <w:rsid w:val="00800464"/>
    <w:rsid w:val="0080084B"/>
    <w:rsid w:val="00805937"/>
    <w:rsid w:val="00830C30"/>
    <w:rsid w:val="00833A1E"/>
    <w:rsid w:val="008355C6"/>
    <w:rsid w:val="008365F7"/>
    <w:rsid w:val="00841263"/>
    <w:rsid w:val="0085339E"/>
    <w:rsid w:val="00861C6A"/>
    <w:rsid w:val="008734B1"/>
    <w:rsid w:val="008771E2"/>
    <w:rsid w:val="00877810"/>
    <w:rsid w:val="00884B94"/>
    <w:rsid w:val="00890154"/>
    <w:rsid w:val="00891642"/>
    <w:rsid w:val="00891BE4"/>
    <w:rsid w:val="0089240F"/>
    <w:rsid w:val="00894D08"/>
    <w:rsid w:val="00895B62"/>
    <w:rsid w:val="00896542"/>
    <w:rsid w:val="008A1236"/>
    <w:rsid w:val="008A3932"/>
    <w:rsid w:val="008A4E76"/>
    <w:rsid w:val="008A5753"/>
    <w:rsid w:val="008A5DE4"/>
    <w:rsid w:val="008B1772"/>
    <w:rsid w:val="008B22F3"/>
    <w:rsid w:val="008C6B34"/>
    <w:rsid w:val="008D2CA1"/>
    <w:rsid w:val="008F32CD"/>
    <w:rsid w:val="008F401A"/>
    <w:rsid w:val="008F44C6"/>
    <w:rsid w:val="008F6B81"/>
    <w:rsid w:val="00906F12"/>
    <w:rsid w:val="00911DE2"/>
    <w:rsid w:val="00921E57"/>
    <w:rsid w:val="00927A60"/>
    <w:rsid w:val="00936009"/>
    <w:rsid w:val="009406E4"/>
    <w:rsid w:val="00942E4F"/>
    <w:rsid w:val="00946629"/>
    <w:rsid w:val="009509C7"/>
    <w:rsid w:val="00960666"/>
    <w:rsid w:val="00963593"/>
    <w:rsid w:val="009743C3"/>
    <w:rsid w:val="00977A15"/>
    <w:rsid w:val="00985DEB"/>
    <w:rsid w:val="009870C4"/>
    <w:rsid w:val="00992193"/>
    <w:rsid w:val="00992DDE"/>
    <w:rsid w:val="009946E0"/>
    <w:rsid w:val="00995B94"/>
    <w:rsid w:val="00997D9F"/>
    <w:rsid w:val="009A6211"/>
    <w:rsid w:val="009A71DD"/>
    <w:rsid w:val="009B1EA9"/>
    <w:rsid w:val="009B33BA"/>
    <w:rsid w:val="009B379F"/>
    <w:rsid w:val="009B740E"/>
    <w:rsid w:val="009C2BC7"/>
    <w:rsid w:val="009D71CC"/>
    <w:rsid w:val="009E2820"/>
    <w:rsid w:val="009E4662"/>
    <w:rsid w:val="009F65A0"/>
    <w:rsid w:val="00A0051A"/>
    <w:rsid w:val="00A039EE"/>
    <w:rsid w:val="00A14C2D"/>
    <w:rsid w:val="00A35191"/>
    <w:rsid w:val="00A40BB3"/>
    <w:rsid w:val="00A40E67"/>
    <w:rsid w:val="00A40F7F"/>
    <w:rsid w:val="00A41452"/>
    <w:rsid w:val="00A501C0"/>
    <w:rsid w:val="00A54CE8"/>
    <w:rsid w:val="00A57E3F"/>
    <w:rsid w:val="00A626E5"/>
    <w:rsid w:val="00A62FAF"/>
    <w:rsid w:val="00A65269"/>
    <w:rsid w:val="00A73767"/>
    <w:rsid w:val="00A8110A"/>
    <w:rsid w:val="00A82A5D"/>
    <w:rsid w:val="00A8303F"/>
    <w:rsid w:val="00A83F9F"/>
    <w:rsid w:val="00A8793A"/>
    <w:rsid w:val="00A917BA"/>
    <w:rsid w:val="00AA3E67"/>
    <w:rsid w:val="00AA44B0"/>
    <w:rsid w:val="00AB3B83"/>
    <w:rsid w:val="00AB4A31"/>
    <w:rsid w:val="00AC0C7D"/>
    <w:rsid w:val="00AD64A8"/>
    <w:rsid w:val="00AD6969"/>
    <w:rsid w:val="00AF0FF2"/>
    <w:rsid w:val="00B0058C"/>
    <w:rsid w:val="00B1413E"/>
    <w:rsid w:val="00B1759A"/>
    <w:rsid w:val="00B25019"/>
    <w:rsid w:val="00B31913"/>
    <w:rsid w:val="00B326F9"/>
    <w:rsid w:val="00B36DAD"/>
    <w:rsid w:val="00B6062E"/>
    <w:rsid w:val="00B62673"/>
    <w:rsid w:val="00B6531E"/>
    <w:rsid w:val="00B66538"/>
    <w:rsid w:val="00B72336"/>
    <w:rsid w:val="00B758BF"/>
    <w:rsid w:val="00B772F9"/>
    <w:rsid w:val="00B830D5"/>
    <w:rsid w:val="00B8634E"/>
    <w:rsid w:val="00B90C89"/>
    <w:rsid w:val="00B92763"/>
    <w:rsid w:val="00B96684"/>
    <w:rsid w:val="00BA07F8"/>
    <w:rsid w:val="00BA08A4"/>
    <w:rsid w:val="00BA4816"/>
    <w:rsid w:val="00BA71E7"/>
    <w:rsid w:val="00BB2799"/>
    <w:rsid w:val="00BB35FD"/>
    <w:rsid w:val="00BB76A0"/>
    <w:rsid w:val="00BC1987"/>
    <w:rsid w:val="00BC4F3C"/>
    <w:rsid w:val="00BC57F3"/>
    <w:rsid w:val="00C04868"/>
    <w:rsid w:val="00C05129"/>
    <w:rsid w:val="00C13C36"/>
    <w:rsid w:val="00C13E57"/>
    <w:rsid w:val="00C14AB4"/>
    <w:rsid w:val="00C22E87"/>
    <w:rsid w:val="00C27C49"/>
    <w:rsid w:val="00C33194"/>
    <w:rsid w:val="00C3334B"/>
    <w:rsid w:val="00C451B1"/>
    <w:rsid w:val="00C6150A"/>
    <w:rsid w:val="00C72183"/>
    <w:rsid w:val="00C73CC3"/>
    <w:rsid w:val="00C741F7"/>
    <w:rsid w:val="00C7625F"/>
    <w:rsid w:val="00C81588"/>
    <w:rsid w:val="00C8710E"/>
    <w:rsid w:val="00C902DE"/>
    <w:rsid w:val="00C9091D"/>
    <w:rsid w:val="00C94E0D"/>
    <w:rsid w:val="00CA0C2B"/>
    <w:rsid w:val="00CA7D48"/>
    <w:rsid w:val="00CC4EC4"/>
    <w:rsid w:val="00CC5B36"/>
    <w:rsid w:val="00CC5C9C"/>
    <w:rsid w:val="00CC759C"/>
    <w:rsid w:val="00CD0EA6"/>
    <w:rsid w:val="00CE59BF"/>
    <w:rsid w:val="00CF1B5B"/>
    <w:rsid w:val="00CF68FF"/>
    <w:rsid w:val="00CF7642"/>
    <w:rsid w:val="00D00E42"/>
    <w:rsid w:val="00D016E1"/>
    <w:rsid w:val="00D115CE"/>
    <w:rsid w:val="00D356A2"/>
    <w:rsid w:val="00D472F9"/>
    <w:rsid w:val="00D477C2"/>
    <w:rsid w:val="00D507EE"/>
    <w:rsid w:val="00D526DB"/>
    <w:rsid w:val="00D571F4"/>
    <w:rsid w:val="00D6179F"/>
    <w:rsid w:val="00D70EED"/>
    <w:rsid w:val="00D7316B"/>
    <w:rsid w:val="00D76293"/>
    <w:rsid w:val="00D80AAF"/>
    <w:rsid w:val="00D92BF0"/>
    <w:rsid w:val="00DC04C6"/>
    <w:rsid w:val="00DC45FC"/>
    <w:rsid w:val="00DC529B"/>
    <w:rsid w:val="00DE641A"/>
    <w:rsid w:val="00DF69A2"/>
    <w:rsid w:val="00E005AF"/>
    <w:rsid w:val="00E006C9"/>
    <w:rsid w:val="00E029EA"/>
    <w:rsid w:val="00E03257"/>
    <w:rsid w:val="00E03392"/>
    <w:rsid w:val="00E047AF"/>
    <w:rsid w:val="00E067FA"/>
    <w:rsid w:val="00E20F4F"/>
    <w:rsid w:val="00E22F76"/>
    <w:rsid w:val="00E31867"/>
    <w:rsid w:val="00E4280E"/>
    <w:rsid w:val="00E51B7D"/>
    <w:rsid w:val="00E5315A"/>
    <w:rsid w:val="00E54DF4"/>
    <w:rsid w:val="00E7109F"/>
    <w:rsid w:val="00E74F9C"/>
    <w:rsid w:val="00E75824"/>
    <w:rsid w:val="00E76695"/>
    <w:rsid w:val="00E76DA8"/>
    <w:rsid w:val="00E80241"/>
    <w:rsid w:val="00E84930"/>
    <w:rsid w:val="00E85085"/>
    <w:rsid w:val="00EA008F"/>
    <w:rsid w:val="00EA196C"/>
    <w:rsid w:val="00EA6462"/>
    <w:rsid w:val="00EA73BA"/>
    <w:rsid w:val="00EB507A"/>
    <w:rsid w:val="00EB55AC"/>
    <w:rsid w:val="00EB6028"/>
    <w:rsid w:val="00EC6AD8"/>
    <w:rsid w:val="00EE011F"/>
    <w:rsid w:val="00EE6522"/>
    <w:rsid w:val="00EF656C"/>
    <w:rsid w:val="00F02604"/>
    <w:rsid w:val="00F13F04"/>
    <w:rsid w:val="00F13F0D"/>
    <w:rsid w:val="00F20B21"/>
    <w:rsid w:val="00F2116E"/>
    <w:rsid w:val="00F23C2D"/>
    <w:rsid w:val="00F23D95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A61A0"/>
    <w:rsid w:val="00FB4621"/>
    <w:rsid w:val="00FC5FF3"/>
    <w:rsid w:val="00FD3324"/>
    <w:rsid w:val="00FD45E6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7E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2022-02-07T11:50:00Z</dcterms:created>
  <dcterms:modified xsi:type="dcterms:W3CDTF">2022-02-07T12:18:00Z</dcterms:modified>
</cp:coreProperties>
</file>