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A6C92" w14:textId="3332D0B6" w:rsidR="00876796" w:rsidRPr="00876796" w:rsidRDefault="00876796" w:rsidP="008767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796">
        <w:rPr>
          <w:rFonts w:ascii="Times New Roman" w:hAnsi="Times New Roman" w:cs="Times New Roman"/>
          <w:b/>
          <w:bCs/>
          <w:sz w:val="28"/>
          <w:szCs w:val="28"/>
        </w:rPr>
        <w:t>Порядок оформления наряда-допуска на проведение</w:t>
      </w:r>
    </w:p>
    <w:p w14:paraId="7A540809" w14:textId="77777777" w:rsidR="00876796" w:rsidRPr="00876796" w:rsidRDefault="00876796" w:rsidP="008767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796">
        <w:rPr>
          <w:rFonts w:ascii="Times New Roman" w:hAnsi="Times New Roman" w:cs="Times New Roman"/>
          <w:b/>
          <w:bCs/>
          <w:sz w:val="28"/>
          <w:szCs w:val="28"/>
        </w:rPr>
        <w:t>ремонтных работ</w:t>
      </w:r>
    </w:p>
    <w:p w14:paraId="04C529CC" w14:textId="77777777" w:rsidR="00876796" w:rsidRPr="00876796" w:rsidRDefault="00876796" w:rsidP="0087679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6A744C" w14:textId="0B09C10C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 xml:space="preserve"> Наряд-допуск на проведение ремонтных работ оформляется эксплуатирующей организацией (филиалом организации) (рекомендуемый образец приведен в приложении N 5 к настоящим Правилам), в соответствии с организационно-распорядительными документами эксплуатирующей организации (филиала организации) на определенный объем работ с указанием ремонтируемого объекта в отведенной ремонтной зоне и действует в течение всего времени, необходимого для выполнения указанного объема ремонтных работ одним составом ремонтной бригады, с ежедневным подтверждением возможности проведения ремонтных работ лицами, ответственными за подготовку и проведение ремонтных работ, и подписями в наряде-допуске на проведение ремонтных работ.</w:t>
      </w:r>
    </w:p>
    <w:p w14:paraId="7B18E914" w14:textId="103F9891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Наряды-допуски должны регистрироваться в журнале регистрации нарядов-допусков на производство ремонтных работ с присвоением очередного номера. Порядок регистрации и форма журнала регистрации нарядов-допусков на производство ремонтных работ определяются внутренним документом эксплуатирующей организации (филиала организации).</w:t>
      </w:r>
    </w:p>
    <w:p w14:paraId="32EECF3C" w14:textId="72CCB6C8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Срок хранения журнала регистрации нарядов-допусков на производство ремонтных работ - не менее шести месяцев со дня его окончания. Допускается ведение журнала регистрации нарядов-допусков на ремонтные работы в виде электронного документа. При этом должна быть обеспечена сохранность вносимой информации и исключена возможность несанкционированного ее изменения.</w:t>
      </w:r>
    </w:p>
    <w:p w14:paraId="6E127838" w14:textId="184D7F61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 xml:space="preserve"> Непосредственным руководителем работ подрядной организации должен быть специалист из числа инженерно-технических работников, назначаемый приказом (распоряжением) руководителя подрядной организации.</w:t>
      </w:r>
    </w:p>
    <w:p w14:paraId="34A3C65F" w14:textId="701C6974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Непосредственный руководитель работ должен знать возможные опасности и характер их проявления при производстве ремонтных работ, а также безопасные методы и приемы ведения ремонтных работ, осуществлять личный контроль за ходом ремонтных работ.</w:t>
      </w:r>
    </w:p>
    <w:p w14:paraId="6E0004A3" w14:textId="5617CC88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Наряд-допуск на проведение ремонтных работ оформляется в двух экземплярах. Первый экземпляр наряда-допуска на проведение ремонтных работ, подписанный руководителем структурного подразделения ремонтируемого объекта, выдается непосредственному руководителю работ подрядной организации, второй экземпляр находится у руководителя структурного подразделения ремонтируемого объекта, ответственного за допуск ремонтных бригад подрядной организации к выполнению ремонтных работ.</w:t>
      </w:r>
    </w:p>
    <w:p w14:paraId="5FB89BA0" w14:textId="6A0E7211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ремонтируемого объекта и непосредственный руководитель работ подрядной организации совместно </w:t>
      </w:r>
      <w:r w:rsidRPr="00876796">
        <w:rPr>
          <w:rFonts w:ascii="Times New Roman" w:hAnsi="Times New Roman" w:cs="Times New Roman"/>
          <w:sz w:val="28"/>
          <w:szCs w:val="28"/>
        </w:rPr>
        <w:lastRenderedPageBreak/>
        <w:t>определяют технические и организационные мероприятия, обеспечивающие безопасность ведения ремонтных работ.</w:t>
      </w:r>
    </w:p>
    <w:p w14:paraId="0608D21F" w14:textId="3AF9A532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После выполнения всех мероприятий, предусмотренных планом подготовительных работ и нарядом-допуском на проведение ремонтных работ, лицо, ответственное за подготовку и сдачу объекта в ремонт, и непосредственный руководитель работ подрядной организации совместно с руководителем структурного подразделения ремонтируемого объекта проверяют полноту выполнения мероприятий, оформляют акт сдачи-приемки объекта в ремонт по форме, установленной внутренними документами эксплуатирующей организации (филиала организации), и подписывают наряд-допуск на проведение ремонтных работ.</w:t>
      </w:r>
    </w:p>
    <w:p w14:paraId="72E44E2A" w14:textId="2F71103C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Без акта сдачи-приемки объекта в ремонт наряд-допуск на проведение ремонтных работ не выдается.</w:t>
      </w:r>
    </w:p>
    <w:p w14:paraId="40933ACA" w14:textId="54DC74B1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Ежедневный допуск ремонтных бригад подрядной организации к выполнению ремонтных работ с продлением наряда-допуска подтверждается лицом, ответственным за подготовку объекта, непосредственным руководителем работ подрядной организации и руководителем структурного подразделения ремонтируемого объекта подписями в наряде-допуске на проведение ремонтных работ.</w:t>
      </w:r>
    </w:p>
    <w:p w14:paraId="0903E911" w14:textId="2875990C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Перед началом выполнения ремонтных работ руководитель структурного подразделения ремонтируемого объекта или лицо, его замещающее, должен провести инструктаж непосредственному руководителю и исполнителям ремонтных работ подрядной организации о мерах пожарной и промышленной безопасности и возможных опасных и вредных производственных факторах, характерных для опасного производственного объекта в отведенной ремонтной зоне.</w:t>
      </w:r>
    </w:p>
    <w:p w14:paraId="02E6D7E9" w14:textId="564148A2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Проведение инструктажа фиксируется в журнале проведения инструктажа структурного подразделения подписями исполнителей ремонтных работ. В наряде-допуске на проведение ремонтных работ делается отметка о проведении инструктажа (дата, подпись).</w:t>
      </w:r>
    </w:p>
    <w:p w14:paraId="29E2AAE7" w14:textId="218C58E1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Инструктаж исполнителям ремонтных работ о мерах безопасности при их выполнении проводится непосредственным руководителем работ подрядной организации с подписями в наряде-допуске на проведение ремонтных работ.</w:t>
      </w:r>
    </w:p>
    <w:p w14:paraId="15FEEB00" w14:textId="7B1CA53A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Состав исполнителей ремонтных работ с отметкой о прохождении инструктажа фиксируются в наряде-допуске на проведение ремонтных работ.</w:t>
      </w:r>
    </w:p>
    <w:p w14:paraId="1DDFB069" w14:textId="137095E8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Изменение в составе бригады исполнителей ремонтных работ должно быть отражено в наряде-допуске на проведение ремонтных работ непосредственным руководителем работ подрядной организации с проведением инструктажа вновь введенным исполнителям.</w:t>
      </w:r>
    </w:p>
    <w:p w14:paraId="18449443" w14:textId="6133B0A8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В ремонтной зоне должны быть созданы условия, исключающие возможные появления пожаровзрывоопасных</w:t>
      </w:r>
      <w:bookmarkStart w:id="0" w:name="_GoBack"/>
      <w:bookmarkEnd w:id="0"/>
      <w:r w:rsidRPr="00876796">
        <w:rPr>
          <w:rFonts w:ascii="Times New Roman" w:hAnsi="Times New Roman" w:cs="Times New Roman"/>
          <w:sz w:val="28"/>
          <w:szCs w:val="28"/>
        </w:rPr>
        <w:t xml:space="preserve"> и токсичных веществ.</w:t>
      </w:r>
    </w:p>
    <w:p w14:paraId="6EEC3156" w14:textId="170D12E5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 xml:space="preserve">При проведении ремонтных работ на технологическом оборудовании, где возможно выделение в ремонтную зону опасных веществ, следует провести анализ состояния воздушной среды, результаты которого должны </w:t>
      </w:r>
      <w:r w:rsidRPr="00876796">
        <w:rPr>
          <w:rFonts w:ascii="Times New Roman" w:hAnsi="Times New Roman" w:cs="Times New Roman"/>
          <w:sz w:val="28"/>
          <w:szCs w:val="28"/>
        </w:rPr>
        <w:lastRenderedPageBreak/>
        <w:t>быть внесены в наряд-допуск на проведение ремонтных работ, а также определить порядок и периодичность контроля воздушной среды в ремонтной зоне.</w:t>
      </w:r>
    </w:p>
    <w:p w14:paraId="4DE304AF" w14:textId="6B9AAA50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Анализ состояния воздушной среды в ремонтной зоне должен проводиться по требованию непосредственного руководителя работ подрядной организации.</w:t>
      </w:r>
    </w:p>
    <w:p w14:paraId="023BC038" w14:textId="299671DE" w:rsidR="00876796" w:rsidRPr="00876796" w:rsidRDefault="00876796" w:rsidP="008767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Ремонтные работы следует проводить при отсутствии в ремонтной зоне опасных веществ.</w:t>
      </w:r>
    </w:p>
    <w:p w14:paraId="30092F0D" w14:textId="0B9B17A3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Наряд-допуск на проведение ремонтных работ подлежит переоформлению, а ремонтные работы должны быть приостановлены в случае, если:</w:t>
      </w:r>
    </w:p>
    <w:p w14:paraId="31828B2F" w14:textId="1436B750" w:rsidR="00876796" w:rsidRPr="00876796" w:rsidRDefault="00876796" w:rsidP="008767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6796">
        <w:rPr>
          <w:rFonts w:ascii="Times New Roman" w:hAnsi="Times New Roman" w:cs="Times New Roman"/>
          <w:sz w:val="28"/>
          <w:szCs w:val="28"/>
        </w:rPr>
        <w:t>нарушены меры, обеспечивающие безопасность проведения работ;</w:t>
      </w:r>
    </w:p>
    <w:p w14:paraId="5951A5D6" w14:textId="122329F8" w:rsidR="00876796" w:rsidRPr="00876796" w:rsidRDefault="00876796" w:rsidP="008767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6796">
        <w:rPr>
          <w:rFonts w:ascii="Times New Roman" w:hAnsi="Times New Roman" w:cs="Times New Roman"/>
          <w:sz w:val="28"/>
          <w:szCs w:val="28"/>
        </w:rPr>
        <w:t>изменены объем и характер работы, влекущие за собой изменение схем отключения и условия работы;</w:t>
      </w:r>
    </w:p>
    <w:p w14:paraId="28C08C1D" w14:textId="2CC5EE86" w:rsidR="00876796" w:rsidRPr="00876796" w:rsidRDefault="00876796" w:rsidP="008767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6796">
        <w:rPr>
          <w:rFonts w:ascii="Times New Roman" w:hAnsi="Times New Roman" w:cs="Times New Roman"/>
          <w:sz w:val="28"/>
          <w:szCs w:val="28"/>
        </w:rPr>
        <w:t>в эксплуатацию введена часть ремонтируемого оборудования или технологического блока, участков трубопроводов или коммуникаций (если указанное не связано с испытанием или опробованием указанного оборудования или участков трубопроводов);</w:t>
      </w:r>
    </w:p>
    <w:p w14:paraId="1411BB6F" w14:textId="309DB59D" w:rsidR="00876796" w:rsidRPr="00876796" w:rsidRDefault="00876796" w:rsidP="008767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6796">
        <w:rPr>
          <w:rFonts w:ascii="Times New Roman" w:hAnsi="Times New Roman" w:cs="Times New Roman"/>
          <w:sz w:val="28"/>
          <w:szCs w:val="28"/>
        </w:rPr>
        <w:t>произошел несчастный случай с исполнителем ремонтных работ;</w:t>
      </w:r>
    </w:p>
    <w:p w14:paraId="30D616D5" w14:textId="5C40BC76" w:rsidR="00876796" w:rsidRPr="00876796" w:rsidRDefault="00876796" w:rsidP="008767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6796">
        <w:rPr>
          <w:rFonts w:ascii="Times New Roman" w:hAnsi="Times New Roman" w:cs="Times New Roman"/>
          <w:sz w:val="28"/>
          <w:szCs w:val="28"/>
        </w:rPr>
        <w:t>произведена замена непосредственного руководителя работ подрядной организации.</w:t>
      </w:r>
    </w:p>
    <w:p w14:paraId="6C14F93E" w14:textId="3A8AD814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 xml:space="preserve"> В случае если при проведении плановых (внеплановых) ремонтных работ на остановленных и подготовленных к ремонту технических устройствах и технологическом оборудовании необходимо выполнение газоопасных и (или) огневых работ, то эксплуатирующей организацией (филиалом организации) оформляются наряды-допуски как на проведение ремонтных работ, так и на проведение газоопасных и огневых работ в соответствии с требованиями глав II и III настоящих Правил. Регистрационные номера нарядов-допусков на выполнение газоопасных и огневых работ указываются в наряде-допуске на проведение ремонтных работ.</w:t>
      </w:r>
    </w:p>
    <w:p w14:paraId="5EF7A66C" w14:textId="7B904F9A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Оформленные наряды-допуски на газоопасные и (или) огневые работы прикладываются к наряду-допуску на проведение ремонтных работ.</w:t>
      </w:r>
    </w:p>
    <w:p w14:paraId="0527B79C" w14:textId="6A4ACD11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При этом наряд-допуск на выполнение газоопасных и (или) огневых работ выдается на весь период проведения ремонтных работ, определенный организационно-распорядительным документом руководителя эксплуатирующей организации (филиала организации) или его уполномоченным заместителем в соответствии с требованиями пункта 110 настоящих Правил, с ежедневным их продлением не более чем на одну рабочую смену, в случае если условия проведения и характер их работ не изменились.</w:t>
      </w:r>
    </w:p>
    <w:p w14:paraId="5FBB9DFB" w14:textId="77777777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В случае изменения условий проведения или характера работ открытый ранее наряд-допуск на огневые или газоопасные работы закрывается и оформляется новый.</w:t>
      </w:r>
    </w:p>
    <w:p w14:paraId="3BA89CDF" w14:textId="77777777" w:rsidR="00876796" w:rsidRPr="00876796" w:rsidRDefault="00876796" w:rsidP="0087679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04BF7E" w14:textId="5AAC64D0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lastRenderedPageBreak/>
        <w:t>При проведении земляных работ в ремонтной зоне, а также на территории действующего производства эксплуатирующая организация (филиал организации) должна передать подрядной организации наряд-допуск на производство земляных работ, согласованный со структурными подразделениями эксплуатирующей организации (филиала организации), на которые возложено согласование наряда-допуска на производство земляных работ внутренними документами эксплуатирующей организацией (филиала организации).</w:t>
      </w:r>
    </w:p>
    <w:p w14:paraId="2C0B22A9" w14:textId="22A46325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В наряде-допуске на производство земляных работ указывается место, характер проводимых работ (вручную или с применением механизмов), время начала и окончания работ, условия безопасного проведения работ, состав бригады и лиц, ответственных за подготовку и проведение земляных работ.</w:t>
      </w:r>
    </w:p>
    <w:p w14:paraId="4C9F644C" w14:textId="177C4548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К наряду-допуску на производство земляных работ прилагается схема с точными указаниями границ земляных работ и наличия в указанных границах подземных сооружений и коммуникаций.</w:t>
      </w:r>
    </w:p>
    <w:p w14:paraId="7ED3F05C" w14:textId="19E12CF9" w:rsidR="00876796" w:rsidRPr="00876796" w:rsidRDefault="00876796" w:rsidP="008767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Границы земляных работ на месте их проведения должны быть обозначены эксплуатирующей организацией (филиалом организации) знаками-указателями.</w:t>
      </w:r>
    </w:p>
    <w:p w14:paraId="080E5ABE" w14:textId="6E871AC1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После окончания ремонтных работ непосредственный руководитель работ подрядной организации совместно с руководителем структурного подразделения ремонтируемого объекта проверяет полноту выполнения ремонтных работ в целях безопасного ввода в эксплуатацию объекта, оформляет акт сдачи-приемки объекта в эксплуатацию по форме, установленной внутренними документами эксплуатирующей организации (филиала организации), закрывает наряд-допуск на проведение ремонтных работ и подписывает его.</w:t>
      </w:r>
    </w:p>
    <w:p w14:paraId="2556DD11" w14:textId="1D900763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Без акта сдачи-приемки объекта в эксплуатацию наряд-допуск на проведение ремонтных работ не может быть закрыт.</w:t>
      </w:r>
    </w:p>
    <w:p w14:paraId="08692037" w14:textId="4FD197EB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Наряд-допуск на проведение ремонтных работ должен храниться у подрядной и эксплуатирующей организаций в течение шести месяцев со дня подписания акта сдачи-приемки объекта в эксплуатацию.</w:t>
      </w:r>
    </w:p>
    <w:p w14:paraId="23FAAF11" w14:textId="36BDF9C6" w:rsidR="00876796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Записи в наряде-допуске на проведение ремонтных работ должны быть четкими и читаемыми. Допускается заполнение наряда-допуска с использованием персонального компьютера. Не допускается заполнение наряда-допуска карандашом. Исправления в тексте и подписи ответственных лиц с использованием факсимиле и их ксерокопии не допускаются.</w:t>
      </w:r>
    </w:p>
    <w:p w14:paraId="1406BB86" w14:textId="631AE768" w:rsidR="00D40D30" w:rsidRPr="00876796" w:rsidRDefault="00876796" w:rsidP="008767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6796">
        <w:rPr>
          <w:rFonts w:ascii="Times New Roman" w:hAnsi="Times New Roman" w:cs="Times New Roman"/>
          <w:sz w:val="28"/>
          <w:szCs w:val="28"/>
        </w:rPr>
        <w:t>Допускается оформление и регистрация наряда-допуска на проведение ремонтных работ в виде электронного документа. При этом должна быть исключена возможность несанкционированного изменения информации в наряде-допуске, а также обеспечены условия хранения наряда-допуска в течение одного года со дня его закрытия.</w:t>
      </w:r>
    </w:p>
    <w:sectPr w:rsidR="00D40D30" w:rsidRPr="0087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D5"/>
    <w:rsid w:val="005308D5"/>
    <w:rsid w:val="00876796"/>
    <w:rsid w:val="00D4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5E85"/>
  <w15:chartTrackingRefBased/>
  <w15:docId w15:val="{35CB98E5-1723-48C9-A77B-EB6F21E5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1505</Words>
  <Characters>8580</Characters>
  <Application>Microsoft Office Word</Application>
  <DocSecurity>0</DocSecurity>
  <Lines>71</Lines>
  <Paragraphs>20</Paragraphs>
  <ScaleCrop>false</ScaleCrop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3</cp:revision>
  <dcterms:created xsi:type="dcterms:W3CDTF">2022-09-22T02:35:00Z</dcterms:created>
  <dcterms:modified xsi:type="dcterms:W3CDTF">2022-09-22T02:42:00Z</dcterms:modified>
</cp:coreProperties>
</file>