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0" w:rsidRDefault="003B542A" w:rsidP="003B542A">
      <w:pPr>
        <w:pStyle w:val="20"/>
        <w:shd w:val="clear" w:color="auto" w:fill="auto"/>
        <w:spacing w:after="50" w:line="260" w:lineRule="exact"/>
        <w:ind w:left="300"/>
      </w:pPr>
      <w:r>
        <w:t xml:space="preserve"> «</w:t>
      </w:r>
      <w:r w:rsidR="00280F2E">
        <w:t xml:space="preserve"> Экологические основы</w:t>
      </w:r>
      <w:bookmarkStart w:id="0" w:name="_GoBack"/>
      <w:bookmarkEnd w:id="0"/>
      <w:r w:rsidR="00280F2E">
        <w:t>природопользования»</w:t>
      </w:r>
    </w:p>
    <w:p w:rsidR="00D666D0" w:rsidRDefault="00280F2E">
      <w:pPr>
        <w:pStyle w:val="3"/>
        <w:shd w:val="clear" w:color="auto" w:fill="auto"/>
        <w:spacing w:before="0"/>
        <w:ind w:left="20" w:firstLine="0"/>
      </w:pPr>
      <w:r>
        <w:t>Инструкция по выполнению задания: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прочтите инструкцию к разделу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прочтите вопрос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изучите рисунок (и)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 w:after="116"/>
        <w:ind w:left="20" w:firstLine="0"/>
      </w:pPr>
      <w:r>
        <w:t xml:space="preserve"> Вариант правильного ответа запишите в Лист для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9845"/>
      </w:tblGrid>
      <w:tr w:rsidR="00D666D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9pt"/>
              </w:rPr>
              <w:t xml:space="preserve">№ </w:t>
            </w:r>
            <w:proofErr w:type="gramStart"/>
            <w:r>
              <w:rPr>
                <w:rStyle w:val="9pt"/>
              </w:rPr>
              <w:t>п</w:t>
            </w:r>
            <w:proofErr w:type="gramEnd"/>
            <w:r>
              <w:rPr>
                <w:rStyle w:val="9pt"/>
              </w:rPr>
              <w:t>/п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Задание (вопрос)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Инструкция по выполнению заданий №№ 1-7: Определите правильность или ошибочность утверждений.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Если Вы согласны с утверждением, напишите в лист ответов «Да», если не согласны -</w:t>
            </w:r>
            <w:r>
              <w:rPr>
                <w:rStyle w:val="a5"/>
              </w:rPr>
              <w:t xml:space="preserve"> «Нет».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Эрозия почвы - один из видов загрязнения почвы.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Загрязнение воздуха - самая опасная форма загрязнения окружающей среды.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317" w:lineRule="exact"/>
              <w:ind w:left="100" w:firstLine="0"/>
            </w:pPr>
            <w:r>
              <w:rPr>
                <w:rStyle w:val="21"/>
              </w:rPr>
              <w:t>Загрязнение окружающей природной среды в результате деятельности человека называется естественным.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 xml:space="preserve">Всё </w:t>
            </w:r>
            <w:proofErr w:type="gramStart"/>
            <w:r>
              <w:rPr>
                <w:rStyle w:val="21"/>
              </w:rPr>
              <w:t>сырьё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используемое в производстве, имеет природное происхождение, природные источники.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Извержение вулканов относится к механическому загрязнению.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Важнейшее значение для ресурсосбережения имеет переход к альтернативным источникам энергии.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 xml:space="preserve">Разрушение </w:t>
            </w:r>
            <w:r>
              <w:rPr>
                <w:rStyle w:val="21"/>
              </w:rPr>
              <w:t>озонового слоя является местной проблемой изменения биосферы.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Инструкция по выполнению заданий №№ 7-24: выберите цифру, соответствующую правильному варианту ответа.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8.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Растения для синтеза органических веществ используют энергию...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солнца;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воды;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воздуха;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атома.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 xml:space="preserve">Эволюционно сложившаяся, пространственно-ограниченная, устойчивая и саморегулирующаяся природная система, в которой органические компоненты неразрывно связаны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неорганическими, называется.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биоценозом;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биогеоценозом;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proofErr w:type="spellStart"/>
            <w:r>
              <w:rPr>
                <w:rStyle w:val="21"/>
              </w:rPr>
              <w:t>геоценозом</w:t>
            </w:r>
            <w:proofErr w:type="spellEnd"/>
            <w:r>
              <w:rPr>
                <w:rStyle w:val="21"/>
              </w:rPr>
              <w:t>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биосферой.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10.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 какому типу загрязнения относят превышение естественного уровня шумового фона?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биологическому;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химическому;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физическому;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нет правильного ответа.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11.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В каких единицах выражается ПДК веществ, в воздухе рабочей зоны?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мг/м3;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мл/м3;</w:t>
            </w:r>
          </w:p>
        </w:tc>
      </w:tr>
    </w:tbl>
    <w:p w:rsidR="00D666D0" w:rsidRDefault="00D666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9845"/>
      </w:tblGrid>
      <w:tr w:rsidR="00D666D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D666D0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before="0" w:after="60" w:line="260" w:lineRule="exact"/>
              <w:ind w:firstLine="0"/>
              <w:jc w:val="both"/>
            </w:pPr>
            <w:r>
              <w:rPr>
                <w:rStyle w:val="21"/>
              </w:rPr>
              <w:t>мг/кг;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before="60" w:line="260" w:lineRule="exact"/>
              <w:ind w:firstLine="0"/>
              <w:jc w:val="both"/>
            </w:pPr>
            <w:r>
              <w:rPr>
                <w:rStyle w:val="21"/>
              </w:rPr>
              <w:t>мг/г.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12.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331" w:lineRule="exact"/>
              <w:ind w:left="100" w:firstLine="0"/>
            </w:pPr>
            <w:r>
              <w:rPr>
                <w:rStyle w:val="21"/>
              </w:rPr>
              <w:t>Нормативы предельно допустимых концентраций вредных веществ в воздухе и воде необходимы.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на всякий случай;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сохранения здоровья людей;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статистических отчетов чиновников;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уменьшения концентрации кислорода в воздухе.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13.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 xml:space="preserve">Деградация почв опасна </w:t>
            </w:r>
            <w:r>
              <w:rPr>
                <w:rStyle w:val="21"/>
              </w:rPr>
              <w:t>снижением производства.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proofErr w:type="spellStart"/>
            <w:r>
              <w:rPr>
                <w:rStyle w:val="21"/>
              </w:rPr>
              <w:t>миниральной</w:t>
            </w:r>
            <w:proofErr w:type="spellEnd"/>
            <w:r>
              <w:rPr>
                <w:rStyle w:val="21"/>
              </w:rPr>
              <w:t xml:space="preserve"> воды;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минерального сырья;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proofErr w:type="spellStart"/>
            <w:r>
              <w:rPr>
                <w:rStyle w:val="21"/>
              </w:rPr>
              <w:t>почвогрунта</w:t>
            </w:r>
            <w:proofErr w:type="spellEnd"/>
            <w:r>
              <w:rPr>
                <w:rStyle w:val="21"/>
              </w:rPr>
              <w:t xml:space="preserve"> для рассады;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продовольствия.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14.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Канцерогенами называют вещества.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вызывающие простудные заболевания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онкологические заболевания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аллергические заболевания;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хроническое отравление;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15.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 физическим загрязнителям воды относится: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тяжелые металлы;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лигнины;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шлам;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бактерии.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16.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 xml:space="preserve">Приземный слой атмосферы (6...7 км от поверхности земли), в котором постоянно присутствуют живые организмы, и где они при наличии подходящих субстратов способны </w:t>
            </w:r>
            <w:r>
              <w:rPr>
                <w:rStyle w:val="21"/>
              </w:rPr>
              <w:t>нормально жить и размножаться называется: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биосферой;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proofErr w:type="spellStart"/>
            <w:r>
              <w:rPr>
                <w:rStyle w:val="21"/>
              </w:rPr>
              <w:t>аэробиосферой</w:t>
            </w:r>
            <w:proofErr w:type="spellEnd"/>
            <w:r>
              <w:rPr>
                <w:rStyle w:val="21"/>
              </w:rPr>
              <w:t>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/>
              <w:ind w:firstLine="0"/>
              <w:jc w:val="both"/>
            </w:pPr>
            <w:proofErr w:type="spellStart"/>
            <w:r>
              <w:rPr>
                <w:rStyle w:val="21"/>
              </w:rPr>
              <w:t>тратосферой</w:t>
            </w:r>
            <w:proofErr w:type="spellEnd"/>
            <w:r>
              <w:rPr>
                <w:rStyle w:val="21"/>
              </w:rPr>
              <w:t>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ноосферой.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17.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Национальные парки относятся к особо охраняемым природным территориям: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федерального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федерального и регионального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регионального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местного значения.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18.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 xml:space="preserve">Особо </w:t>
            </w:r>
            <w:proofErr w:type="gramStart"/>
            <w:r>
              <w:rPr>
                <w:rStyle w:val="21"/>
              </w:rPr>
              <w:t>охраняемыми природными территориями, созданными для формирования специальных коллекций растений в целях сохранения растительного мира и его разнообразия являются</w:t>
            </w:r>
            <w:proofErr w:type="gramEnd"/>
            <w:r>
              <w:rPr>
                <w:rStyle w:val="21"/>
              </w:rPr>
              <w:t>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дендрологические парки;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национальные парки;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 xml:space="preserve">природными </w:t>
            </w:r>
            <w:r>
              <w:rPr>
                <w:rStyle w:val="21"/>
              </w:rPr>
              <w:t>заказниками;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пригородные леса.</w:t>
            </w:r>
          </w:p>
        </w:tc>
      </w:tr>
      <w:tr w:rsidR="00D666D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19.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Антропогенная нагрузка это</w:t>
            </w:r>
            <w:proofErr w:type="gramStart"/>
            <w:r>
              <w:rPr>
                <w:rStyle w:val="21"/>
              </w:rPr>
              <w:t xml:space="preserve"> .</w:t>
            </w:r>
            <w:proofErr w:type="gramEnd"/>
          </w:p>
        </w:tc>
      </w:tr>
    </w:tbl>
    <w:p w:rsidR="00D666D0" w:rsidRDefault="00280F2E">
      <w:pPr>
        <w:rPr>
          <w:sz w:val="2"/>
          <w:szCs w:val="2"/>
        </w:rPr>
      </w:pPr>
      <w:r>
        <w:br w:type="page"/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hanging="360"/>
      </w:pPr>
      <w:r>
        <w:lastRenderedPageBreak/>
        <w:t xml:space="preserve"> степень прямого влияния деятельности человека на окружающую среду;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косвенного влияния деятельности человека на отдельные компоненты </w:t>
      </w:r>
      <w:proofErr w:type="gramStart"/>
      <w:r>
        <w:t>окружающий</w:t>
      </w:r>
      <w:proofErr w:type="gramEnd"/>
      <w:r>
        <w:t xml:space="preserve"> среды;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прямого влияния деятельности человека на отдельные компоненты </w:t>
      </w:r>
      <w:proofErr w:type="gramStart"/>
      <w:r>
        <w:t>окружающий</w:t>
      </w:r>
      <w:proofErr w:type="gramEnd"/>
      <w:r>
        <w:t xml:space="preserve"> среды;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прямого и косвенного влияния деятельности человека на окружающую среду и (или) ее отдельные компоненты.</w:t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20.</w:t>
      </w:r>
    </w:p>
    <w:p w:rsidR="00D666D0" w:rsidRDefault="00280F2E">
      <w:pPr>
        <w:pStyle w:val="3"/>
        <w:shd w:val="clear" w:color="auto" w:fill="auto"/>
        <w:spacing w:before="0"/>
        <w:ind w:right="260" w:firstLine="0"/>
      </w:pPr>
      <w:r>
        <w:t xml:space="preserve">При формировании </w:t>
      </w:r>
      <w:proofErr w:type="spellStart"/>
      <w:r>
        <w:t>ярусности</w:t>
      </w:r>
      <w:proofErr w:type="spellEnd"/>
      <w:r>
        <w:t xml:space="preserve"> в лесном сообществе </w:t>
      </w:r>
      <w:r>
        <w:t>лимитирую</w:t>
      </w:r>
      <w:r>
        <w:rPr>
          <w:rStyle w:val="1"/>
        </w:rPr>
        <w:t>щи</w:t>
      </w:r>
      <w:r>
        <w:t>м фактором является: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источники воды;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доступность света;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температура;</w:t>
      </w:r>
    </w:p>
    <w:p w:rsidR="00D666D0" w:rsidRDefault="00280F2E">
      <w:pPr>
        <w:pStyle w:val="3"/>
        <w:framePr w:w="429" w:h="1862" w:wrap="around" w:vAnchor="text" w:hAnchor="margin" w:x="-201" w:y="337"/>
        <w:shd w:val="clear" w:color="auto" w:fill="auto"/>
        <w:spacing w:before="0" w:after="1332" w:line="240" w:lineRule="exact"/>
        <w:ind w:firstLine="0"/>
      </w:pPr>
      <w:r>
        <w:rPr>
          <w:rStyle w:val="Exact"/>
          <w:spacing w:val="0"/>
        </w:rPr>
        <w:t>21.</w:t>
      </w:r>
    </w:p>
    <w:p w:rsidR="00D666D0" w:rsidRDefault="00280F2E">
      <w:pPr>
        <w:pStyle w:val="3"/>
        <w:framePr w:w="429" w:h="1862" w:wrap="around" w:vAnchor="text" w:hAnchor="margin" w:x="-201" w:y="337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22.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плодородие почвы.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Главной задачей продуцентов в составе городских экосистем является: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производство органического вещества;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регулирование газового обмена;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потребл</w:t>
      </w:r>
      <w:r>
        <w:t>ение живых организмов;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уничтожение отходов.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Фитонциды, выделяемые растениями, обладают свойством: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увлажнять атмосферу;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улучшать газообмен;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поглощать пыль;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  <w:sectPr w:rsidR="00D666D0">
          <w:type w:val="continuous"/>
          <w:pgSz w:w="11906" w:h="16838"/>
          <w:pgMar w:top="1000" w:right="133" w:bottom="971" w:left="963" w:header="0" w:footer="3" w:gutter="0"/>
          <w:cols w:space="720"/>
          <w:noEndnote/>
          <w:docGrid w:linePitch="360"/>
        </w:sectPr>
      </w:pPr>
      <w:r>
        <w:t xml:space="preserve"> убивать микроорганизмы.</w:t>
      </w:r>
    </w:p>
    <w:p w:rsidR="00D666D0" w:rsidRDefault="00D666D0">
      <w:pPr>
        <w:spacing w:line="11" w:lineRule="exact"/>
        <w:rPr>
          <w:sz w:val="2"/>
          <w:szCs w:val="2"/>
        </w:rPr>
      </w:pPr>
    </w:p>
    <w:p w:rsidR="00D666D0" w:rsidRDefault="00D666D0">
      <w:pPr>
        <w:rPr>
          <w:sz w:val="2"/>
          <w:szCs w:val="2"/>
        </w:rPr>
        <w:sectPr w:rsidR="00D666D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6D0" w:rsidRDefault="00280F2E">
      <w:pPr>
        <w:framePr w:h="3533" w:wrap="around" w:hAnchor="margin" w:x="5435" w:y="735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"C:\\Documents and Settings\\user\\Рабочий стол\\311 Экол.осн.при\\media\\image1.jpeg" \* MERGEFORMATINET</w:instrText>
      </w:r>
      <w:r>
        <w:instrText xml:space="preserve"> </w:instrText>
      </w:r>
      <w:r>
        <w:fldChar w:fldCharType="separate"/>
      </w:r>
      <w:r w:rsidR="003B54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95pt;height:176.65pt">
            <v:imagedata r:id="rId8" r:href="rId9"/>
          </v:shape>
        </w:pict>
      </w:r>
      <w:r>
        <w:fldChar w:fldCharType="end"/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23.</w:t>
      </w:r>
    </w:p>
    <w:p w:rsidR="00D666D0" w:rsidRDefault="00280F2E">
      <w:pPr>
        <w:pStyle w:val="3"/>
        <w:shd w:val="clear" w:color="auto" w:fill="auto"/>
        <w:spacing w:before="0"/>
        <w:ind w:right="260" w:firstLine="0"/>
      </w:pPr>
      <w:r>
        <w:t>Какую функцию выполняет в городах биогеоценоз, изображенный на рисунке справа?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hanging="360"/>
      </w:pPr>
      <w:r>
        <w:t xml:space="preserve"> снижение запыленности;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hanging="360"/>
      </w:pPr>
      <w:r>
        <w:t xml:space="preserve"> увеличение запыленнос</w:t>
      </w:r>
      <w:r>
        <w:t>ти;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right="360" w:hanging="360"/>
      </w:pPr>
      <w:r>
        <w:t xml:space="preserve"> для уменьшения концентрации кислорода в воздухе;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 w:after="600"/>
        <w:ind w:left="740" w:right="360" w:hanging="360"/>
      </w:pPr>
      <w:r>
        <w:t xml:space="preserve"> для увеличения концентрации азота в воздухе.</w:t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24.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Укажите синоним биосферы: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</w:t>
      </w:r>
      <w:proofErr w:type="spellStart"/>
      <w:r>
        <w:t>эдасфера</w:t>
      </w:r>
      <w:proofErr w:type="spellEnd"/>
      <w:r>
        <w:t>;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</w:t>
      </w:r>
      <w:proofErr w:type="spellStart"/>
      <w:r>
        <w:t>экосфера</w:t>
      </w:r>
      <w:proofErr w:type="spellEnd"/>
      <w:r>
        <w:t>;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жилая зона;</w:t>
      </w:r>
    </w:p>
    <w:p w:rsidR="00D666D0" w:rsidRDefault="00280F2E">
      <w:pPr>
        <w:pStyle w:val="3"/>
        <w:framePr w:w="10128" w:h="637" w:wrap="notBeside" w:vAnchor="text" w:hAnchor="margin" w:x="-205" w:y="277"/>
        <w:shd w:val="clear" w:color="auto" w:fill="auto"/>
        <w:spacing w:before="0"/>
        <w:ind w:firstLine="0"/>
        <w:jc w:val="both"/>
      </w:pPr>
      <w:r>
        <w:rPr>
          <w:rStyle w:val="Exact"/>
          <w:spacing w:val="0"/>
        </w:rPr>
        <w:t>Инструкция по выполнению заданий № 25: внимательно изучите рисунок. Прочтите вопрос. В лист</w:t>
      </w:r>
      <w:r>
        <w:rPr>
          <w:rStyle w:val="Exact"/>
          <w:spacing w:val="0"/>
        </w:rPr>
        <w:t xml:space="preserve"> ответов запишите ответ.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тропосфера.</w:t>
      </w:r>
      <w:r>
        <w:br w:type="page"/>
      </w:r>
    </w:p>
    <w:p w:rsidR="00D666D0" w:rsidRDefault="00280F2E">
      <w:pPr>
        <w:pStyle w:val="a6"/>
        <w:framePr w:h="2587" w:wrap="around" w:hAnchor="margin" w:x="5641" w:yAlign="top"/>
        <w:shd w:val="clear" w:color="auto" w:fill="auto"/>
        <w:tabs>
          <w:tab w:val="right" w:pos="3869"/>
          <w:tab w:val="right" w:pos="4056"/>
        </w:tabs>
        <w:spacing w:line="340" w:lineRule="exact"/>
      </w:pPr>
      <w:proofErr w:type="spellStart"/>
      <w:proofErr w:type="gramStart"/>
      <w:r>
        <w:rPr>
          <w:rStyle w:val="Exact1"/>
          <w:i/>
          <w:iCs/>
          <w:spacing w:val="50"/>
        </w:rPr>
        <w:lastRenderedPageBreak/>
        <w:t>Шт</w:t>
      </w:r>
      <w:proofErr w:type="spellEnd"/>
      <w:proofErr w:type="gramEnd"/>
      <w:r>
        <w:rPr>
          <w:rStyle w:val="Exact1"/>
          <w:i/>
          <w:iCs/>
          <w:spacing w:val="50"/>
        </w:rPr>
        <w:t xml:space="preserve">* </w:t>
      </w:r>
      <w:r>
        <w:rPr>
          <w:rStyle w:val="Exact2"/>
          <w:i/>
          <w:iCs/>
          <w:spacing w:val="50"/>
        </w:rPr>
        <w:t>^</w:t>
      </w:r>
      <w:r>
        <w:rPr>
          <w:rStyle w:val="0ptExact"/>
        </w:rPr>
        <w:tab/>
      </w:r>
      <w:r>
        <w:rPr>
          <w:rStyle w:val="FranklinGothicDemi115pt0ptExact"/>
        </w:rPr>
        <w:t>I</w:t>
      </w:r>
      <w:r>
        <w:rPr>
          <w:rStyle w:val="FranklinGothicDemi115pt0ptExact"/>
        </w:rPr>
        <w:tab/>
      </w:r>
      <w:r>
        <w:rPr>
          <w:rStyle w:val="0ptExact"/>
        </w:rPr>
        <w:t>■</w:t>
      </w:r>
    </w:p>
    <w:p w:rsidR="00D666D0" w:rsidRDefault="00280F2E">
      <w:pPr>
        <w:framePr w:h="2587" w:wrap="around" w:hAnchor="margin" w:x="5641" w:yAlign="top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"C:\\Documents and Settings\\user\\Рабочий стол\\311 Экол.осн.при\\media\\image2.jpeg" \* MERGEFORMATINET</w:instrText>
      </w:r>
      <w:r>
        <w:instrText xml:space="preserve"> </w:instrText>
      </w:r>
      <w:r>
        <w:fldChar w:fldCharType="separate"/>
      </w:r>
      <w:r w:rsidR="003B542A">
        <w:pict>
          <v:shape id="_x0000_i1026" type="#_x0000_t75" style="width:235.2pt;height:129.6pt">
            <v:imagedata r:id="rId10" r:href="rId11"/>
          </v:shape>
        </w:pict>
      </w:r>
      <w:r>
        <w:fldChar w:fldCharType="end"/>
      </w:r>
    </w:p>
    <w:p w:rsidR="00D666D0" w:rsidRDefault="00280F2E">
      <w:pPr>
        <w:pStyle w:val="3"/>
        <w:shd w:val="clear" w:color="auto" w:fill="auto"/>
        <w:spacing w:before="0" w:line="317" w:lineRule="exact"/>
        <w:ind w:left="720" w:right="400"/>
      </w:pPr>
      <w:r>
        <w:t>25. Что изображено на рисунке справа (экологический термин)?</w:t>
      </w:r>
    </w:p>
    <w:sectPr w:rsidR="00D666D0">
      <w:type w:val="continuous"/>
      <w:pgSz w:w="11906" w:h="16838"/>
      <w:pgMar w:top="1833" w:right="5081" w:bottom="2438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2E" w:rsidRDefault="00280F2E">
      <w:r>
        <w:separator/>
      </w:r>
    </w:p>
  </w:endnote>
  <w:endnote w:type="continuationSeparator" w:id="0">
    <w:p w:rsidR="00280F2E" w:rsidRDefault="0028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2E" w:rsidRDefault="00280F2E"/>
  </w:footnote>
  <w:footnote w:type="continuationSeparator" w:id="0">
    <w:p w:rsidR="00280F2E" w:rsidRDefault="00280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A57"/>
    <w:multiLevelType w:val="multilevel"/>
    <w:tmpl w:val="24565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A5CA9"/>
    <w:multiLevelType w:val="multilevel"/>
    <w:tmpl w:val="35264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C4410"/>
    <w:multiLevelType w:val="multilevel"/>
    <w:tmpl w:val="D5580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641B6"/>
    <w:multiLevelType w:val="multilevel"/>
    <w:tmpl w:val="266C5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530F7"/>
    <w:multiLevelType w:val="multilevel"/>
    <w:tmpl w:val="77EC2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C785D"/>
    <w:multiLevelType w:val="multilevel"/>
    <w:tmpl w:val="B718BD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0199D"/>
    <w:multiLevelType w:val="multilevel"/>
    <w:tmpl w:val="863E788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95E3D"/>
    <w:multiLevelType w:val="multilevel"/>
    <w:tmpl w:val="1388A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A222C"/>
    <w:multiLevelType w:val="multilevel"/>
    <w:tmpl w:val="5EBEF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C5021"/>
    <w:multiLevelType w:val="multilevel"/>
    <w:tmpl w:val="9920E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D55DE"/>
    <w:multiLevelType w:val="multilevel"/>
    <w:tmpl w:val="BCA24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27C87"/>
    <w:multiLevelType w:val="multilevel"/>
    <w:tmpl w:val="4D424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81BBF"/>
    <w:multiLevelType w:val="multilevel"/>
    <w:tmpl w:val="4280A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A1E16"/>
    <w:multiLevelType w:val="multilevel"/>
    <w:tmpl w:val="C98EC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A3831"/>
    <w:multiLevelType w:val="multilevel"/>
    <w:tmpl w:val="E424E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94F63"/>
    <w:multiLevelType w:val="multilevel"/>
    <w:tmpl w:val="7F987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3A11E5"/>
    <w:multiLevelType w:val="multilevel"/>
    <w:tmpl w:val="7B5C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70AA3"/>
    <w:multiLevelType w:val="multilevel"/>
    <w:tmpl w:val="7592D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57636"/>
    <w:multiLevelType w:val="multilevel"/>
    <w:tmpl w:val="8B966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17"/>
  </w:num>
  <w:num w:numId="13">
    <w:abstractNumId w:val="13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66D0"/>
    <w:rsid w:val="00280F2E"/>
    <w:rsid w:val="003B542A"/>
    <w:rsid w:val="00D6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4"/>
      <w:sz w:val="34"/>
      <w:szCs w:val="34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0ptExact">
    <w:name w:val="Подпись к картинке + Не 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ranklinGothicDemi115pt0ptExact">
    <w:name w:val="Подпись к картинке + Franklin Gothic Demi;11;5 pt;Не курсив;Интервал 0 pt Exact"/>
    <w:basedOn w:val="Exact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4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4"/>
      <w:sz w:val="34"/>
      <w:szCs w:val="34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0ptExact">
    <w:name w:val="Подпись к картинке + Не 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ranklinGothicDemi115pt0ptExact">
    <w:name w:val="Подпись к картинке + Franklin Gothic Demi;11;5 pt;Не курсив;Интервал 0 pt Exact"/>
    <w:basedOn w:val="Exact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4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cp:keywords/>
  <cp:lastModifiedBy>house</cp:lastModifiedBy>
  <cp:revision>3</cp:revision>
  <dcterms:created xsi:type="dcterms:W3CDTF">2022-02-02T05:19:00Z</dcterms:created>
  <dcterms:modified xsi:type="dcterms:W3CDTF">2022-02-02T05:20:00Z</dcterms:modified>
</cp:coreProperties>
</file>