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08A" w:rsidRDefault="0074208A">
      <w:pPr>
        <w:rPr>
          <w:sz w:val="28"/>
          <w:szCs w:val="28"/>
        </w:rPr>
      </w:pPr>
      <w:r w:rsidRPr="0074208A">
        <w:rPr>
          <w:sz w:val="28"/>
          <w:szCs w:val="28"/>
        </w:rPr>
        <w:t>Написать конспект по темам</w:t>
      </w:r>
      <w:r w:rsidR="00687C4C">
        <w:rPr>
          <w:sz w:val="28"/>
          <w:szCs w:val="28"/>
        </w:rPr>
        <w:t xml:space="preserve"> МДК01.02  Наладка электрооборудования</w:t>
      </w:r>
      <w:r w:rsidRPr="0074208A">
        <w:rPr>
          <w:sz w:val="28"/>
          <w:szCs w:val="28"/>
        </w:rPr>
        <w:t>:</w:t>
      </w:r>
    </w:p>
    <w:p w:rsidR="0074208A" w:rsidRPr="00687C4C" w:rsidRDefault="00687C4C" w:rsidP="00687C4C">
      <w:pPr>
        <w:pStyle w:val="a3"/>
        <w:numPr>
          <w:ilvl w:val="0"/>
          <w:numId w:val="1"/>
        </w:numPr>
        <w:rPr>
          <w:rFonts w:eastAsia="Calibri"/>
          <w:bCs/>
          <w:sz w:val="28"/>
          <w:szCs w:val="28"/>
        </w:rPr>
      </w:pPr>
      <w:r w:rsidRPr="00687C4C">
        <w:rPr>
          <w:rFonts w:eastAsia="Calibri"/>
          <w:bCs/>
          <w:sz w:val="28"/>
          <w:szCs w:val="28"/>
        </w:rPr>
        <w:t>Методы оценки возможности включения нового электрооборудования в работу.</w:t>
      </w:r>
    </w:p>
    <w:p w:rsidR="00687C4C" w:rsidRPr="00687C4C" w:rsidRDefault="00687C4C" w:rsidP="00687C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687C4C">
        <w:rPr>
          <w:rFonts w:eastAsia="Calibri"/>
          <w:bCs/>
          <w:sz w:val="28"/>
          <w:szCs w:val="28"/>
        </w:rPr>
        <w:t>Испытания электрооборудования</w:t>
      </w:r>
      <w:r>
        <w:rPr>
          <w:rFonts w:eastAsia="Calibri"/>
          <w:bCs/>
          <w:sz w:val="28"/>
          <w:szCs w:val="28"/>
        </w:rPr>
        <w:t>.</w:t>
      </w:r>
    </w:p>
    <w:p w:rsidR="00687C4C" w:rsidRPr="00687C4C" w:rsidRDefault="00687C4C" w:rsidP="00687C4C">
      <w:pPr>
        <w:pStyle w:val="a3"/>
        <w:numPr>
          <w:ilvl w:val="0"/>
          <w:numId w:val="1"/>
        </w:numPr>
        <w:rPr>
          <w:rFonts w:eastAsia="Calibri"/>
          <w:b/>
          <w:bCs/>
          <w:sz w:val="28"/>
          <w:szCs w:val="28"/>
        </w:rPr>
      </w:pPr>
      <w:r w:rsidRPr="00687C4C">
        <w:rPr>
          <w:rFonts w:eastAsia="Calibri"/>
          <w:bCs/>
          <w:sz w:val="28"/>
          <w:szCs w:val="28"/>
        </w:rPr>
        <w:t>Виды дефектов электрооборудования, выявляемые в процессе проверок и испытаний.</w:t>
      </w:r>
    </w:p>
    <w:p w:rsidR="00687C4C" w:rsidRPr="00687C4C" w:rsidRDefault="00687C4C" w:rsidP="00687C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Сдача конспектов </w:t>
      </w:r>
      <w:proofErr w:type="gramStart"/>
      <w:r>
        <w:rPr>
          <w:sz w:val="28"/>
          <w:szCs w:val="28"/>
        </w:rPr>
        <w:t>согласно расписания</w:t>
      </w:r>
      <w:proofErr w:type="gramEnd"/>
      <w:r>
        <w:rPr>
          <w:sz w:val="28"/>
          <w:szCs w:val="28"/>
        </w:rPr>
        <w:t xml:space="preserve"> в кабинете 105. Преподаватель Комогорцева В.Т. т.89644025740</w:t>
      </w:r>
    </w:p>
    <w:sectPr w:rsidR="00687C4C" w:rsidRPr="0068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16D75"/>
    <w:multiLevelType w:val="hybridMultilevel"/>
    <w:tmpl w:val="62200270"/>
    <w:lvl w:ilvl="0" w:tplc="962460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08A"/>
    <w:rsid w:val="00687C4C"/>
    <w:rsid w:val="0074208A"/>
    <w:rsid w:val="00B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2</cp:revision>
  <dcterms:created xsi:type="dcterms:W3CDTF">2004-12-31T16:05:00Z</dcterms:created>
  <dcterms:modified xsi:type="dcterms:W3CDTF">2004-12-31T16:57:00Z</dcterms:modified>
</cp:coreProperties>
</file>