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8BC2" w14:textId="790E5163" w:rsidR="00D5244E" w:rsidRDefault="00D5244E" w:rsidP="00D5244E">
      <w:pPr>
        <w:pStyle w:val="a3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программы среднего профессионального образования, по которым осуществляется прием в образовательную организацию в 202</w:t>
      </w:r>
      <w:r w:rsidR="001F4A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1F4A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14:paraId="030B6566" w14:textId="77777777" w:rsidR="00D5244E" w:rsidRDefault="00D5244E" w:rsidP="00D524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60"/>
        <w:gridCol w:w="2634"/>
        <w:gridCol w:w="1847"/>
        <w:gridCol w:w="1319"/>
        <w:gridCol w:w="1227"/>
        <w:gridCol w:w="2160"/>
      </w:tblGrid>
      <w:tr w:rsidR="00C11F35" w14:paraId="66E8CC7C" w14:textId="77777777" w:rsidTr="001F4A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E50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EF1D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Код, наименование специальности (профессии)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F32C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Уровень образования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84F9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21D0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Срок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535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Источник финанси</w:t>
            </w:r>
          </w:p>
          <w:p w14:paraId="0A89E37C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рования</w:t>
            </w:r>
          </w:p>
        </w:tc>
      </w:tr>
      <w:tr w:rsidR="00C11F35" w14:paraId="2FF29750" w14:textId="77777777" w:rsidTr="001F4A1F">
        <w:trPr>
          <w:trHeight w:val="3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2FB" w14:textId="77777777" w:rsidR="00C11F35" w:rsidRDefault="00C11F35" w:rsidP="00A96191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A2C" w14:textId="77777777" w:rsidR="00C11F35" w:rsidRDefault="00C11F35" w:rsidP="00D5244E">
            <w:pPr>
              <w:pStyle w:val="ConsPlusNormal"/>
            </w:pPr>
            <w:r>
              <w:t>13.02.01 Тепловые электрические станции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DC4D" w14:textId="77777777" w:rsidR="00C11F35" w:rsidRDefault="00C11F35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общее образование (9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FF0" w14:textId="77777777" w:rsidR="00C11F35" w:rsidRDefault="00C11F35" w:rsidP="00D5244E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E60" w14:textId="77777777" w:rsidR="00C11F35" w:rsidRDefault="00C11F35" w:rsidP="00D5244E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333" w14:textId="77777777" w:rsidR="00C11F35" w:rsidRPr="00C11F35" w:rsidRDefault="00C11F35" w:rsidP="00C11F35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C11F35" w14:paraId="13B1C748" w14:textId="77777777" w:rsidTr="001F4A1F">
        <w:trPr>
          <w:trHeight w:val="19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A9E3" w14:textId="77777777" w:rsidR="00C11F35" w:rsidRDefault="00C11F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2A6E" w14:textId="77777777" w:rsidR="00C11F35" w:rsidRDefault="00C11F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83F2" w14:textId="77777777" w:rsidR="00C11F35" w:rsidRDefault="00C11F35">
            <w:pPr>
              <w:pStyle w:val="ConsPlusNormal"/>
            </w:pPr>
            <w:r>
              <w:rPr>
                <w:rFonts w:eastAsia="Times New Roman"/>
              </w:rPr>
              <w:t>среднее общее образование (11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76A" w14:textId="77777777" w:rsidR="00C11F35" w:rsidRDefault="00C11F35" w:rsidP="00D5244E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8CF" w14:textId="77777777" w:rsidR="00C11F35" w:rsidRDefault="00C11F35" w:rsidP="00D5244E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4DF" w14:textId="7072AD0E" w:rsidR="00C11F35" w:rsidRDefault="001F4A1F" w:rsidP="00D5244E">
            <w:pPr>
              <w:pStyle w:val="ConsPlusNormal"/>
              <w:jc w:val="center"/>
            </w:pPr>
            <w:r>
              <w:t>По договору об оказании платных образовательных услуг</w:t>
            </w:r>
          </w:p>
        </w:tc>
      </w:tr>
      <w:tr w:rsidR="00C11F35" w14:paraId="0337BDE8" w14:textId="77777777" w:rsidTr="001F4A1F">
        <w:trPr>
          <w:trHeight w:val="2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796" w14:textId="77777777" w:rsidR="00C11F35" w:rsidRDefault="00C11F35" w:rsidP="00A96191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8256" w14:textId="77777777" w:rsidR="00C11F35" w:rsidRDefault="00C11F35" w:rsidP="00D5244E">
            <w:pPr>
              <w:pStyle w:val="ConsPlusNormal"/>
            </w:pPr>
            <w:r>
              <w:t>13.02.03 Электрические станции, сети и системы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39A" w14:textId="77777777" w:rsidR="00C11F35" w:rsidRDefault="00C11F35">
            <w:pPr>
              <w:pStyle w:val="ConsPlusNormal"/>
              <w:jc w:val="both"/>
            </w:pPr>
            <w:r>
              <w:rPr>
                <w:rFonts w:eastAsia="Times New Roman"/>
              </w:rPr>
              <w:t>основное общее образование (9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3ED" w14:textId="77777777" w:rsidR="00C11F35" w:rsidRDefault="00C11F35" w:rsidP="00D5244E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81CB" w14:textId="77777777" w:rsidR="00C11F35" w:rsidRDefault="00C11F35" w:rsidP="00D5244E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24C" w14:textId="77777777" w:rsidR="00C11F35" w:rsidRDefault="00C11F35" w:rsidP="00D5244E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C11F35" w14:paraId="792EBF2D" w14:textId="77777777" w:rsidTr="001F4A1F">
        <w:trPr>
          <w:trHeight w:val="2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2BC6" w14:textId="77777777" w:rsidR="00C11F35" w:rsidRDefault="00C11F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1124" w14:textId="77777777" w:rsidR="00C11F35" w:rsidRDefault="00C11F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41E" w14:textId="77777777" w:rsidR="00C11F35" w:rsidRDefault="00C11F35">
            <w:pPr>
              <w:pStyle w:val="ConsPlusNormal"/>
              <w:jc w:val="both"/>
            </w:pPr>
            <w:r>
              <w:rPr>
                <w:rFonts w:eastAsia="Times New Roman"/>
              </w:rPr>
              <w:t>среднее общее образование (11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97B" w14:textId="77777777" w:rsidR="00C11F35" w:rsidRDefault="00C11F35" w:rsidP="00D5244E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191" w14:textId="77777777" w:rsidR="00C11F35" w:rsidRDefault="00C11F35" w:rsidP="00D5244E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85E" w14:textId="49E7A779" w:rsidR="00C11F35" w:rsidRDefault="001F4A1F" w:rsidP="00D5244E">
            <w:pPr>
              <w:pStyle w:val="ConsPlusNormal"/>
              <w:jc w:val="center"/>
            </w:pPr>
            <w:r>
              <w:t>По договору об оказании платных образовательных услуг</w:t>
            </w:r>
          </w:p>
        </w:tc>
      </w:tr>
      <w:tr w:rsidR="001F4A1F" w14:paraId="0053545D" w14:textId="77777777" w:rsidTr="0076026C">
        <w:trPr>
          <w:trHeight w:val="11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42E1" w14:textId="7314E37A" w:rsidR="001F4A1F" w:rsidRDefault="001F4A1F" w:rsidP="001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289B4" w14:textId="6D44092E" w:rsidR="001F4A1F" w:rsidRDefault="001F4A1F" w:rsidP="001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13.02.09 Монтаж и эксплуатация линий электропередач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E9A1AC" w14:textId="259EAB22" w:rsidR="001F4A1F" w:rsidRDefault="001F4A1F" w:rsidP="001F4A1F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общее образование (9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EC10D0" w14:textId="5B6225B9" w:rsidR="001F4A1F" w:rsidRDefault="001F4A1F" w:rsidP="001F4A1F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4DC06D" w14:textId="5F4E04CB" w:rsidR="001F4A1F" w:rsidRDefault="001F4A1F" w:rsidP="001F4A1F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BC64C" w14:textId="4F1AD0BD" w:rsidR="001F4A1F" w:rsidRDefault="001F4A1F" w:rsidP="001F4A1F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1F4A1F" w14:paraId="1BDE9DAA" w14:textId="77777777" w:rsidTr="00682692">
        <w:trPr>
          <w:trHeight w:val="22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653C" w14:textId="77777777" w:rsidR="001F4A1F" w:rsidRDefault="001F4A1F" w:rsidP="001F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9E97" w14:textId="77777777" w:rsidR="001F4A1F" w:rsidRDefault="001F4A1F" w:rsidP="001F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0FE" w14:textId="79C04645" w:rsidR="001F4A1F" w:rsidRDefault="001F4A1F" w:rsidP="001F4A1F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общее образование (11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DD3" w14:textId="6054C531" w:rsidR="001F4A1F" w:rsidRDefault="001F4A1F" w:rsidP="001F4A1F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A57" w14:textId="2F1DDA05" w:rsidR="001F4A1F" w:rsidRDefault="001F4A1F" w:rsidP="001F4A1F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FA2" w14:textId="2741B6E7" w:rsidR="001F4A1F" w:rsidRDefault="001F4A1F" w:rsidP="001F4A1F">
            <w:pPr>
              <w:pStyle w:val="ConsPlusNormal"/>
              <w:jc w:val="center"/>
            </w:pPr>
            <w:r>
              <w:t>По договору об оказании платных образовательных услуг</w:t>
            </w:r>
          </w:p>
        </w:tc>
      </w:tr>
      <w:tr w:rsidR="00EA2485" w14:paraId="6443E87D" w14:textId="77777777" w:rsidTr="00FD5361">
        <w:trPr>
          <w:trHeight w:val="1125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83A61" w14:textId="1D6E4213" w:rsidR="00EA2485" w:rsidRDefault="00EA2485" w:rsidP="00EA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75E8" w14:textId="7077F358" w:rsidR="00EA2485" w:rsidRPr="00EA2485" w:rsidRDefault="00EA2485" w:rsidP="00EA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85">
              <w:rPr>
                <w:rFonts w:ascii="Times New Roman" w:hAnsi="Times New Roman" w:cs="Times New Roman"/>
                <w:sz w:val="24"/>
                <w:szCs w:val="24"/>
              </w:rPr>
              <w:t>13.02.06 Релейная защита и автоматизация электроэнергетических систем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FBF084" w14:textId="6506A552" w:rsidR="00EA2485" w:rsidRDefault="00EA2485" w:rsidP="00EA248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общее образование (9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46CA60" w14:textId="4B012CC1" w:rsidR="00EA2485" w:rsidRDefault="00EA2485" w:rsidP="00EA2485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CE9739" w14:textId="071ECC85" w:rsidR="00EA2485" w:rsidRDefault="00EA2485" w:rsidP="00EA2485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8C3115" w14:textId="4398CD14" w:rsidR="00EA2485" w:rsidRDefault="00EA2485" w:rsidP="00EA2485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EA2485" w14:paraId="2DB6A875" w14:textId="77777777" w:rsidTr="00D57CB1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05F" w14:textId="77777777" w:rsidR="00EA2485" w:rsidRDefault="00EA2485" w:rsidP="00EA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87D9" w14:textId="77777777" w:rsidR="00EA2485" w:rsidRPr="00EA2485" w:rsidRDefault="00EA2485" w:rsidP="00EA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9C8" w14:textId="596E980F" w:rsidR="00EA2485" w:rsidRDefault="00EA2485" w:rsidP="00EA248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общее образование (11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15B" w14:textId="02CC54E4" w:rsidR="00EA2485" w:rsidRDefault="00EA2485" w:rsidP="00EA2485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6F69" w14:textId="73E14F58" w:rsidR="00EA2485" w:rsidRDefault="00EA2485" w:rsidP="00EA2485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78E" w14:textId="25ADDCBB" w:rsidR="00EA2485" w:rsidRDefault="00EA2485" w:rsidP="00EA2485">
            <w:pPr>
              <w:pStyle w:val="ConsPlusNormal"/>
              <w:jc w:val="center"/>
            </w:pPr>
            <w:r>
              <w:t>По договору об оказании платных образовательных услуг</w:t>
            </w:r>
          </w:p>
        </w:tc>
      </w:tr>
      <w:tr w:rsidR="00EA2485" w14:paraId="1F01EC02" w14:textId="77777777" w:rsidTr="00510744">
        <w:trPr>
          <w:trHeight w:val="82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AEFA4" w14:textId="003978E1" w:rsidR="00EA2485" w:rsidRDefault="00EA2485" w:rsidP="00EA2485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84210" w14:textId="77777777" w:rsidR="00EA2485" w:rsidRDefault="00EA2485" w:rsidP="00EA2485">
            <w:pPr>
              <w:pStyle w:val="ConsPlusNormal"/>
            </w:pPr>
            <w: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0B57B3" w14:textId="61FE7513" w:rsidR="00EA2485" w:rsidRDefault="00EA2485" w:rsidP="00EA2485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общее образование (9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30397A" w14:textId="79DE4293" w:rsidR="00EA2485" w:rsidRDefault="00EA2485" w:rsidP="00EA2485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19FA27" w14:textId="5EACF816" w:rsidR="00EA2485" w:rsidRDefault="00EA2485" w:rsidP="00EA2485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9E752D" w14:textId="2CB65968" w:rsidR="00EA2485" w:rsidRDefault="00EA2485" w:rsidP="00EA2485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EA2485" w14:paraId="04F5BDB7" w14:textId="77777777" w:rsidTr="001F4A1F">
        <w:trPr>
          <w:trHeight w:val="82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C618" w14:textId="77777777" w:rsidR="00EA2485" w:rsidRDefault="00EA2485" w:rsidP="00EA2485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7577E" w14:textId="77777777" w:rsidR="00EA2485" w:rsidRDefault="00EA2485" w:rsidP="00EA2485">
            <w:pPr>
              <w:pStyle w:val="ConsPlusNormal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F45" w14:textId="77777777" w:rsidR="00EA2485" w:rsidRDefault="00EA2485" w:rsidP="00EA2485">
            <w:pPr>
              <w:pStyle w:val="ConsPlusNormal"/>
            </w:pPr>
            <w:r>
              <w:rPr>
                <w:rFonts w:eastAsia="Times New Roman"/>
              </w:rPr>
              <w:t>среднее общее образование (11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361" w14:textId="77777777" w:rsidR="00EA2485" w:rsidRDefault="00EA2485" w:rsidP="00EA2485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DDB" w14:textId="77777777" w:rsidR="00EA2485" w:rsidRDefault="00EA2485" w:rsidP="00EA2485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0CB" w14:textId="17041D97" w:rsidR="00EA2485" w:rsidRDefault="00EA2485" w:rsidP="00EA2485">
            <w:pPr>
              <w:pStyle w:val="ConsPlusNormal"/>
              <w:jc w:val="center"/>
            </w:pPr>
            <w:r>
              <w:t>По договору об оказании платных образовательных услуг</w:t>
            </w:r>
          </w:p>
        </w:tc>
      </w:tr>
      <w:tr w:rsidR="00EA2485" w14:paraId="1A58A82B" w14:textId="77777777" w:rsidTr="00E57C04">
        <w:trPr>
          <w:trHeight w:val="82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438B57D" w14:textId="7FA27CA3" w:rsidR="00EA2485" w:rsidRDefault="00EA2485" w:rsidP="00EA2485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14:paraId="6E976B87" w14:textId="26B36069" w:rsidR="00EA2485" w:rsidRDefault="00EA2485" w:rsidP="00EA2485">
            <w:pPr>
              <w:pStyle w:val="ConsPlusNormal"/>
            </w:pPr>
            <w:r>
              <w:t>44.02.03 Педагогика дополнительного образования (в области социально-</w:t>
            </w:r>
            <w:r>
              <w:lastRenderedPageBreak/>
              <w:t>педагогической деятельности)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050232" w14:textId="660906EF" w:rsidR="00EA2485" w:rsidRDefault="00EA2485" w:rsidP="00EA2485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основное общее образование (9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1FE39" w14:textId="035BF417" w:rsidR="00EA2485" w:rsidRDefault="00EA2485" w:rsidP="00EA2485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F2A42D" w14:textId="79AFD418" w:rsidR="00EA2485" w:rsidRDefault="00EA2485" w:rsidP="00EA2485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913986" w14:textId="69689055" w:rsidR="00EA2485" w:rsidRDefault="00EA2485" w:rsidP="00EA2485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EA2485" w14:paraId="1C9EAA69" w14:textId="77777777" w:rsidTr="001F4A1F">
        <w:trPr>
          <w:trHeight w:val="82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467CE3EA" w14:textId="33DAE873" w:rsidR="00EA2485" w:rsidRDefault="00EA2485" w:rsidP="00EA2485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14:paraId="40406345" w14:textId="77777777" w:rsidR="00EA2485" w:rsidRDefault="00EA2485" w:rsidP="00EA2485">
            <w:pPr>
              <w:pStyle w:val="ConsPlusNormal"/>
            </w:pPr>
            <w:r>
              <w:t>38.02.09 Экономика и бухгалтерский учет (по отраслям)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10D" w14:textId="77777777" w:rsidR="00EA2485" w:rsidRDefault="00EA2485" w:rsidP="00EA2485">
            <w:pPr>
              <w:pStyle w:val="ConsPlusNormal"/>
            </w:pPr>
            <w:r>
              <w:rPr>
                <w:rFonts w:eastAsia="Times New Roman"/>
              </w:rPr>
              <w:t>среднее общее образование (11 кл.)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12D" w14:textId="77777777" w:rsidR="00EA2485" w:rsidRDefault="00EA2485" w:rsidP="00EA2485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0B0" w14:textId="77777777" w:rsidR="00EA2485" w:rsidRDefault="00EA2485" w:rsidP="00EA2485">
            <w:pPr>
              <w:pStyle w:val="ConsPlusNormal"/>
              <w:jc w:val="center"/>
            </w:pPr>
            <w:r>
              <w:t>2г10мес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754" w14:textId="3854F065" w:rsidR="00EA2485" w:rsidRDefault="00EA2485" w:rsidP="00EA2485">
            <w:pPr>
              <w:pStyle w:val="ConsPlusNormal"/>
              <w:jc w:val="center"/>
            </w:pPr>
            <w:r>
              <w:t>По договору об оказании платных образовательных услуг</w:t>
            </w:r>
          </w:p>
        </w:tc>
      </w:tr>
      <w:tr w:rsidR="00EA2485" w14:paraId="64761877" w14:textId="77777777" w:rsidTr="00D92D82">
        <w:trPr>
          <w:trHeight w:val="828"/>
        </w:trPr>
        <w:tc>
          <w:tcPr>
            <w:tcW w:w="97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A64E" w14:textId="77777777" w:rsidR="00EA2485" w:rsidRPr="002C44CA" w:rsidRDefault="00EA2485" w:rsidP="00EA2485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4CA">
              <w:rPr>
                <w:rFonts w:ascii="Times New Roman" w:hAnsi="Times New Roman" w:cs="Times New Roman"/>
                <w:i/>
                <w:sz w:val="28"/>
                <w:szCs w:val="28"/>
              </w:rPr>
              <w:t>Вступительные испытания</w:t>
            </w:r>
            <w:r w:rsidRPr="002C44CA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п. 5 Правила приема на обучение по образовательным программам СПО в ГБПОУ «ГЭТ») при приеме на обучение по образовательным программам среднего профессионального образования, профессионального обучения в Техникуме </w:t>
            </w:r>
            <w:r w:rsidRPr="002C44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проводятся. </w:t>
            </w:r>
            <w:r w:rsidRPr="002C4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Зачисление проводится по среднему баллу аттестата </w:t>
            </w:r>
            <w:r w:rsidRPr="002C44CA">
              <w:rPr>
                <w:rFonts w:ascii="Times New Roman" w:hAnsi="Times New Roman" w:cs="Times New Roman"/>
                <w:sz w:val="28"/>
                <w:szCs w:val="28"/>
              </w:rPr>
              <w:t>об основном общем образовании или аттестата о среднем общем образовании.</w:t>
            </w:r>
          </w:p>
          <w:p w14:paraId="1C61869E" w14:textId="6BE9CEBB" w:rsidR="00EA2485" w:rsidRDefault="00EA2485" w:rsidP="00EA2485">
            <w:pPr>
              <w:pStyle w:val="ConsPlusNormal"/>
              <w:jc w:val="center"/>
            </w:pPr>
          </w:p>
        </w:tc>
      </w:tr>
    </w:tbl>
    <w:p w14:paraId="2195687F" w14:textId="77777777" w:rsidR="00A14060" w:rsidRDefault="00A14060"/>
    <w:sectPr w:rsidR="00A1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69AB"/>
    <w:multiLevelType w:val="hybridMultilevel"/>
    <w:tmpl w:val="3898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501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44E"/>
    <w:rsid w:val="001F4A1F"/>
    <w:rsid w:val="002C44CA"/>
    <w:rsid w:val="007715BD"/>
    <w:rsid w:val="00A14060"/>
    <w:rsid w:val="00C11F35"/>
    <w:rsid w:val="00D5244E"/>
    <w:rsid w:val="00D96E93"/>
    <w:rsid w:val="00EA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42CE"/>
  <w15:docId w15:val="{87418546-15E1-47B0-AF6F-A7ACF3C6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5244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D52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524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306E-697E-46F5-9149-6727EE39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NPO-Sekretar</dc:creator>
  <cp:keywords/>
  <dc:description/>
  <cp:lastModifiedBy>User</cp:lastModifiedBy>
  <cp:revision>5</cp:revision>
  <dcterms:created xsi:type="dcterms:W3CDTF">2023-01-23T02:34:00Z</dcterms:created>
  <dcterms:modified xsi:type="dcterms:W3CDTF">2024-02-06T05:46:00Z</dcterms:modified>
</cp:coreProperties>
</file>