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95A" w:rsidRDefault="00ED42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ED42AC">
        <w:rPr>
          <w:rFonts w:ascii="Times New Roman" w:hAnsi="Times New Roman" w:cs="Times New Roman"/>
          <w:sz w:val="32"/>
          <w:szCs w:val="32"/>
        </w:rPr>
        <w:t>Лекция</w:t>
      </w:r>
      <w:r w:rsidR="00333D5B">
        <w:rPr>
          <w:rFonts w:ascii="Times New Roman" w:hAnsi="Times New Roman" w:cs="Times New Roman"/>
          <w:sz w:val="32"/>
          <w:szCs w:val="32"/>
        </w:rPr>
        <w:t xml:space="preserve"> 5</w:t>
      </w:r>
      <w:bookmarkStart w:id="0" w:name="_GoBack"/>
      <w:bookmarkEnd w:id="0"/>
      <w:r w:rsidRPr="00ED42AC">
        <w:rPr>
          <w:rFonts w:ascii="Times New Roman" w:hAnsi="Times New Roman" w:cs="Times New Roman"/>
          <w:sz w:val="32"/>
          <w:szCs w:val="32"/>
        </w:rPr>
        <w:t xml:space="preserve">. </w:t>
      </w:r>
      <w:r w:rsidRPr="00ED42AC">
        <w:rPr>
          <w:rFonts w:ascii="Times New Roman" w:hAnsi="Times New Roman" w:cs="Times New Roman"/>
          <w:color w:val="000000"/>
          <w:sz w:val="32"/>
          <w:szCs w:val="32"/>
        </w:rPr>
        <w:t>Защита от замыканий на землю в электрических сетях.</w:t>
      </w:r>
    </w:p>
    <w:p w:rsidR="002E3268" w:rsidRDefault="002E3268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Назначение защит от замыканий на землю.</w:t>
      </w:r>
    </w:p>
    <w:p w:rsidR="002E3268" w:rsidRDefault="002E326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16090" cy="719007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090" cy="719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68" w:rsidRDefault="002E3268">
      <w:pPr>
        <w:rPr>
          <w:rFonts w:ascii="Times New Roman" w:hAnsi="Times New Roman" w:cs="Times New Roman"/>
          <w:sz w:val="32"/>
          <w:szCs w:val="32"/>
          <w:u w:val="single"/>
        </w:rPr>
      </w:pPr>
      <w:r w:rsidRPr="002E3268">
        <w:rPr>
          <w:rFonts w:ascii="Times New Roman" w:hAnsi="Times New Roman" w:cs="Times New Roman"/>
          <w:sz w:val="32"/>
          <w:szCs w:val="32"/>
          <w:u w:val="single"/>
        </w:rPr>
        <w:t xml:space="preserve">Защита от </w:t>
      </w:r>
      <w:r w:rsidR="00D56792">
        <w:rPr>
          <w:rFonts w:ascii="Times New Roman" w:hAnsi="Times New Roman" w:cs="Times New Roman"/>
          <w:sz w:val="32"/>
          <w:szCs w:val="32"/>
          <w:u w:val="single"/>
        </w:rPr>
        <w:t xml:space="preserve">1-фазных </w:t>
      </w:r>
      <w:r w:rsidRPr="002E3268">
        <w:rPr>
          <w:rFonts w:ascii="Times New Roman" w:hAnsi="Times New Roman" w:cs="Times New Roman"/>
          <w:sz w:val="32"/>
          <w:szCs w:val="32"/>
          <w:u w:val="single"/>
        </w:rPr>
        <w:t xml:space="preserve">замыканий на землю в сетях с изолированной </w:t>
      </w:r>
      <w:proofErr w:type="spellStart"/>
      <w:r w:rsidRPr="002E3268">
        <w:rPr>
          <w:rFonts w:ascii="Times New Roman" w:hAnsi="Times New Roman" w:cs="Times New Roman"/>
          <w:sz w:val="32"/>
          <w:szCs w:val="32"/>
          <w:u w:val="single"/>
        </w:rPr>
        <w:t>нейтралью</w:t>
      </w:r>
      <w:proofErr w:type="spellEnd"/>
      <w:r w:rsidRPr="002E3268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2E3268" w:rsidRDefault="002E3268">
      <w:pPr>
        <w:rPr>
          <w:rFonts w:ascii="Times New Roman" w:hAnsi="Times New Roman" w:cs="Times New Roman"/>
          <w:sz w:val="32"/>
          <w:szCs w:val="32"/>
        </w:rPr>
      </w:pPr>
      <w:r w:rsidRPr="002E326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457950" cy="169447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758" cy="1691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68" w:rsidRDefault="002E326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762750" cy="997135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46" cy="998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68" w:rsidRDefault="002E326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850362" cy="236220"/>
            <wp:effectExtent l="19050" t="0" r="7638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584" cy="23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268" w:rsidRDefault="002E326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одним из способов, указанном на рисунке</w:t>
      </w:r>
      <w:r w:rsidR="00D56792">
        <w:rPr>
          <w:rFonts w:ascii="Times New Roman" w:hAnsi="Times New Roman" w:cs="Times New Roman"/>
          <w:sz w:val="32"/>
          <w:szCs w:val="32"/>
        </w:rPr>
        <w:t xml:space="preserve"> 100а:</w:t>
      </w:r>
      <w:r w:rsidRPr="002E326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259330" cy="2353907"/>
            <wp:effectExtent l="1905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235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792" w:rsidRDefault="00D567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78930" cy="2304354"/>
            <wp:effectExtent l="1905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230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792" w:rsidRPr="008D2A97" w:rsidRDefault="00D56792" w:rsidP="00D56792">
      <w:pPr>
        <w:rPr>
          <w:rFonts w:ascii="Times New Roman" w:hAnsi="Times New Roman" w:cs="Times New Roman"/>
          <w:sz w:val="32"/>
          <w:szCs w:val="32"/>
        </w:rPr>
      </w:pPr>
      <w:r w:rsidRPr="002E3268">
        <w:rPr>
          <w:rFonts w:ascii="Times New Roman" w:hAnsi="Times New Roman" w:cs="Times New Roman"/>
          <w:sz w:val="32"/>
          <w:szCs w:val="32"/>
          <w:u w:val="single"/>
        </w:rPr>
        <w:t xml:space="preserve">Защита от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1-фазных </w:t>
      </w:r>
      <w:r w:rsidRPr="002E3268">
        <w:rPr>
          <w:rFonts w:ascii="Times New Roman" w:hAnsi="Times New Roman" w:cs="Times New Roman"/>
          <w:sz w:val="32"/>
          <w:szCs w:val="32"/>
          <w:u w:val="single"/>
        </w:rPr>
        <w:t xml:space="preserve">замыканий на землю в сетях с </w:t>
      </w:r>
      <w:proofErr w:type="spellStart"/>
      <w:r>
        <w:rPr>
          <w:rFonts w:ascii="Times New Roman" w:hAnsi="Times New Roman" w:cs="Times New Roman"/>
          <w:sz w:val="32"/>
          <w:szCs w:val="32"/>
          <w:u w:val="single"/>
        </w:rPr>
        <w:t>глухозаземленной</w:t>
      </w:r>
      <w:proofErr w:type="spellEnd"/>
      <w:r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2E3268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Pr="002E3268">
        <w:rPr>
          <w:rFonts w:ascii="Times New Roman" w:hAnsi="Times New Roman" w:cs="Times New Roman"/>
          <w:sz w:val="32"/>
          <w:szCs w:val="32"/>
          <w:u w:val="single"/>
        </w:rPr>
        <w:t>нейтралью</w:t>
      </w:r>
      <w:proofErr w:type="spellEnd"/>
      <w:r w:rsidRPr="008D2A97">
        <w:rPr>
          <w:rFonts w:ascii="Times New Roman" w:hAnsi="Times New Roman" w:cs="Times New Roman"/>
          <w:sz w:val="32"/>
          <w:szCs w:val="32"/>
        </w:rPr>
        <w:t>.</w:t>
      </w:r>
      <w:r w:rsidR="008D2A97" w:rsidRPr="008D2A9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Сети 110 </w:t>
      </w:r>
      <w:proofErr w:type="spellStart"/>
      <w:r w:rsidR="008D2A97" w:rsidRPr="008D2A97">
        <w:rPr>
          <w:rFonts w:ascii="Times New Roman" w:hAnsi="Times New Roman" w:cs="Times New Roman"/>
          <w:sz w:val="32"/>
          <w:szCs w:val="32"/>
        </w:rPr>
        <w:t>кВ</w:t>
      </w:r>
      <w:proofErr w:type="spellEnd"/>
      <w:r w:rsidR="008D2A97" w:rsidRPr="008D2A97">
        <w:rPr>
          <w:rFonts w:ascii="Times New Roman" w:hAnsi="Times New Roman" w:cs="Times New Roman"/>
          <w:sz w:val="32"/>
          <w:szCs w:val="32"/>
        </w:rPr>
        <w:t xml:space="preserve"> и выше </w:t>
      </w:r>
      <w:proofErr w:type="spellStart"/>
      <w:r w:rsidR="008D2A97" w:rsidRPr="008D2A97">
        <w:rPr>
          <w:rFonts w:ascii="Times New Roman" w:hAnsi="Times New Roman" w:cs="Times New Roman"/>
          <w:sz w:val="32"/>
          <w:szCs w:val="32"/>
        </w:rPr>
        <w:t>рабо</w:t>
      </w:r>
      <w:proofErr w:type="spellEnd"/>
      <w:r w:rsidR="008D2A97" w:rsidRPr="008D2A97">
        <w:rPr>
          <w:rFonts w:ascii="Times New Roman" w:hAnsi="Times New Roman" w:cs="Times New Roman"/>
          <w:sz w:val="32"/>
          <w:szCs w:val="32"/>
        </w:rPr>
        <w:t>-</w:t>
      </w:r>
    </w:p>
    <w:p w:rsidR="00D56792" w:rsidRDefault="008D2A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648539" cy="259842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539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A97" w:rsidRDefault="008D2A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160770" cy="1355369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1355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A97" w:rsidRDefault="008D2A9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732270" cy="3402591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3402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0A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027271" cy="5829300"/>
            <wp:effectExtent l="19050" t="0" r="2179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271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0A3" w:rsidRDefault="00A850A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861810" cy="390844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390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301" w:rsidRPr="002E3268" w:rsidRDefault="00E4130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Задание: изучить материал и составить конспект.</w:t>
      </w:r>
    </w:p>
    <w:sectPr w:rsidR="00E41301" w:rsidRPr="002E3268" w:rsidSect="00ED42AC">
      <w:pgSz w:w="11906" w:h="16838"/>
      <w:pgMar w:top="232" w:right="289" w:bottom="346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2AC"/>
    <w:rsid w:val="002723CD"/>
    <w:rsid w:val="002E3268"/>
    <w:rsid w:val="0032295A"/>
    <w:rsid w:val="00333D5B"/>
    <w:rsid w:val="008D2A97"/>
    <w:rsid w:val="00A850A3"/>
    <w:rsid w:val="00D24256"/>
    <w:rsid w:val="00D56792"/>
    <w:rsid w:val="00E41301"/>
    <w:rsid w:val="00ED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5CC4"/>
  <w15:docId w15:val="{11248C3C-AEF6-433A-85DE-0FD5B9BE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4</cp:revision>
  <dcterms:created xsi:type="dcterms:W3CDTF">2022-01-26T10:44:00Z</dcterms:created>
  <dcterms:modified xsi:type="dcterms:W3CDTF">2024-03-19T01:06:00Z</dcterms:modified>
</cp:coreProperties>
</file>