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452" w:rsidRPr="003D2452" w:rsidRDefault="003D2452" w:rsidP="003D2452">
      <w:pPr>
        <w:shd w:val="clear" w:color="auto" w:fill="FFFFFF"/>
        <w:spacing w:before="100" w:beforeAutospacing="1" w:after="100" w:afterAutospacing="1" w:line="468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393939"/>
          <w:spacing w:val="7"/>
          <w:sz w:val="36"/>
          <w:szCs w:val="36"/>
          <w:lang w:eastAsia="ru-RU"/>
        </w:rPr>
      </w:pPr>
      <w:r w:rsidRPr="003D2452">
        <w:rPr>
          <w:rFonts w:ascii="inherit" w:eastAsia="Times New Roman" w:hAnsi="inherit" w:cs="Arial"/>
          <w:b/>
          <w:bCs/>
          <w:color w:val="393939"/>
          <w:spacing w:val="7"/>
          <w:sz w:val="36"/>
          <w:szCs w:val="36"/>
          <w:lang w:eastAsia="ru-RU"/>
        </w:rPr>
        <w:t>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</w:t>
      </w:r>
    </w:p>
    <w:p w:rsidR="003D2452" w:rsidRPr="003D2452" w:rsidRDefault="003D2452" w:rsidP="003D2452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b/>
          <w:bCs/>
          <w:color w:val="9D9D9D"/>
          <w:spacing w:val="6"/>
          <w:sz w:val="21"/>
          <w:szCs w:val="21"/>
          <w:lang w:eastAsia="ru-RU"/>
        </w:rPr>
      </w:pPr>
      <w:r w:rsidRPr="003D2452">
        <w:rPr>
          <w:rFonts w:ascii="inherit" w:eastAsia="Times New Roman" w:hAnsi="inherit" w:cs="Arial"/>
          <w:b/>
          <w:bCs/>
          <w:color w:val="9D9D9D"/>
          <w:spacing w:val="6"/>
          <w:sz w:val="21"/>
          <w:szCs w:val="21"/>
          <w:lang w:eastAsia="ru-RU"/>
        </w:rPr>
        <w:t>31 Января 2025</w:t>
      </w:r>
    </w:p>
    <w:p w:rsidR="003D2452" w:rsidRPr="003D2452" w:rsidRDefault="003D2452" w:rsidP="003D2452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b/>
          <w:bCs/>
          <w:color w:val="9D9D9D"/>
          <w:spacing w:val="6"/>
          <w:sz w:val="21"/>
          <w:szCs w:val="21"/>
          <w:lang w:eastAsia="ru-RU"/>
        </w:rPr>
      </w:pPr>
      <w:r w:rsidRPr="003D2452">
        <w:rPr>
          <w:rFonts w:ascii="inherit" w:eastAsia="Times New Roman" w:hAnsi="inherit" w:cs="Arial"/>
          <w:b/>
          <w:bCs/>
          <w:color w:val="9D9D9D"/>
          <w:spacing w:val="6"/>
          <w:sz w:val="21"/>
          <w:szCs w:val="21"/>
          <w:lang w:eastAsia="ru-RU"/>
        </w:rPr>
        <w:t>35</w:t>
      </w:r>
    </w:p>
    <w:p w:rsidR="003D2452" w:rsidRPr="003D2452" w:rsidRDefault="00782D6A" w:rsidP="003D2452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b/>
          <w:bCs/>
          <w:color w:val="9D9D9D"/>
          <w:spacing w:val="6"/>
          <w:sz w:val="21"/>
          <w:szCs w:val="21"/>
          <w:lang w:eastAsia="ru-RU"/>
        </w:rPr>
      </w:pPr>
      <w:hyperlink r:id="rId4" w:tgtFrame="_blank" w:history="1">
        <w:r w:rsidR="003D2452" w:rsidRPr="003D2452">
          <w:rPr>
            <w:rFonts w:ascii="inherit" w:eastAsia="Times New Roman" w:hAnsi="inherit" w:cs="Arial"/>
            <w:b/>
            <w:bCs/>
            <w:color w:val="9D9D9D"/>
            <w:spacing w:val="6"/>
            <w:sz w:val="21"/>
            <w:szCs w:val="21"/>
            <w:u w:val="single"/>
            <w:bdr w:val="none" w:sz="0" w:space="0" w:color="auto" w:frame="1"/>
            <w:lang w:eastAsia="ru-RU"/>
          </w:rPr>
          <w:t>Добавить в избранное</w:t>
        </w:r>
      </w:hyperlink>
    </w:p>
    <w:p w:rsidR="003D2452" w:rsidRPr="003D2452" w:rsidRDefault="003D2452" w:rsidP="003D24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529"/>
          <w:spacing w:val="6"/>
          <w:sz w:val="21"/>
          <w:szCs w:val="21"/>
          <w:lang w:eastAsia="ru-RU"/>
        </w:rPr>
      </w:pPr>
      <w:r w:rsidRPr="003D2452">
        <w:rPr>
          <w:rFonts w:ascii="inherit" w:eastAsia="Times New Roman" w:hAnsi="inherit" w:cs="Arial"/>
          <w:b/>
          <w:bCs/>
          <w:color w:val="212529"/>
          <w:spacing w:val="6"/>
          <w:sz w:val="21"/>
          <w:szCs w:val="21"/>
          <w:bdr w:val="none" w:sz="0" w:space="0" w:color="auto" w:frame="1"/>
          <w:lang w:eastAsia="ru-RU"/>
        </w:rPr>
        <w:t>Дата начала публичного обсуждения:</w:t>
      </w:r>
      <w:r w:rsidRPr="003D2452">
        <w:rPr>
          <w:rFonts w:ascii="Arial" w:eastAsia="Times New Roman" w:hAnsi="Arial" w:cs="Arial"/>
          <w:color w:val="212529"/>
          <w:spacing w:val="6"/>
          <w:sz w:val="21"/>
          <w:szCs w:val="21"/>
          <w:lang w:eastAsia="ru-RU"/>
        </w:rPr>
        <w:t> 30 января 2025</w:t>
      </w:r>
    </w:p>
    <w:p w:rsidR="003D2452" w:rsidRPr="003D2452" w:rsidRDefault="003D2452" w:rsidP="003D24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529"/>
          <w:spacing w:val="6"/>
          <w:sz w:val="21"/>
          <w:szCs w:val="21"/>
          <w:lang w:eastAsia="ru-RU"/>
        </w:rPr>
      </w:pPr>
      <w:r w:rsidRPr="003D2452">
        <w:rPr>
          <w:rFonts w:ascii="inherit" w:eastAsia="Times New Roman" w:hAnsi="inherit" w:cs="Arial"/>
          <w:b/>
          <w:bCs/>
          <w:color w:val="212529"/>
          <w:spacing w:val="6"/>
          <w:sz w:val="21"/>
          <w:szCs w:val="21"/>
          <w:bdr w:val="none" w:sz="0" w:space="0" w:color="auto" w:frame="1"/>
          <w:lang w:eastAsia="ru-RU"/>
        </w:rPr>
        <w:t>Дата окончания публичного обсуждения:</w:t>
      </w:r>
      <w:r w:rsidRPr="003D2452">
        <w:rPr>
          <w:rFonts w:ascii="Arial" w:eastAsia="Times New Roman" w:hAnsi="Arial" w:cs="Arial"/>
          <w:color w:val="212529"/>
          <w:spacing w:val="6"/>
          <w:sz w:val="21"/>
          <w:szCs w:val="21"/>
          <w:lang w:eastAsia="ru-RU"/>
        </w:rPr>
        <w:t> 19 февраля 2025</w:t>
      </w:r>
    </w:p>
    <w:p w:rsidR="003D2452" w:rsidRPr="003D2452" w:rsidRDefault="00782D6A" w:rsidP="003D24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529"/>
          <w:spacing w:val="6"/>
          <w:sz w:val="21"/>
          <w:szCs w:val="21"/>
          <w:lang w:eastAsia="ru-RU"/>
        </w:rPr>
      </w:pPr>
      <w:hyperlink r:id="rId5" w:history="1">
        <w:r w:rsidR="003D2452" w:rsidRPr="003D2452">
          <w:rPr>
            <w:rFonts w:ascii="Arial" w:eastAsia="Times New Roman" w:hAnsi="Arial" w:cs="Arial"/>
            <w:color w:val="FFFFFF"/>
            <w:spacing w:val="6"/>
            <w:sz w:val="18"/>
            <w:szCs w:val="18"/>
            <w:bdr w:val="none" w:sz="0" w:space="0" w:color="auto" w:frame="1"/>
            <w:shd w:val="clear" w:color="auto" w:fill="8C392F"/>
            <w:lang w:eastAsia="ru-RU"/>
          </w:rPr>
          <w:t xml:space="preserve">?Возникли вопросы по </w:t>
        </w:r>
        <w:proofErr w:type="spellStart"/>
        <w:r w:rsidR="003D2452" w:rsidRPr="003D2452">
          <w:rPr>
            <w:rFonts w:ascii="Arial" w:eastAsia="Times New Roman" w:hAnsi="Arial" w:cs="Arial"/>
            <w:color w:val="FFFFFF"/>
            <w:spacing w:val="6"/>
            <w:sz w:val="18"/>
            <w:szCs w:val="18"/>
            <w:bdr w:val="none" w:sz="0" w:space="0" w:color="auto" w:frame="1"/>
            <w:shd w:val="clear" w:color="auto" w:fill="8C392F"/>
            <w:lang w:eastAsia="ru-RU"/>
          </w:rPr>
          <w:t>документу?</w:t>
        </w:r>
      </w:hyperlink>
      <w:r w:rsidR="003D2452" w:rsidRPr="003D2452">
        <w:rPr>
          <w:rFonts w:ascii="Arial" w:eastAsia="Times New Roman" w:hAnsi="Arial" w:cs="Arial"/>
          <w:b/>
          <w:bCs/>
          <w:color w:val="212529"/>
          <w:spacing w:val="6"/>
          <w:sz w:val="23"/>
          <w:szCs w:val="23"/>
          <w:bdr w:val="none" w:sz="0" w:space="0" w:color="auto" w:frame="1"/>
          <w:lang w:eastAsia="ru-RU"/>
        </w:rPr>
        <w:t>Комментарий</w:t>
      </w:r>
      <w:proofErr w:type="spellEnd"/>
      <w:r w:rsidR="003D2452" w:rsidRPr="003D2452">
        <w:rPr>
          <w:rFonts w:ascii="Arial" w:eastAsia="Times New Roman" w:hAnsi="Arial" w:cs="Arial"/>
          <w:b/>
          <w:bCs/>
          <w:color w:val="212529"/>
          <w:spacing w:val="6"/>
          <w:sz w:val="23"/>
          <w:szCs w:val="23"/>
          <w:bdr w:val="none" w:sz="0" w:space="0" w:color="auto" w:frame="1"/>
          <w:lang w:eastAsia="ru-RU"/>
        </w:rPr>
        <w:t xml:space="preserve"> научно-методической службы </w:t>
      </w:r>
      <w:proofErr w:type="spellStart"/>
      <w:r w:rsidR="003D2452" w:rsidRPr="003D2452">
        <w:rPr>
          <w:rFonts w:ascii="Arial" w:eastAsia="Times New Roman" w:hAnsi="Arial" w:cs="Arial"/>
          <w:b/>
          <w:bCs/>
          <w:color w:val="212529"/>
          <w:spacing w:val="6"/>
          <w:sz w:val="23"/>
          <w:szCs w:val="23"/>
          <w:bdr w:val="none" w:sz="0" w:space="0" w:color="auto" w:frame="1"/>
          <w:lang w:eastAsia="ru-RU"/>
        </w:rPr>
        <w:t>Росметод</w:t>
      </w:r>
      <w:proofErr w:type="spellEnd"/>
      <w:r w:rsidR="003D2452" w:rsidRPr="003D2452">
        <w:rPr>
          <w:rFonts w:ascii="Arial" w:eastAsia="Times New Roman" w:hAnsi="Arial" w:cs="Arial"/>
          <w:b/>
          <w:bCs/>
          <w:color w:val="212529"/>
          <w:spacing w:val="6"/>
          <w:sz w:val="23"/>
          <w:szCs w:val="23"/>
          <w:bdr w:val="none" w:sz="0" w:space="0" w:color="auto" w:frame="1"/>
          <w:lang w:eastAsia="ru-RU"/>
        </w:rPr>
        <w:t>:</w:t>
      </w:r>
    </w:p>
    <w:p w:rsidR="003D2452" w:rsidRDefault="003D2452" w:rsidP="003D2452">
      <w:pPr>
        <w:shd w:val="clear" w:color="auto" w:fill="FFFFFF"/>
        <w:spacing w:before="100" w:beforeAutospacing="1" w:after="100" w:afterAutospacing="1" w:line="330" w:lineRule="atLeast"/>
        <w:jc w:val="both"/>
        <w:textAlignment w:val="baseline"/>
        <w:rPr>
          <w:rFonts w:ascii="Arial" w:eastAsia="Times New Roman" w:hAnsi="Arial" w:cs="Arial"/>
          <w:color w:val="212529"/>
          <w:spacing w:val="6"/>
          <w:sz w:val="23"/>
          <w:szCs w:val="23"/>
          <w:lang w:eastAsia="ru-RU"/>
        </w:rPr>
      </w:pPr>
      <w:r w:rsidRPr="003D2452">
        <w:rPr>
          <w:rFonts w:ascii="Arial" w:eastAsia="Times New Roman" w:hAnsi="Arial" w:cs="Arial"/>
          <w:color w:val="212529"/>
          <w:spacing w:val="6"/>
          <w:sz w:val="23"/>
          <w:szCs w:val="23"/>
          <w:lang w:eastAsia="ru-RU"/>
        </w:rPr>
        <w:t xml:space="preserve">Проект разработан </w:t>
      </w:r>
      <w:proofErr w:type="spellStart"/>
      <w:r w:rsidRPr="003D2452">
        <w:rPr>
          <w:rFonts w:ascii="Arial" w:eastAsia="Times New Roman" w:hAnsi="Arial" w:cs="Arial"/>
          <w:color w:val="212529"/>
          <w:spacing w:val="6"/>
          <w:sz w:val="23"/>
          <w:szCs w:val="23"/>
          <w:lang w:eastAsia="ru-RU"/>
        </w:rPr>
        <w:t>Минпросвещения</w:t>
      </w:r>
      <w:proofErr w:type="spellEnd"/>
      <w:r w:rsidRPr="003D2452">
        <w:rPr>
          <w:rFonts w:ascii="Arial" w:eastAsia="Times New Roman" w:hAnsi="Arial" w:cs="Arial"/>
          <w:color w:val="212529"/>
          <w:spacing w:val="6"/>
          <w:sz w:val="23"/>
          <w:szCs w:val="23"/>
          <w:lang w:eastAsia="ru-RU"/>
        </w:rPr>
        <w:t xml:space="preserve"> России в соответствии с частью 8 статьи 55 Федерального закона от 29 декабря 2012 г. № 273-ФЗ «Об образовании в Российской Федерации», пунктом 1 и подпунктом 4.2.52(13) пункта 4 Положения о Министерстве просвещения Российской Федерации, утвержденного постановлением Правительства Российской Федерации от 28 июля 2018 г. № 884, в соответствии с принятым Федеральным законом от 28 декабря 2024 г. № 544-ФЗ «О внесении изменений в статьи 67 и 78 Федерального закона «Об образовании в Российской Федерации», поручением Правительства Российской Федерации во исполнение подпункта «л» пункта 2 Перечня поручений Президента Российской Федерации по вопросам совершенствования государственной миграционной политики от 18 октября 2024 г. № Пр-2129 Приказ регулирует прием на обучение по образовательным программам начального общего, основного общего и среднего общего образования лиц, законно находящихся на территории Российской Федерации и обеспечения реализации государственных гарантий на качество образования, соотносимое с возможностью освоения обучающимися общеобразовательных программ на государственном языке Российской Федерации, а также гармонизации прав и обязанностей всех участников образовательного процесса.</w:t>
      </w:r>
    </w:p>
    <w:p w:rsidR="00782D6A" w:rsidRPr="00782D6A" w:rsidRDefault="00782D6A" w:rsidP="00782D6A">
      <w:pPr>
        <w:shd w:val="clear" w:color="auto" w:fill="FFFFFF"/>
        <w:spacing w:before="100" w:beforeAutospacing="1" w:after="100" w:afterAutospacing="1" w:line="702" w:lineRule="atLeast"/>
        <w:textAlignment w:val="baseline"/>
        <w:outlineLvl w:val="0"/>
        <w:rPr>
          <w:rFonts w:ascii="Arial" w:eastAsia="Times New Roman" w:hAnsi="Arial" w:cs="Arial"/>
          <w:b/>
          <w:bCs/>
          <w:color w:val="5C5C5B"/>
          <w:spacing w:val="4"/>
          <w:kern w:val="36"/>
          <w:sz w:val="54"/>
          <w:szCs w:val="54"/>
          <w:lang w:eastAsia="ru-RU"/>
        </w:rPr>
      </w:pPr>
      <w:r w:rsidRPr="00782D6A">
        <w:rPr>
          <w:rFonts w:ascii="Arial" w:eastAsia="Times New Roman" w:hAnsi="Arial" w:cs="Arial"/>
          <w:b/>
          <w:bCs/>
          <w:color w:val="5C5C5B"/>
          <w:spacing w:val="4"/>
          <w:kern w:val="36"/>
          <w:sz w:val="54"/>
          <w:szCs w:val="54"/>
          <w:lang w:eastAsia="ru-RU"/>
        </w:rPr>
        <w:t xml:space="preserve">Об установлении единого срока приема заявлений при поступлении на очно-заочную и заочную формы обучения по </w:t>
      </w:r>
      <w:r w:rsidRPr="00782D6A">
        <w:rPr>
          <w:rFonts w:ascii="Arial" w:eastAsia="Times New Roman" w:hAnsi="Arial" w:cs="Arial"/>
          <w:b/>
          <w:bCs/>
          <w:color w:val="5C5C5B"/>
          <w:spacing w:val="4"/>
          <w:kern w:val="36"/>
          <w:sz w:val="54"/>
          <w:szCs w:val="54"/>
          <w:lang w:eastAsia="ru-RU"/>
        </w:rPr>
        <w:lastRenderedPageBreak/>
        <w:t>образовательным программам среднего профессионального образования</w:t>
      </w:r>
    </w:p>
    <w:p w:rsidR="00782D6A" w:rsidRPr="00782D6A" w:rsidRDefault="00782D6A" w:rsidP="00782D6A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</w:pPr>
      <w:r w:rsidRPr="00782D6A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>В соответствии с частью 8 статьи 55 </w:t>
      </w:r>
      <w:hyperlink r:id="rId6" w:history="1">
        <w:r w:rsidRPr="00782D6A">
          <w:rPr>
            <w:rFonts w:ascii="Arial" w:eastAsia="Times New Roman" w:hAnsi="Arial" w:cs="Arial"/>
            <w:color w:val="B32D2E"/>
            <w:spacing w:val="4"/>
            <w:sz w:val="21"/>
            <w:szCs w:val="21"/>
            <w:u w:val="single"/>
            <w:bdr w:val="none" w:sz="0" w:space="0" w:color="auto" w:frame="1"/>
            <w:lang w:eastAsia="ru-RU"/>
          </w:rPr>
          <w:t>Федерального закона от 29.12.2012 № 273-ФЗ «Об образовании в Российской Федерации»</w:t>
        </w:r>
      </w:hyperlink>
      <w:r w:rsidRPr="00782D6A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> (далее – Закон об образовании) порядок приема на обучение по образовательным программам среднего профессионального образования (далее – Порядок) утвержден </w:t>
      </w:r>
      <w:hyperlink r:id="rId7" w:history="1">
        <w:r w:rsidRPr="00782D6A">
          <w:rPr>
            <w:rFonts w:ascii="Arial" w:eastAsia="Times New Roman" w:hAnsi="Arial" w:cs="Arial"/>
            <w:color w:val="B32D2E"/>
            <w:spacing w:val="4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782D6A">
          <w:rPr>
            <w:rFonts w:ascii="Arial" w:eastAsia="Times New Roman" w:hAnsi="Arial" w:cs="Arial"/>
            <w:color w:val="B32D2E"/>
            <w:spacing w:val="4"/>
            <w:sz w:val="21"/>
            <w:szCs w:val="21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782D6A">
          <w:rPr>
            <w:rFonts w:ascii="Arial" w:eastAsia="Times New Roman" w:hAnsi="Arial" w:cs="Arial"/>
            <w:color w:val="B32D2E"/>
            <w:spacing w:val="4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России от 02.09.2020 № 457</w:t>
        </w:r>
      </w:hyperlink>
      <w:r w:rsidRPr="00782D6A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>. </w:t>
      </w:r>
    </w:p>
    <w:p w:rsidR="00782D6A" w:rsidRPr="00782D6A" w:rsidRDefault="00782D6A" w:rsidP="00782D6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</w:pPr>
      <w:r w:rsidRPr="00782D6A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 xml:space="preserve">По запросу </w:t>
      </w:r>
      <w:proofErr w:type="spellStart"/>
      <w:r w:rsidRPr="00782D6A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>Росметод</w:t>
      </w:r>
      <w:proofErr w:type="spellEnd"/>
      <w:r w:rsidRPr="00782D6A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 xml:space="preserve"> </w:t>
      </w:r>
      <w:proofErr w:type="spellStart"/>
      <w:r w:rsidRPr="00782D6A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>Минпросвещения</w:t>
      </w:r>
      <w:proofErr w:type="spellEnd"/>
      <w:r w:rsidRPr="00782D6A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 xml:space="preserve"> России в письме № 05-ПГ-МП-59143 даны разъяснения по вопросу установления срока приема заявлений в образовательные организации у лиц, поступающих для обучения по образовательным программам среднего профессионального образования на очно-заочную и заочную формы обучения. </w:t>
      </w:r>
    </w:p>
    <w:p w:rsidR="00782D6A" w:rsidRPr="00782D6A" w:rsidRDefault="00782D6A" w:rsidP="00782D6A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</w:pPr>
      <w:hyperlink r:id="rId8" w:history="1">
        <w:r w:rsidRPr="00782D6A">
          <w:rPr>
            <w:rFonts w:ascii="Arial" w:eastAsia="Times New Roman" w:hAnsi="Arial" w:cs="Arial"/>
            <w:color w:val="B32D2E"/>
            <w:spacing w:val="4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782D6A">
          <w:rPr>
            <w:rFonts w:ascii="Arial" w:eastAsia="Times New Roman" w:hAnsi="Arial" w:cs="Arial"/>
            <w:color w:val="B32D2E"/>
            <w:spacing w:val="4"/>
            <w:sz w:val="21"/>
            <w:szCs w:val="21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782D6A">
          <w:rPr>
            <w:rFonts w:ascii="Arial" w:eastAsia="Times New Roman" w:hAnsi="Arial" w:cs="Arial"/>
            <w:color w:val="B32D2E"/>
            <w:spacing w:val="4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России от 28.10.2024 № 750 «О внесении изменений в Порядок приема на обучение по образовательным программам среднего профессионального образования, утвержденный приказом Министерства просвещения Российской Федерации от 2 сентября 2020 г. N 457»</w:t>
        </w:r>
      </w:hyperlink>
      <w:r w:rsidRPr="00782D6A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> (далее – Приказ № 750), вступающим в силу с 01.03.2025, внесены изменения в Порядок, в том числе в части установления срока приема заявлений в образовательные организации у лиц, поступающих для обучения по образовательным программам среднего профессионального образования на очно-заочную и заочную формы обучения. </w:t>
      </w:r>
    </w:p>
    <w:p w:rsidR="00782D6A" w:rsidRPr="00782D6A" w:rsidRDefault="00782D6A" w:rsidP="00782D6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</w:pPr>
      <w:r w:rsidRPr="00782D6A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>В частности, в соответствии с Приказом № 750 абзац пятый пункта 20 Порядка изложен в следующей редакции:</w:t>
      </w:r>
    </w:p>
    <w:p w:rsidR="00782D6A" w:rsidRPr="00782D6A" w:rsidRDefault="00782D6A" w:rsidP="00782D6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</w:pPr>
      <w:r w:rsidRPr="00782D6A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>«Прием заявлений в образовательные организации на очно-заочную и заочную формы обучения осуществляется до 1 декабря.».</w:t>
      </w:r>
    </w:p>
    <w:p w:rsidR="00782D6A" w:rsidRPr="00782D6A" w:rsidRDefault="00782D6A" w:rsidP="00782D6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</w:pPr>
      <w:r w:rsidRPr="00782D6A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 xml:space="preserve">Как разъясняет </w:t>
      </w:r>
      <w:proofErr w:type="spellStart"/>
      <w:r w:rsidRPr="00782D6A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>Минпросвещения</w:t>
      </w:r>
      <w:proofErr w:type="spellEnd"/>
      <w:r w:rsidRPr="00782D6A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 xml:space="preserve"> России, последним днем приема </w:t>
      </w:r>
      <w:proofErr w:type="gramStart"/>
      <w:r w:rsidRPr="00782D6A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>заявлений</w:t>
      </w:r>
      <w:proofErr w:type="gramEnd"/>
      <w:r w:rsidRPr="00782D6A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 xml:space="preserve"> для всех поступающих на очно-заочную и заочную формы обучения в образовательную организацию является 30 ноября.</w:t>
      </w:r>
    </w:p>
    <w:p w:rsidR="00782D6A" w:rsidRPr="00782D6A" w:rsidRDefault="00782D6A" w:rsidP="00782D6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</w:pPr>
      <w:r w:rsidRPr="00782D6A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>Следовательно, образовательная организация не может провести зачисление на очно-заочную и заочную форму до 1 декабря.</w:t>
      </w:r>
    </w:p>
    <w:p w:rsidR="00782D6A" w:rsidRPr="00782D6A" w:rsidRDefault="00782D6A" w:rsidP="00782D6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</w:pPr>
      <w:r w:rsidRPr="00782D6A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>Таким образом, для образовательных организаций установлен единый срок приема заявлений у лиц, поступающих для обучения по образовательным программам среднего профессионального образования на очно-заочную и заочную формы обучения, – 30 ноября.</w:t>
      </w:r>
    </w:p>
    <w:p w:rsidR="00782D6A" w:rsidRPr="00782D6A" w:rsidRDefault="00782D6A" w:rsidP="00782D6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</w:pPr>
    </w:p>
    <w:p w:rsidR="00782D6A" w:rsidRPr="00782D6A" w:rsidRDefault="00782D6A" w:rsidP="00782D6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</w:pPr>
      <w:r w:rsidRPr="00782D6A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 xml:space="preserve">* Обзор сформирован на основе ответа ведомства, полученного на запрос специалистов </w:t>
      </w:r>
      <w:proofErr w:type="spellStart"/>
      <w:r w:rsidRPr="00782D6A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>Росметод</w:t>
      </w:r>
      <w:proofErr w:type="spellEnd"/>
      <w:r w:rsidRPr="00782D6A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>.</w:t>
      </w:r>
    </w:p>
    <w:p w:rsidR="00782D6A" w:rsidRPr="003D2452" w:rsidRDefault="00782D6A" w:rsidP="003D2452">
      <w:pPr>
        <w:shd w:val="clear" w:color="auto" w:fill="FFFFFF"/>
        <w:spacing w:before="100" w:beforeAutospacing="1" w:after="100" w:afterAutospacing="1" w:line="330" w:lineRule="atLeast"/>
        <w:jc w:val="both"/>
        <w:textAlignment w:val="baseline"/>
        <w:rPr>
          <w:rFonts w:ascii="Arial" w:eastAsia="Times New Roman" w:hAnsi="Arial" w:cs="Arial"/>
          <w:color w:val="212529"/>
          <w:spacing w:val="6"/>
          <w:sz w:val="23"/>
          <w:szCs w:val="23"/>
          <w:lang w:eastAsia="ru-RU"/>
        </w:rPr>
      </w:pPr>
      <w:bookmarkStart w:id="0" w:name="_GoBack"/>
      <w:bookmarkEnd w:id="0"/>
    </w:p>
    <w:p w:rsidR="00BC470B" w:rsidRDefault="00BC470B"/>
    <w:sectPr w:rsidR="00BC4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49"/>
    <w:rsid w:val="003D2452"/>
    <w:rsid w:val="00782D6A"/>
    <w:rsid w:val="007E1549"/>
    <w:rsid w:val="00BC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09FE"/>
  <w15:chartTrackingRefBased/>
  <w15:docId w15:val="{D198B689-CFAF-490D-BA99-E4DD991F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7743">
          <w:marLeft w:val="0"/>
          <w:marRight w:val="0"/>
          <w:marTop w:val="30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2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6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metod.ru/lk/document/act/suz/390/254/7046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metod.ru/lk/document/act/suz/390/254/4617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metod.ru/lk/document/act/vuz/144/3/11.html" TargetMode="External"/><Relationship Id="rId5" Type="http://schemas.openxmlformats.org/officeDocument/2006/relationships/hyperlink" Target="https://rosmetod.ru/lk/project/71249.html?uh=92bc82a5551085a0aeef97d301639236&amp;lh=437a30312d7bfec149cdb80bcb35dac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osmetod.ru/lk/project/71249.html?uh=92bc82a5551085a0aeef97d301639236&amp;lh=437a30312d7bfec149cdb80bcb35dac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3792</Characters>
  <Application>Microsoft Office Word</Application>
  <DocSecurity>0</DocSecurity>
  <Lines>31</Lines>
  <Paragraphs>8</Paragraphs>
  <ScaleCrop>false</ScaleCrop>
  <Company>sborka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2025-02-03T06:19:00Z</dcterms:created>
  <dcterms:modified xsi:type="dcterms:W3CDTF">2025-02-03T06:50:00Z</dcterms:modified>
</cp:coreProperties>
</file>