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9410" w14:textId="098FB38A" w:rsidR="0075712D" w:rsidRPr="0075712D" w:rsidRDefault="0075712D" w:rsidP="0075712D">
      <w:pPr>
        <w:rPr>
          <w:rFonts w:ascii="Times New Roman" w:hAnsi="Times New Roman" w:cs="Times New Roman"/>
          <w:sz w:val="20"/>
          <w:szCs w:val="20"/>
        </w:rPr>
      </w:pPr>
      <w:r w:rsidRPr="0075712D">
        <w:rPr>
          <w:rFonts w:ascii="Times New Roman" w:hAnsi="Times New Roman" w:cs="Times New Roman"/>
          <w:b/>
          <w:bCs/>
          <w:sz w:val="24"/>
          <w:szCs w:val="24"/>
        </w:rPr>
        <w:t>Группа 64-1</w:t>
      </w:r>
      <w:r w:rsidRPr="0075712D">
        <w:rPr>
          <w:rFonts w:ascii="Times New Roman" w:hAnsi="Times New Roman" w:cs="Times New Roman"/>
          <w:sz w:val="24"/>
          <w:szCs w:val="24"/>
        </w:rPr>
        <w:t xml:space="preserve"> </w:t>
      </w:r>
      <w:r w:rsidRPr="0075712D">
        <w:rPr>
          <w:rFonts w:ascii="Times New Roman" w:hAnsi="Times New Roman" w:cs="Times New Roman"/>
          <w:b/>
          <w:bCs/>
          <w:sz w:val="24"/>
          <w:szCs w:val="24"/>
        </w:rPr>
        <w:t>Преподаватель: Халзагарова Сэбжэдма Александровна</w:t>
      </w:r>
    </w:p>
    <w:p w14:paraId="643F591C" w14:textId="04661502" w:rsidR="0075712D" w:rsidRPr="0075712D" w:rsidRDefault="0075712D" w:rsidP="0075712D">
      <w:pPr>
        <w:jc w:val="both"/>
        <w:rPr>
          <w:rFonts w:ascii="Times New Roman" w:hAnsi="Times New Roman" w:cs="Times New Roman"/>
          <w:sz w:val="28"/>
          <w:szCs w:val="28"/>
          <w:shd w:val="clear" w:color="auto" w:fill="EEFFDE"/>
        </w:rPr>
      </w:pPr>
      <w:r w:rsidRPr="0075712D">
        <w:rPr>
          <w:rFonts w:ascii="Times New Roman" w:hAnsi="Times New Roman" w:cs="Times New Roman"/>
          <w:sz w:val="28"/>
          <w:szCs w:val="28"/>
        </w:rPr>
        <w:t>Задание по МДК 01.02.</w:t>
      </w:r>
    </w:p>
    <w:p w14:paraId="596C79F3" w14:textId="77777777" w:rsidR="0075712D" w:rsidRPr="0075712D" w:rsidRDefault="0075712D" w:rsidP="0075712D">
      <w:pPr>
        <w:jc w:val="both"/>
        <w:rPr>
          <w:rFonts w:ascii="Times New Roman" w:hAnsi="Times New Roman" w:cs="Times New Roman"/>
          <w:sz w:val="28"/>
          <w:szCs w:val="28"/>
        </w:rPr>
      </w:pPr>
      <w:r w:rsidRPr="0075712D"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14:paraId="5AE59156" w14:textId="3CD936DE" w:rsidR="0075712D" w:rsidRDefault="0075712D" w:rsidP="0075712D">
      <w:pPr>
        <w:jc w:val="both"/>
        <w:rPr>
          <w:rFonts w:ascii="Times New Roman" w:hAnsi="Times New Roman" w:cs="Times New Roman"/>
          <w:sz w:val="28"/>
          <w:szCs w:val="28"/>
        </w:rPr>
      </w:pPr>
      <w:r w:rsidRPr="0075712D">
        <w:rPr>
          <w:rFonts w:ascii="Times New Roman" w:hAnsi="Times New Roman" w:cs="Times New Roman"/>
          <w:sz w:val="28"/>
          <w:szCs w:val="28"/>
        </w:rPr>
        <w:t>«Разработка и презентация профориентационного или просветительского проекта учреждения (объединения, программы) дополнительного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1AC793" w14:textId="426745F1" w:rsidR="0075712D" w:rsidRDefault="0075712D" w:rsidP="007571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F30BFD" w14:textId="1CE4A91B" w:rsidR="0075712D" w:rsidRPr="009B7BB3" w:rsidRDefault="009B7BB3" w:rsidP="009B7BB3">
      <w:pPr>
        <w:rPr>
          <w:rFonts w:ascii="Times New Roman" w:hAnsi="Times New Roman" w:cs="Times New Roman"/>
          <w:sz w:val="20"/>
          <w:szCs w:val="20"/>
        </w:rPr>
      </w:pPr>
      <w:r w:rsidRPr="0075712D">
        <w:rPr>
          <w:rFonts w:ascii="Times New Roman" w:hAnsi="Times New Roman" w:cs="Times New Roman"/>
          <w:b/>
          <w:bCs/>
          <w:sz w:val="24"/>
          <w:szCs w:val="24"/>
        </w:rPr>
        <w:t>Группа 64-1</w:t>
      </w:r>
      <w:r w:rsidRPr="0075712D">
        <w:rPr>
          <w:rFonts w:ascii="Times New Roman" w:hAnsi="Times New Roman" w:cs="Times New Roman"/>
          <w:sz w:val="24"/>
          <w:szCs w:val="24"/>
        </w:rPr>
        <w:t xml:space="preserve"> </w:t>
      </w:r>
      <w:r w:rsidRPr="0075712D">
        <w:rPr>
          <w:rFonts w:ascii="Times New Roman" w:hAnsi="Times New Roman" w:cs="Times New Roman"/>
          <w:b/>
          <w:bCs/>
          <w:sz w:val="24"/>
          <w:szCs w:val="24"/>
        </w:rPr>
        <w:t>Преподаватель: Халзагарова Сэбжэдма Александровна</w:t>
      </w:r>
    </w:p>
    <w:p w14:paraId="63A7D224" w14:textId="6D85A25A" w:rsidR="0075712D" w:rsidRDefault="0075712D" w:rsidP="00757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«Основы обучения лиц </w:t>
      </w:r>
      <w:r w:rsidR="009B7BB3">
        <w:rPr>
          <w:rFonts w:ascii="Times New Roman" w:hAnsi="Times New Roman" w:cs="Times New Roman"/>
          <w:sz w:val="28"/>
          <w:szCs w:val="28"/>
        </w:rPr>
        <w:t>с особыми образовательными потребностями»</w:t>
      </w:r>
    </w:p>
    <w:p w14:paraId="3AB23841" w14:textId="560FE203" w:rsidR="009B7BB3" w:rsidRDefault="009B7BB3" w:rsidP="00757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«Подбор дидактических  средств (дидактических игр, игровых упражнений, игровых заданий и др.) для реализации цели коррекционно-развивающего занятия».</w:t>
      </w:r>
    </w:p>
    <w:p w14:paraId="058F8247" w14:textId="77777777" w:rsidR="009B7BB3" w:rsidRDefault="009B7BB3" w:rsidP="007571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8C6D43" w14:textId="3F48A1AB" w:rsidR="0075712D" w:rsidRDefault="0075712D" w:rsidP="007571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6F008D" w14:textId="1D74FC7D" w:rsidR="0075712D" w:rsidRDefault="0075712D" w:rsidP="007571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070407" w14:textId="77777777" w:rsidR="0075712D" w:rsidRPr="0075712D" w:rsidRDefault="0075712D" w:rsidP="007571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712D" w:rsidRPr="0075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AB"/>
    <w:rsid w:val="003E3BFB"/>
    <w:rsid w:val="0075712D"/>
    <w:rsid w:val="009B44AB"/>
    <w:rsid w:val="009B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5A14"/>
  <w15:chartTrackingRefBased/>
  <w15:docId w15:val="{007530F6-5968-4CD9-9A3A-4C4627B3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2025-12-05T01:21:00Z</dcterms:created>
  <dcterms:modified xsi:type="dcterms:W3CDTF">2025-12-05T01:38:00Z</dcterms:modified>
</cp:coreProperties>
</file>