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BD" w:rsidRPr="00017CBD" w:rsidRDefault="00017CBD" w:rsidP="00017CBD">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017CBD">
        <w:rPr>
          <w:rFonts w:ascii="Montserrat" w:eastAsia="Times New Roman" w:hAnsi="Montserrat" w:cs="Times New Roman"/>
          <w:b/>
          <w:bCs/>
          <w:color w:val="00589B"/>
          <w:kern w:val="36"/>
          <w:sz w:val="30"/>
          <w:szCs w:val="30"/>
          <w:lang w:eastAsia="ru-RU"/>
        </w:rPr>
        <w:t xml:space="preserve">Федеральный закон от 21.12.1996 N 159-ФЗ (ред. от 29.05.2024) "О дополнительных гарантиях по социальной поддержке детей-сирот и детей, оставшихся без попечения родителей" (с </w:t>
      </w:r>
      <w:proofErr w:type="spellStart"/>
      <w:r w:rsidRPr="00017CBD">
        <w:rPr>
          <w:rFonts w:ascii="Montserrat" w:eastAsia="Times New Roman" w:hAnsi="Montserrat" w:cs="Times New Roman"/>
          <w:b/>
          <w:bCs/>
          <w:color w:val="00589B"/>
          <w:kern w:val="36"/>
          <w:sz w:val="30"/>
          <w:szCs w:val="30"/>
          <w:lang w:eastAsia="ru-RU"/>
        </w:rPr>
        <w:t>изм</w:t>
      </w:r>
      <w:proofErr w:type="spellEnd"/>
      <w:r w:rsidRPr="00017CBD">
        <w:rPr>
          <w:rFonts w:ascii="Montserrat" w:eastAsia="Times New Roman" w:hAnsi="Montserrat" w:cs="Times New Roman"/>
          <w:b/>
          <w:bCs/>
          <w:color w:val="00589B"/>
          <w:kern w:val="36"/>
          <w:sz w:val="30"/>
          <w:szCs w:val="30"/>
          <w:lang w:eastAsia="ru-RU"/>
        </w:rPr>
        <w:t>. и доп., вступ. в силу с 01.07.2024)</w:t>
      </w:r>
    </w:p>
    <w:p w:rsidR="00017CBD" w:rsidRPr="00017CBD" w:rsidRDefault="00017CBD" w:rsidP="00017CB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017CBD">
        <w:rPr>
          <w:rFonts w:ascii="Arial" w:eastAsia="Times New Roman" w:hAnsi="Arial" w:cs="Arial"/>
          <w:color w:val="212529"/>
          <w:sz w:val="24"/>
          <w:szCs w:val="24"/>
          <w:lang w:eastAsia="ru-RU"/>
        </w:rPr>
        <w:t>РОССИЙСКАЯ ФЕДЕРАЦИЯ</w:t>
      </w:r>
    </w:p>
    <w:p w:rsidR="00017CBD" w:rsidRPr="00017CBD" w:rsidRDefault="00017CBD" w:rsidP="00017CBD">
      <w:pPr>
        <w:shd w:val="clear" w:color="auto" w:fill="FFFFFF"/>
        <w:spacing w:after="100" w:afterAutospacing="1" w:line="240" w:lineRule="auto"/>
        <w:jc w:val="center"/>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ФЕДЕРАЛЬНЫЙ ЗАКОН</w:t>
      </w:r>
    </w:p>
    <w:p w:rsidR="00017CBD" w:rsidRPr="00017CBD" w:rsidRDefault="00017CBD" w:rsidP="00017CB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000001"/>
      <w:bookmarkStart w:id="2" w:name="100005"/>
      <w:bookmarkEnd w:id="1"/>
      <w:bookmarkEnd w:id="2"/>
      <w:r w:rsidRPr="00017CBD">
        <w:rPr>
          <w:rFonts w:ascii="Arial" w:eastAsia="Times New Roman" w:hAnsi="Arial" w:cs="Arial"/>
          <w:color w:val="212529"/>
          <w:sz w:val="24"/>
          <w:szCs w:val="24"/>
          <w:lang w:eastAsia="ru-RU"/>
        </w:rPr>
        <w:t>О ДОПОЛНИТЕЛЬНЫХ ГАРАНТИЯХ</w:t>
      </w:r>
    </w:p>
    <w:p w:rsidR="00017CBD" w:rsidRPr="00017CBD" w:rsidRDefault="00017CBD" w:rsidP="00017CBD">
      <w:pPr>
        <w:shd w:val="clear" w:color="auto" w:fill="FFFFFF"/>
        <w:spacing w:after="100" w:afterAutospacing="1" w:line="240" w:lineRule="auto"/>
        <w:jc w:val="center"/>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ПО СОЦИАЛЬНОЙ ПОДДЕРЖКЕ ДЕТЕЙ-СИРОТ И ДЕТЕЙ,</w:t>
      </w:r>
    </w:p>
    <w:p w:rsidR="00017CBD" w:rsidRPr="00017CBD" w:rsidRDefault="00017CBD" w:rsidP="00017CBD">
      <w:pPr>
        <w:shd w:val="clear" w:color="auto" w:fill="FFFFFF"/>
        <w:spacing w:after="100" w:afterAutospacing="1" w:line="240" w:lineRule="auto"/>
        <w:jc w:val="center"/>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ОСТАВШИХСЯ БЕЗ ПОПЕЧЕНИЯ РОДИТЕЛЕЙ</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proofErr w:type="gramStart"/>
      <w:r w:rsidRPr="00017CBD">
        <w:rPr>
          <w:rFonts w:ascii="Arial" w:eastAsia="Times New Roman" w:hAnsi="Arial" w:cs="Arial"/>
          <w:color w:val="212529"/>
          <w:sz w:val="24"/>
          <w:szCs w:val="24"/>
          <w:lang w:eastAsia="ru-RU"/>
        </w:rPr>
        <w:t>Принят</w:t>
      </w:r>
      <w:proofErr w:type="gramEnd"/>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Государственной Думой</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4 декабря 1996 года</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Одобрен</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Советом Федерации</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10 декабря 1996 года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000083"/>
      <w:bookmarkStart w:id="4" w:name="100082"/>
      <w:bookmarkStart w:id="5" w:name="100008"/>
      <w:bookmarkStart w:id="6" w:name="000002"/>
      <w:bookmarkEnd w:id="3"/>
      <w:bookmarkEnd w:id="4"/>
      <w:bookmarkEnd w:id="5"/>
      <w:bookmarkEnd w:id="6"/>
      <w:r w:rsidRPr="00017CBD">
        <w:rPr>
          <w:rFonts w:ascii="Arial" w:eastAsia="Times New Roman" w:hAnsi="Arial" w:cs="Arial"/>
          <w:color w:val="212529"/>
          <w:sz w:val="24"/>
          <w:szCs w:val="24"/>
          <w:lang w:eastAsia="ru-RU"/>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017CBD">
        <w:rPr>
          <w:rFonts w:ascii="Arial" w:eastAsia="Times New Roman" w:hAnsi="Arial" w:cs="Arial"/>
          <w:color w:val="212529"/>
          <w:sz w:val="24"/>
          <w:szCs w:val="24"/>
          <w:lang w:eastAsia="ru-RU"/>
        </w:rPr>
        <w:t>Статья 1. Понятия, применяемые в настоящем Федеральном законе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000140"/>
      <w:bookmarkStart w:id="9" w:name="100010"/>
      <w:bookmarkEnd w:id="8"/>
      <w:bookmarkEnd w:id="9"/>
      <w:r w:rsidRPr="00017CBD">
        <w:rPr>
          <w:rFonts w:ascii="Arial" w:eastAsia="Times New Roman" w:hAnsi="Arial" w:cs="Arial"/>
          <w:color w:val="212529"/>
          <w:sz w:val="24"/>
          <w:szCs w:val="24"/>
          <w:lang w:eastAsia="ru-RU"/>
        </w:rPr>
        <w:t>1. Для целей настоящего Федерального закона используются понятия: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1"/>
      <w:bookmarkEnd w:id="10"/>
      <w:r w:rsidRPr="00017CBD">
        <w:rPr>
          <w:rFonts w:ascii="Arial" w:eastAsia="Times New Roman" w:hAnsi="Arial" w:cs="Arial"/>
          <w:color w:val="212529"/>
          <w:sz w:val="24"/>
          <w:szCs w:val="24"/>
          <w:lang w:eastAsia="ru-RU"/>
        </w:rPr>
        <w:t>дети-сироты - лица в возрасте до 18 лет, у которых умерли оба или единственный родитель;</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61"/>
      <w:bookmarkStart w:id="12" w:name="100012"/>
      <w:bookmarkEnd w:id="11"/>
      <w:bookmarkEnd w:id="12"/>
      <w:proofErr w:type="gramStart"/>
      <w:r w:rsidRPr="00017CBD">
        <w:rPr>
          <w:rFonts w:ascii="Arial" w:eastAsia="Times New Roman" w:hAnsi="Arial" w:cs="Arial"/>
          <w:color w:val="212529"/>
          <w:sz w:val="24"/>
          <w:szCs w:val="24"/>
          <w:lang w:eastAsia="ru-RU"/>
        </w:rP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rsidRPr="00017CBD">
        <w:rPr>
          <w:rFonts w:ascii="Arial" w:eastAsia="Times New Roman" w:hAnsi="Arial" w:cs="Arial"/>
          <w:color w:val="212529"/>
          <w:sz w:val="24"/>
          <w:szCs w:val="24"/>
          <w:lang w:eastAsia="ru-RU"/>
        </w:rPr>
        <w:t xml:space="preserve">, нахождением в местах содержания под </w:t>
      </w:r>
      <w:proofErr w:type="gramStart"/>
      <w:r w:rsidRPr="00017CBD">
        <w:rPr>
          <w:rFonts w:ascii="Arial" w:eastAsia="Times New Roman" w:hAnsi="Arial" w:cs="Arial"/>
          <w:color w:val="212529"/>
          <w:sz w:val="24"/>
          <w:szCs w:val="24"/>
          <w:lang w:eastAsia="ru-RU"/>
        </w:rPr>
        <w:t>стражей</w:t>
      </w:r>
      <w:proofErr w:type="gramEnd"/>
      <w:r w:rsidRPr="00017CBD">
        <w:rPr>
          <w:rFonts w:ascii="Arial" w:eastAsia="Times New Roman" w:hAnsi="Arial" w:cs="Arial"/>
          <w:color w:val="212529"/>
          <w:sz w:val="24"/>
          <w:szCs w:val="24"/>
          <w:lang w:eastAsia="ru-RU"/>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w:t>
      </w:r>
      <w:r w:rsidRPr="00017CBD">
        <w:rPr>
          <w:rFonts w:ascii="Arial" w:eastAsia="Times New Roman" w:hAnsi="Arial" w:cs="Arial"/>
          <w:color w:val="212529"/>
          <w:sz w:val="24"/>
          <w:szCs w:val="24"/>
          <w:lang w:eastAsia="ru-RU"/>
        </w:rPr>
        <w:lastRenderedPageBreak/>
        <w:t xml:space="preserve">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proofErr w:type="gramStart"/>
      <w:r w:rsidRPr="00017CBD">
        <w:rPr>
          <w:rFonts w:ascii="Arial" w:eastAsia="Times New Roman" w:hAnsi="Arial" w:cs="Arial"/>
          <w:color w:val="212529"/>
          <w:sz w:val="24"/>
          <w:szCs w:val="24"/>
          <w:lang w:eastAsia="ru-RU"/>
        </w:rPr>
        <w:t>порядке</w:t>
      </w:r>
      <w:proofErr w:type="gramEnd"/>
      <w:r w:rsidRPr="00017CBD">
        <w:rPr>
          <w:rFonts w:ascii="Arial" w:eastAsia="Times New Roman" w:hAnsi="Arial" w:cs="Arial"/>
          <w:color w:val="212529"/>
          <w:sz w:val="24"/>
          <w:szCs w:val="24"/>
          <w:lang w:eastAsia="ru-RU"/>
        </w:rPr>
        <w:t>;</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000003"/>
      <w:bookmarkStart w:id="14" w:name="100013"/>
      <w:bookmarkEnd w:id="13"/>
      <w:bookmarkEnd w:id="14"/>
      <w:proofErr w:type="gramStart"/>
      <w:r w:rsidRPr="00017CBD">
        <w:rPr>
          <w:rFonts w:ascii="Arial" w:eastAsia="Times New Roman" w:hAnsi="Arial" w:cs="Arial"/>
          <w:color w:val="212529"/>
          <w:sz w:val="24"/>
          <w:szCs w:val="24"/>
          <w:lang w:eastAsia="ru-RU"/>
        </w:rP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141"/>
      <w:bookmarkStart w:id="16" w:name="000084"/>
      <w:bookmarkEnd w:id="15"/>
      <w:bookmarkEnd w:id="16"/>
      <w:proofErr w:type="gramStart"/>
      <w:r w:rsidRPr="00017CBD">
        <w:rPr>
          <w:rFonts w:ascii="Arial" w:eastAsia="Times New Roman" w:hAnsi="Arial" w:cs="Arial"/>
          <w:color w:val="212529"/>
          <w:sz w:val="24"/>
          <w:szCs w:val="24"/>
          <w:lang w:eastAsia="ru-RU"/>
        </w:rP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062"/>
      <w:bookmarkStart w:id="18" w:name="100014"/>
      <w:bookmarkEnd w:id="17"/>
      <w:bookmarkEnd w:id="18"/>
      <w:r w:rsidRPr="00017CBD">
        <w:rPr>
          <w:rFonts w:ascii="Arial" w:eastAsia="Times New Roman" w:hAnsi="Arial" w:cs="Arial"/>
          <w:color w:val="212529"/>
          <w:sz w:val="24"/>
          <w:szCs w:val="24"/>
          <w:lang w:eastAsia="ru-RU"/>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15"/>
      <w:bookmarkEnd w:id="19"/>
      <w:r w:rsidRPr="00017CBD">
        <w:rPr>
          <w:rFonts w:ascii="Arial" w:eastAsia="Times New Roman" w:hAnsi="Arial" w:cs="Arial"/>
          <w:color w:val="212529"/>
          <w:sz w:val="24"/>
          <w:szCs w:val="24"/>
          <w:lang w:eastAsia="ru-RU"/>
        </w:rP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16"/>
      <w:bookmarkEnd w:id="20"/>
      <w:r w:rsidRPr="00017CBD">
        <w:rPr>
          <w:rFonts w:ascii="Arial" w:eastAsia="Times New Roman" w:hAnsi="Arial" w:cs="Arial"/>
          <w:color w:val="212529"/>
          <w:sz w:val="24"/>
          <w:szCs w:val="24"/>
          <w:lang w:eastAsia="ru-RU"/>
        </w:rP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000085"/>
      <w:bookmarkStart w:id="22" w:name="100104"/>
      <w:bookmarkStart w:id="23" w:name="100083"/>
      <w:bookmarkStart w:id="24" w:name="100017"/>
      <w:bookmarkStart w:id="25" w:name="000063"/>
      <w:bookmarkEnd w:id="21"/>
      <w:bookmarkEnd w:id="22"/>
      <w:bookmarkEnd w:id="23"/>
      <w:bookmarkEnd w:id="24"/>
      <w:bookmarkEnd w:id="25"/>
      <w:proofErr w:type="gramStart"/>
      <w:r w:rsidRPr="00017CBD">
        <w:rPr>
          <w:rFonts w:ascii="Arial" w:eastAsia="Times New Roman" w:hAnsi="Arial" w:cs="Arial"/>
          <w:color w:val="212529"/>
          <w:sz w:val="24"/>
          <w:szCs w:val="24"/>
          <w:lang w:eastAsia="ru-RU"/>
        </w:rP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000086"/>
      <w:bookmarkStart w:id="27" w:name="100110"/>
      <w:bookmarkStart w:id="28" w:name="100105"/>
      <w:bookmarkStart w:id="29" w:name="000030"/>
      <w:bookmarkStart w:id="30" w:name="100084"/>
      <w:bookmarkStart w:id="31" w:name="000064"/>
      <w:bookmarkEnd w:id="26"/>
      <w:bookmarkEnd w:id="27"/>
      <w:bookmarkEnd w:id="28"/>
      <w:bookmarkEnd w:id="29"/>
      <w:bookmarkEnd w:id="30"/>
      <w:bookmarkEnd w:id="31"/>
      <w:proofErr w:type="gramStart"/>
      <w:r w:rsidRPr="00017CBD">
        <w:rPr>
          <w:rFonts w:ascii="Arial" w:eastAsia="Times New Roman" w:hAnsi="Arial" w:cs="Arial"/>
          <w:color w:val="212529"/>
          <w:sz w:val="24"/>
          <w:szCs w:val="24"/>
          <w:lang w:eastAsia="ru-RU"/>
        </w:rP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 xml:space="preserve">соответствующих бюджетов бюджетной системы Российской Федерации и (или) по программам профессиональной подготовки по профессиям </w:t>
      </w:r>
      <w:r w:rsidRPr="00017CBD">
        <w:rPr>
          <w:rFonts w:ascii="Arial" w:eastAsia="Times New Roman" w:hAnsi="Arial" w:cs="Arial"/>
          <w:color w:val="212529"/>
          <w:sz w:val="24"/>
          <w:szCs w:val="24"/>
          <w:lang w:eastAsia="ru-RU"/>
        </w:rPr>
        <w:lastRenderedPageBreak/>
        <w:t>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4" w:anchor="000033" w:history="1">
        <w:r w:rsidRPr="00017CBD">
          <w:rPr>
            <w:rFonts w:ascii="Arial" w:eastAsia="Times New Roman" w:hAnsi="Arial"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от 29 декабря 2012 года N 273-ФЗ "Об образовании в Российской</w:t>
      </w:r>
      <w:proofErr w:type="gramEnd"/>
      <w:r w:rsidRPr="00017CBD">
        <w:rPr>
          <w:rFonts w:ascii="Arial" w:eastAsia="Times New Roman" w:hAnsi="Arial" w:cs="Arial"/>
          <w:color w:val="212529"/>
          <w:sz w:val="24"/>
          <w:szCs w:val="24"/>
          <w:lang w:eastAsia="ru-RU"/>
        </w:rP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rsidRPr="00017CBD">
        <w:rPr>
          <w:rFonts w:ascii="Arial" w:eastAsia="Times New Roman" w:hAnsi="Arial" w:cs="Arial"/>
          <w:color w:val="212529"/>
          <w:sz w:val="24"/>
          <w:szCs w:val="24"/>
          <w:lang w:eastAsia="ru-RU"/>
        </w:rPr>
        <w:t>обучения</w:t>
      </w:r>
      <w:proofErr w:type="gramEnd"/>
      <w:r w:rsidRPr="00017CBD">
        <w:rPr>
          <w:rFonts w:ascii="Arial" w:eastAsia="Times New Roman" w:hAnsi="Arial" w:cs="Arial"/>
          <w:color w:val="212529"/>
          <w:sz w:val="24"/>
          <w:szCs w:val="24"/>
          <w:lang w:eastAsia="ru-RU"/>
        </w:rPr>
        <w:t xml:space="preserve"> по указанным образовательным программам;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000065"/>
      <w:bookmarkStart w:id="33" w:name="100018"/>
      <w:bookmarkEnd w:id="32"/>
      <w:bookmarkEnd w:id="33"/>
      <w:r w:rsidRPr="00017CBD">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152"/>
      <w:bookmarkStart w:id="35" w:name="000087"/>
      <w:bookmarkStart w:id="36" w:name="000066"/>
      <w:bookmarkStart w:id="37" w:name="100085"/>
      <w:bookmarkStart w:id="38" w:name="100019"/>
      <w:bookmarkStart w:id="39" w:name="000004"/>
      <w:bookmarkEnd w:id="34"/>
      <w:bookmarkEnd w:id="35"/>
      <w:bookmarkEnd w:id="36"/>
      <w:bookmarkEnd w:id="37"/>
      <w:bookmarkEnd w:id="38"/>
      <w:bookmarkEnd w:id="39"/>
      <w:proofErr w:type="gramStart"/>
      <w:r w:rsidRPr="00017CBD">
        <w:rPr>
          <w:rFonts w:ascii="Arial" w:eastAsia="Times New Roman" w:hAnsi="Arial" w:cs="Arial"/>
          <w:color w:val="212529"/>
          <w:sz w:val="24"/>
          <w:szCs w:val="24"/>
          <w:lang w:eastAsia="ru-RU"/>
        </w:rP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rsidRPr="00017CBD">
        <w:rPr>
          <w:rFonts w:ascii="Arial" w:eastAsia="Times New Roman" w:hAnsi="Arial" w:cs="Arial"/>
          <w:color w:val="212529"/>
          <w:sz w:val="24"/>
          <w:szCs w:val="24"/>
          <w:lang w:eastAsia="ru-RU"/>
        </w:rPr>
        <w:t xml:space="preserve">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142"/>
      <w:bookmarkEnd w:id="40"/>
      <w:r w:rsidRPr="00017CBD">
        <w:rPr>
          <w:rFonts w:ascii="Arial" w:eastAsia="Times New Roman" w:hAnsi="Arial" w:cs="Arial"/>
          <w:color w:val="212529"/>
          <w:sz w:val="24"/>
          <w:szCs w:val="24"/>
          <w:lang w:eastAsia="ru-RU"/>
        </w:rPr>
        <w:t xml:space="preserve">2. </w:t>
      </w:r>
      <w:proofErr w:type="gramStart"/>
      <w:r w:rsidRPr="00017CBD">
        <w:rPr>
          <w:rFonts w:ascii="Arial" w:eastAsia="Times New Roman" w:hAnsi="Arial" w:cs="Arial"/>
          <w:color w:val="212529"/>
          <w:sz w:val="24"/>
          <w:szCs w:val="24"/>
          <w:lang w:eastAsia="ru-RU"/>
        </w:rPr>
        <w:t>Полное государственное обеспечение и дополнительные гарантии по социальной поддержке, установленные </w:t>
      </w:r>
      <w:hyperlink r:id="rId5" w:anchor="000086" w:history="1">
        <w:r w:rsidRPr="00017CBD">
          <w:rPr>
            <w:rFonts w:ascii="Arial" w:eastAsia="Times New Roman" w:hAnsi="Arial" w:cs="Arial"/>
            <w:color w:val="4272D7"/>
            <w:sz w:val="24"/>
            <w:szCs w:val="24"/>
            <w:u w:val="single"/>
            <w:lang w:eastAsia="ru-RU"/>
          </w:rPr>
          <w:t>абзацами де</w:t>
        </w:r>
        <w:r w:rsidRPr="00017CBD">
          <w:rPr>
            <w:rFonts w:ascii="Arial" w:eastAsia="Times New Roman" w:hAnsi="Arial" w:cs="Arial"/>
            <w:color w:val="4272D7"/>
            <w:sz w:val="24"/>
            <w:szCs w:val="24"/>
            <w:u w:val="single"/>
            <w:lang w:eastAsia="ru-RU"/>
          </w:rPr>
          <w:t>с</w:t>
        </w:r>
        <w:r w:rsidRPr="00017CBD">
          <w:rPr>
            <w:rFonts w:ascii="Arial" w:eastAsia="Times New Roman" w:hAnsi="Arial" w:cs="Arial"/>
            <w:color w:val="4272D7"/>
            <w:sz w:val="24"/>
            <w:szCs w:val="24"/>
            <w:u w:val="single"/>
            <w:lang w:eastAsia="ru-RU"/>
          </w:rPr>
          <w:t>ятым</w:t>
        </w:r>
      </w:hyperlink>
      <w:r w:rsidRPr="00017CBD">
        <w:rPr>
          <w:rFonts w:ascii="Arial" w:eastAsia="Times New Roman" w:hAnsi="Arial" w:cs="Arial"/>
          <w:color w:val="212529"/>
          <w:sz w:val="24"/>
          <w:szCs w:val="24"/>
          <w:lang w:eastAsia="ru-RU"/>
        </w:rPr>
        <w:t> и </w:t>
      </w:r>
      <w:hyperlink r:id="rId6" w:anchor="000087" w:history="1">
        <w:r w:rsidRPr="00017CBD">
          <w:rPr>
            <w:rFonts w:ascii="Arial" w:eastAsia="Times New Roman" w:hAnsi="Arial" w:cs="Arial"/>
            <w:color w:val="4272D7"/>
            <w:sz w:val="24"/>
            <w:szCs w:val="24"/>
            <w:u w:val="single"/>
            <w:lang w:eastAsia="ru-RU"/>
          </w:rPr>
          <w:t>двенадцатым пункта 1</w:t>
        </w:r>
      </w:hyperlink>
      <w:r w:rsidRPr="00017CBD">
        <w:rPr>
          <w:rFonts w:ascii="Arial" w:eastAsia="Times New Roman" w:hAnsi="Arial" w:cs="Arial"/>
          <w:color w:val="212529"/>
          <w:sz w:val="24"/>
          <w:szCs w:val="24"/>
          <w:lang w:eastAsia="ru-RU"/>
        </w:rPr>
        <w:t> настоящей статьи, за исключением предоставления жилого помещения в порядке, предусмотренном Федеральным </w:t>
      </w:r>
      <w:hyperlink r:id="rId7" w:anchor="000031" w:history="1">
        <w:r w:rsidRPr="00017CBD">
          <w:rPr>
            <w:rFonts w:ascii="Arial" w:eastAsia="Times New Roman" w:hAnsi="Arial"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0088"/>
      <w:bookmarkStart w:id="42" w:name="100020"/>
      <w:bookmarkEnd w:id="41"/>
      <w:bookmarkEnd w:id="42"/>
      <w:r w:rsidRPr="00017CBD">
        <w:rPr>
          <w:rFonts w:ascii="Arial" w:eastAsia="Times New Roman" w:hAnsi="Arial" w:cs="Arial"/>
          <w:color w:val="212529"/>
          <w:sz w:val="24"/>
          <w:szCs w:val="24"/>
          <w:lang w:eastAsia="ru-RU"/>
        </w:rPr>
        <w:t>Статья 2. Отношения, регулируемые настоящим Федеральным законом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000089"/>
      <w:bookmarkEnd w:id="43"/>
      <w:r w:rsidRPr="00017CBD">
        <w:rPr>
          <w:rFonts w:ascii="Arial" w:eastAsia="Times New Roman" w:hAnsi="Arial" w:cs="Arial"/>
          <w:color w:val="212529"/>
          <w:sz w:val="24"/>
          <w:szCs w:val="24"/>
          <w:lang w:eastAsia="ru-RU"/>
        </w:rP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000005"/>
      <w:bookmarkStart w:id="45" w:name="100022"/>
      <w:bookmarkEnd w:id="44"/>
      <w:bookmarkEnd w:id="45"/>
      <w:r w:rsidRPr="00017CBD">
        <w:rPr>
          <w:rFonts w:ascii="Arial" w:eastAsia="Times New Roman" w:hAnsi="Arial" w:cs="Arial"/>
          <w:color w:val="212529"/>
          <w:sz w:val="24"/>
          <w:szCs w:val="24"/>
          <w:lang w:eastAsia="ru-RU"/>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000006"/>
      <w:bookmarkStart w:id="47" w:name="100023"/>
      <w:bookmarkEnd w:id="46"/>
      <w:bookmarkEnd w:id="47"/>
      <w:r w:rsidRPr="00017CBD">
        <w:rPr>
          <w:rFonts w:ascii="Arial" w:eastAsia="Times New Roman" w:hAnsi="Arial" w:cs="Arial"/>
          <w:color w:val="212529"/>
          <w:sz w:val="24"/>
          <w:szCs w:val="24"/>
          <w:lang w:eastAsia="ru-RU"/>
        </w:rPr>
        <w:lastRenderedPageBreak/>
        <w:t>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8" w:history="1">
        <w:r w:rsidRPr="00017CBD">
          <w:rPr>
            <w:rFonts w:ascii="Arial" w:eastAsia="Times New Roman" w:hAnsi="Arial" w:cs="Arial"/>
            <w:color w:val="4272D7"/>
            <w:sz w:val="24"/>
            <w:szCs w:val="24"/>
            <w:u w:val="single"/>
            <w:lang w:eastAsia="ru-RU"/>
          </w:rPr>
          <w:t>Конституции</w:t>
        </w:r>
      </w:hyperlink>
      <w:r w:rsidRPr="00017CBD">
        <w:rPr>
          <w:rFonts w:ascii="Arial" w:eastAsia="Times New Roman" w:hAnsi="Arial" w:cs="Arial"/>
          <w:color w:val="212529"/>
          <w:sz w:val="24"/>
          <w:szCs w:val="24"/>
          <w:lang w:eastAsia="ru-RU"/>
        </w:rPr>
        <w:t>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24"/>
      <w:bookmarkEnd w:id="48"/>
      <w:r w:rsidRPr="00017CBD">
        <w:rPr>
          <w:rFonts w:ascii="Arial" w:eastAsia="Times New Roman" w:hAnsi="Arial" w:cs="Arial"/>
          <w:color w:val="212529"/>
          <w:sz w:val="24"/>
          <w:szCs w:val="24"/>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123"/>
      <w:bookmarkEnd w:id="49"/>
      <w:r w:rsidRPr="00017CBD">
        <w:rPr>
          <w:rFonts w:ascii="Arial" w:eastAsia="Times New Roman" w:hAnsi="Arial" w:cs="Arial"/>
          <w:color w:val="212529"/>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 w:history="1">
        <w:r w:rsidRPr="00017CBD">
          <w:rPr>
            <w:rFonts w:ascii="Arial" w:eastAsia="Times New Roman" w:hAnsi="Arial" w:cs="Arial"/>
            <w:color w:val="4272D7"/>
            <w:sz w:val="24"/>
            <w:szCs w:val="24"/>
            <w:u w:val="single"/>
            <w:lang w:eastAsia="ru-RU"/>
          </w:rPr>
          <w:t>Конституции</w:t>
        </w:r>
      </w:hyperlink>
      <w:r w:rsidRPr="00017CBD">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007"/>
      <w:bookmarkEnd w:id="50"/>
      <w:r w:rsidRPr="00017CBD">
        <w:rPr>
          <w:rFonts w:ascii="Arial" w:eastAsia="Times New Roman" w:hAnsi="Arial" w:cs="Arial"/>
          <w:color w:val="212529"/>
          <w:sz w:val="24"/>
          <w:szCs w:val="24"/>
          <w:lang w:eastAsia="ru-RU"/>
        </w:rPr>
        <w:t>Статья 4. Меры по обеспечению дополнительных гарантий по социальной поддержке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008"/>
      <w:bookmarkEnd w:id="51"/>
      <w:r w:rsidRPr="00017CBD">
        <w:rPr>
          <w:rFonts w:ascii="Arial" w:eastAsia="Times New Roman" w:hAnsi="Arial" w:cs="Arial"/>
          <w:color w:val="212529"/>
          <w:sz w:val="24"/>
          <w:szCs w:val="24"/>
          <w:lang w:eastAsia="ru-RU"/>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000009"/>
      <w:bookmarkStart w:id="53" w:name="100027"/>
      <w:bookmarkEnd w:id="52"/>
      <w:bookmarkEnd w:id="53"/>
      <w:r w:rsidRPr="00017CBD">
        <w:rPr>
          <w:rFonts w:ascii="Arial" w:eastAsia="Times New Roman" w:hAnsi="Arial" w:cs="Arial"/>
          <w:color w:val="212529"/>
          <w:sz w:val="24"/>
          <w:szCs w:val="24"/>
          <w:lang w:eastAsia="ru-RU"/>
        </w:rP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000010"/>
      <w:bookmarkStart w:id="55" w:name="100028"/>
      <w:bookmarkEnd w:id="54"/>
      <w:bookmarkEnd w:id="55"/>
      <w:r w:rsidRPr="00017CBD">
        <w:rPr>
          <w:rFonts w:ascii="Arial" w:eastAsia="Times New Roman" w:hAnsi="Arial" w:cs="Arial"/>
          <w:color w:val="212529"/>
          <w:sz w:val="24"/>
          <w:szCs w:val="24"/>
          <w:lang w:eastAsia="ru-RU"/>
        </w:rPr>
        <w:t>Часть третья утратила силу. - Федеральный закон от 22.08.2004 N 122-ФЗ.</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000156"/>
      <w:bookmarkStart w:id="57" w:name="100121"/>
      <w:bookmarkEnd w:id="56"/>
      <w:bookmarkEnd w:id="57"/>
      <w:r w:rsidRPr="00017CBD">
        <w:rPr>
          <w:rFonts w:ascii="Arial" w:eastAsia="Times New Roman" w:hAnsi="Arial" w:cs="Arial"/>
          <w:color w:val="212529"/>
          <w:sz w:val="24"/>
          <w:szCs w:val="24"/>
          <w:lang w:eastAsia="ru-RU"/>
        </w:rPr>
        <w:t>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0" w:anchor="000372" w:history="1">
        <w:r w:rsidRPr="00017CBD">
          <w:rPr>
            <w:rFonts w:ascii="Arial" w:eastAsia="Times New Roman" w:hAnsi="Arial"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от 17 июля 1999 года N 178-ФЗ "О государственной социальной помощи".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000197"/>
      <w:bookmarkEnd w:id="58"/>
      <w:r w:rsidRPr="00017CBD">
        <w:rPr>
          <w:rFonts w:ascii="Arial" w:eastAsia="Times New Roman" w:hAnsi="Arial" w:cs="Arial"/>
          <w:color w:val="212529"/>
          <w:sz w:val="24"/>
          <w:szCs w:val="24"/>
          <w:lang w:eastAsia="ru-RU"/>
        </w:rPr>
        <w:t>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000011"/>
      <w:bookmarkStart w:id="60" w:name="100029"/>
      <w:bookmarkStart w:id="61" w:name="100030"/>
      <w:bookmarkStart w:id="62" w:name="100031"/>
      <w:bookmarkEnd w:id="59"/>
      <w:bookmarkEnd w:id="60"/>
      <w:bookmarkEnd w:id="61"/>
      <w:bookmarkEnd w:id="62"/>
      <w:r w:rsidRPr="00017CBD">
        <w:rPr>
          <w:rFonts w:ascii="Arial" w:eastAsia="Times New Roman" w:hAnsi="Arial" w:cs="Arial"/>
          <w:color w:val="212529"/>
          <w:sz w:val="24"/>
          <w:szCs w:val="24"/>
          <w:lang w:eastAsia="ru-RU"/>
        </w:rPr>
        <w:lastRenderedPageBreak/>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067"/>
      <w:bookmarkStart w:id="64" w:name="000012"/>
      <w:bookmarkEnd w:id="63"/>
      <w:bookmarkEnd w:id="64"/>
      <w:r w:rsidRPr="00017CBD">
        <w:rPr>
          <w:rFonts w:ascii="Arial" w:eastAsia="Times New Roman" w:hAnsi="Arial" w:cs="Arial"/>
          <w:color w:val="212529"/>
          <w:sz w:val="24"/>
          <w:szCs w:val="24"/>
          <w:lang w:eastAsia="ru-RU"/>
        </w:rP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000090"/>
      <w:bookmarkStart w:id="66" w:name="100032"/>
      <w:bookmarkStart w:id="67" w:name="000068"/>
      <w:bookmarkStart w:id="68" w:name="100086"/>
      <w:bookmarkStart w:id="69" w:name="100033"/>
      <w:bookmarkStart w:id="70" w:name="000013"/>
      <w:bookmarkStart w:id="71" w:name="000069"/>
      <w:bookmarkStart w:id="72" w:name="100087"/>
      <w:bookmarkStart w:id="73" w:name="100034"/>
      <w:bookmarkStart w:id="74" w:name="000014"/>
      <w:bookmarkStart w:id="75" w:name="100111"/>
      <w:bookmarkStart w:id="76" w:name="000070"/>
      <w:bookmarkStart w:id="77" w:name="000031"/>
      <w:bookmarkStart w:id="78" w:name="100035"/>
      <w:bookmarkStart w:id="79" w:name="100088"/>
      <w:bookmarkStart w:id="80" w:name="000032"/>
      <w:bookmarkStart w:id="81" w:name="100089"/>
      <w:bookmarkStart w:id="82" w:name="100112"/>
      <w:bookmarkStart w:id="83" w:name="000071"/>
      <w:bookmarkStart w:id="84" w:name="100090"/>
      <w:bookmarkStart w:id="85" w:name="000015"/>
      <w:bookmarkStart w:id="86" w:name="100113"/>
      <w:bookmarkStart w:id="87" w:name="000072"/>
      <w:bookmarkStart w:id="88" w:name="000033"/>
      <w:bookmarkStart w:id="89" w:name="000016"/>
      <w:bookmarkStart w:id="90" w:name="100091"/>
      <w:bookmarkStart w:id="91" w:name="100114"/>
      <w:bookmarkStart w:id="92" w:name="000073"/>
      <w:bookmarkStart w:id="93" w:name="000034"/>
      <w:bookmarkStart w:id="94" w:name="000017"/>
      <w:bookmarkStart w:id="95" w:name="100092"/>
      <w:bookmarkStart w:id="96" w:name="000018"/>
      <w:bookmarkStart w:id="97" w:name="100038"/>
      <w:bookmarkStart w:id="98" w:name="000074"/>
      <w:bookmarkStart w:id="99" w:name="100093"/>
      <w:bookmarkStart w:id="100" w:name="100039"/>
      <w:bookmarkStart w:id="101" w:name="100115"/>
      <w:bookmarkStart w:id="102" w:name="100108"/>
      <w:bookmarkStart w:id="103" w:name="000035"/>
      <w:bookmarkStart w:id="104" w:name="100040"/>
      <w:bookmarkStart w:id="105" w:name="000019"/>
      <w:bookmarkStart w:id="106" w:name="100094"/>
      <w:bookmarkStart w:id="107" w:name="000036"/>
      <w:bookmarkStart w:id="108" w:name="000020"/>
      <w:bookmarkStart w:id="109" w:name="100095"/>
      <w:bookmarkStart w:id="110" w:name="000075"/>
      <w:bookmarkStart w:id="111" w:name="100116"/>
      <w:bookmarkStart w:id="112" w:name="000076"/>
      <w:bookmarkStart w:id="113" w:name="000077"/>
      <w:bookmarkStart w:id="114" w:name="100096"/>
      <w:bookmarkStart w:id="115" w:name="100041"/>
      <w:bookmarkStart w:id="116" w:name="100117"/>
      <w:bookmarkStart w:id="117" w:name="000078"/>
      <w:bookmarkStart w:id="118" w:name="000037"/>
      <w:bookmarkStart w:id="119" w:name="100042"/>
      <w:bookmarkStart w:id="120" w:name="000021"/>
      <w:bookmarkStart w:id="121" w:name="100097"/>
      <w:bookmarkStart w:id="122" w:name="100118"/>
      <w:bookmarkStart w:id="123" w:name="000079"/>
      <w:bookmarkStart w:id="124" w:name="000038"/>
      <w:bookmarkStart w:id="125" w:name="000022"/>
      <w:bookmarkStart w:id="126" w:name="10009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017CBD">
        <w:rPr>
          <w:rFonts w:ascii="Arial" w:eastAsia="Times New Roman" w:hAnsi="Arial" w:cs="Arial"/>
          <w:color w:val="212529"/>
          <w:sz w:val="24"/>
          <w:szCs w:val="24"/>
          <w:lang w:eastAsia="ru-RU"/>
        </w:rPr>
        <w:t>Статья 6. Дополнительные гарантии права на образование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000139"/>
      <w:bookmarkStart w:id="128" w:name="000091"/>
      <w:bookmarkEnd w:id="127"/>
      <w:bookmarkEnd w:id="128"/>
      <w:r w:rsidRPr="00017CBD">
        <w:rPr>
          <w:rFonts w:ascii="Arial" w:eastAsia="Times New Roman" w:hAnsi="Arial" w:cs="Arial"/>
          <w:color w:val="212529"/>
          <w:sz w:val="24"/>
          <w:szCs w:val="24"/>
          <w:lang w:eastAsia="ru-RU"/>
        </w:rPr>
        <w:t xml:space="preserve">1. </w:t>
      </w:r>
      <w:proofErr w:type="gramStart"/>
      <w:r w:rsidRPr="00017CBD">
        <w:rPr>
          <w:rFonts w:ascii="Arial" w:eastAsia="Times New Roman" w:hAnsi="Arial" w:cs="Arial"/>
          <w:color w:val="212529"/>
          <w:sz w:val="24"/>
          <w:szCs w:val="24"/>
          <w:lang w:eastAsia="ru-RU"/>
        </w:rP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rsidRPr="00017CBD">
        <w:rPr>
          <w:rFonts w:ascii="Arial" w:eastAsia="Times New Roman" w:hAnsi="Arial" w:cs="Arial"/>
          <w:color w:val="212529"/>
          <w:sz w:val="24"/>
          <w:szCs w:val="24"/>
          <w:lang w:eastAsia="ru-RU"/>
        </w:rPr>
        <w:t>бакалавриата</w:t>
      </w:r>
      <w:proofErr w:type="spellEnd"/>
      <w:r w:rsidRPr="00017CBD">
        <w:rPr>
          <w:rFonts w:ascii="Arial" w:eastAsia="Times New Roman" w:hAnsi="Arial" w:cs="Arial"/>
          <w:color w:val="212529"/>
          <w:sz w:val="24"/>
          <w:szCs w:val="24"/>
          <w:lang w:eastAsia="ru-RU"/>
        </w:rPr>
        <w:t xml:space="preserve"> и программам </w:t>
      </w:r>
      <w:proofErr w:type="spellStart"/>
      <w:r w:rsidRPr="00017CBD">
        <w:rPr>
          <w:rFonts w:ascii="Arial" w:eastAsia="Times New Roman" w:hAnsi="Arial" w:cs="Arial"/>
          <w:color w:val="212529"/>
          <w:sz w:val="24"/>
          <w:szCs w:val="24"/>
          <w:lang w:eastAsia="ru-RU"/>
        </w:rPr>
        <w:t>специалитета</w:t>
      </w:r>
      <w:proofErr w:type="spellEnd"/>
      <w:r w:rsidRPr="00017CBD">
        <w:rPr>
          <w:rFonts w:ascii="Arial" w:eastAsia="Times New Roman" w:hAnsi="Arial" w:cs="Arial"/>
          <w:color w:val="212529"/>
          <w:sz w:val="24"/>
          <w:szCs w:val="24"/>
          <w:lang w:eastAsia="ru-RU"/>
        </w:rPr>
        <w:t xml:space="preserve"> за счет средств соответствующего бюджета бюджетной системы Российской Федерации в</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пределах</w:t>
      </w:r>
      <w:proofErr w:type="gramEnd"/>
      <w:r w:rsidRPr="00017CBD">
        <w:rPr>
          <w:rFonts w:ascii="Arial" w:eastAsia="Times New Roman" w:hAnsi="Arial" w:cs="Arial"/>
          <w:color w:val="212529"/>
          <w:sz w:val="24"/>
          <w:szCs w:val="24"/>
          <w:lang w:eastAsia="ru-RU"/>
        </w:rPr>
        <w:t xml:space="preserve"> установленной квоты в порядке, установленном Федеральным законом от 29 декабря 2012 года N 273-ФЗ "Об образовании 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000143"/>
      <w:bookmarkEnd w:id="129"/>
      <w:r w:rsidRPr="00017CBD">
        <w:rPr>
          <w:rFonts w:ascii="Arial" w:eastAsia="Times New Roman" w:hAnsi="Arial" w:cs="Arial"/>
          <w:color w:val="212529"/>
          <w:sz w:val="24"/>
          <w:szCs w:val="24"/>
          <w:lang w:eastAsia="ru-RU"/>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w:t>
      </w:r>
      <w:proofErr w:type="gramStart"/>
      <w:r w:rsidRPr="00017CBD">
        <w:rPr>
          <w:rFonts w:ascii="Arial" w:eastAsia="Times New Roman" w:hAnsi="Arial" w:cs="Arial"/>
          <w:color w:val="212529"/>
          <w:sz w:val="24"/>
          <w:szCs w:val="24"/>
          <w:lang w:eastAsia="ru-RU"/>
        </w:rPr>
        <w:t>обучения</w:t>
      </w:r>
      <w:proofErr w:type="gramEnd"/>
      <w:r w:rsidRPr="00017CBD">
        <w:rPr>
          <w:rFonts w:ascii="Arial" w:eastAsia="Times New Roman" w:hAnsi="Arial" w:cs="Arial"/>
          <w:color w:val="212529"/>
          <w:sz w:val="24"/>
          <w:szCs w:val="24"/>
          <w:lang w:eastAsia="ru-RU"/>
        </w:rPr>
        <w:t xml:space="preserve"> по указанным образовательным программам.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000144"/>
      <w:bookmarkEnd w:id="130"/>
      <w:r w:rsidRPr="00017CBD">
        <w:rPr>
          <w:rFonts w:ascii="Arial" w:eastAsia="Times New Roman" w:hAnsi="Arial" w:cs="Arial"/>
          <w:color w:val="212529"/>
          <w:sz w:val="24"/>
          <w:szCs w:val="24"/>
          <w:lang w:eastAsia="ru-RU"/>
        </w:rPr>
        <w:t xml:space="preserve">1.2. </w:t>
      </w:r>
      <w:proofErr w:type="gramStart"/>
      <w:r w:rsidRPr="00017CBD">
        <w:rPr>
          <w:rFonts w:ascii="Arial" w:eastAsia="Times New Roman" w:hAnsi="Arial" w:cs="Arial"/>
          <w:color w:val="212529"/>
          <w:sz w:val="24"/>
          <w:szCs w:val="24"/>
          <w:lang w:eastAsia="ru-RU"/>
        </w:rPr>
        <w:t>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w:t>
      </w:r>
      <w:proofErr w:type="gramEnd"/>
      <w:r w:rsidRPr="00017CBD">
        <w:rPr>
          <w:rFonts w:ascii="Arial" w:eastAsia="Times New Roman" w:hAnsi="Arial" w:cs="Arial"/>
          <w:color w:val="212529"/>
          <w:sz w:val="24"/>
          <w:szCs w:val="24"/>
          <w:lang w:eastAsia="ru-RU"/>
        </w:rPr>
        <w:t xml:space="preserve"> исполнительной власти, </w:t>
      </w:r>
      <w:proofErr w:type="gramStart"/>
      <w:r w:rsidRPr="00017CBD">
        <w:rPr>
          <w:rFonts w:ascii="Arial" w:eastAsia="Times New Roman" w:hAnsi="Arial" w:cs="Arial"/>
          <w:color w:val="212529"/>
          <w:sz w:val="24"/>
          <w:szCs w:val="24"/>
          <w:lang w:eastAsia="ru-RU"/>
        </w:rPr>
        <w:t>осуществляющим</w:t>
      </w:r>
      <w:proofErr w:type="gramEnd"/>
      <w:r w:rsidRPr="00017CBD">
        <w:rPr>
          <w:rFonts w:ascii="Arial" w:eastAsia="Times New Roman" w:hAnsi="Arial" w:cs="Arial"/>
          <w:color w:val="212529"/>
          <w:sz w:val="24"/>
          <w:szCs w:val="24"/>
          <w:lang w:eastAsia="ru-RU"/>
        </w:rPr>
        <w:t xml:space="preserve"> функции по выработке и реализации государственной политики и нормативно-правовому регулированию в сфере общего образования.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153"/>
      <w:bookmarkStart w:id="132" w:name="000092"/>
      <w:bookmarkEnd w:id="131"/>
      <w:bookmarkEnd w:id="132"/>
      <w:r w:rsidRPr="00017CBD">
        <w:rPr>
          <w:rFonts w:ascii="Arial" w:eastAsia="Times New Roman" w:hAnsi="Arial" w:cs="Arial"/>
          <w:color w:val="212529"/>
          <w:sz w:val="24"/>
          <w:szCs w:val="24"/>
          <w:lang w:eastAsia="ru-RU"/>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w:t>
      </w:r>
      <w:r w:rsidRPr="00017CBD">
        <w:rPr>
          <w:rFonts w:ascii="Arial" w:eastAsia="Times New Roman" w:hAnsi="Arial" w:cs="Arial"/>
          <w:color w:val="212529"/>
          <w:sz w:val="24"/>
          <w:szCs w:val="24"/>
          <w:lang w:eastAsia="ru-RU"/>
        </w:rPr>
        <w:lastRenderedPageBreak/>
        <w:t xml:space="preserve">числа детей-сирот и детей, оставшихся без попечения родителей, имеют право на однократное прохождение </w:t>
      </w:r>
      <w:proofErr w:type="gramStart"/>
      <w:r w:rsidRPr="00017CBD">
        <w:rPr>
          <w:rFonts w:ascii="Arial" w:eastAsia="Times New Roman" w:hAnsi="Arial" w:cs="Arial"/>
          <w:color w:val="212529"/>
          <w:sz w:val="24"/>
          <w:szCs w:val="24"/>
          <w:lang w:eastAsia="ru-RU"/>
        </w:rPr>
        <w:t>обучения по программам</w:t>
      </w:r>
      <w:proofErr w:type="gramEnd"/>
      <w:r w:rsidRPr="00017CBD">
        <w:rPr>
          <w:rFonts w:ascii="Arial" w:eastAsia="Times New Roman" w:hAnsi="Arial" w:cs="Arial"/>
          <w:color w:val="212529"/>
          <w:sz w:val="24"/>
          <w:szCs w:val="24"/>
          <w:lang w:eastAsia="ru-RU"/>
        </w:rP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rsidRPr="00017CBD">
        <w:rPr>
          <w:rFonts w:ascii="Arial" w:eastAsia="Times New Roman" w:hAnsi="Arial" w:cs="Arial"/>
          <w:color w:val="212529"/>
          <w:sz w:val="24"/>
          <w:szCs w:val="24"/>
          <w:lang w:eastAsia="ru-RU"/>
        </w:rP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000093"/>
      <w:bookmarkEnd w:id="133"/>
      <w:r w:rsidRPr="00017CBD">
        <w:rPr>
          <w:rFonts w:ascii="Arial" w:eastAsia="Times New Roman" w:hAnsi="Arial" w:cs="Arial"/>
          <w:color w:val="212529"/>
          <w:sz w:val="24"/>
          <w:szCs w:val="24"/>
          <w:lang w:eastAsia="ru-RU"/>
        </w:rPr>
        <w:t xml:space="preserve">3. </w:t>
      </w:r>
      <w:proofErr w:type="gramStart"/>
      <w:r w:rsidRPr="00017CBD">
        <w:rPr>
          <w:rFonts w:ascii="Arial" w:eastAsia="Times New Roman" w:hAnsi="Arial" w:cs="Arial"/>
          <w:color w:val="212529"/>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rsidRPr="00017CBD">
        <w:rPr>
          <w:rFonts w:ascii="Arial" w:eastAsia="Times New Roman" w:hAnsi="Arial" w:cs="Arial"/>
          <w:color w:val="212529"/>
          <w:sz w:val="24"/>
          <w:szCs w:val="24"/>
          <w:lang w:eastAsia="ru-RU"/>
        </w:rPr>
        <w:t xml:space="preserve"> бюджетов субъектов Российской Федерации или местных бюджетов, зачисляются на полное государственное обеспечение до завершения </w:t>
      </w:r>
      <w:proofErr w:type="gramStart"/>
      <w:r w:rsidRPr="00017CBD">
        <w:rPr>
          <w:rFonts w:ascii="Arial" w:eastAsia="Times New Roman" w:hAnsi="Arial" w:cs="Arial"/>
          <w:color w:val="212529"/>
          <w:sz w:val="24"/>
          <w:szCs w:val="24"/>
          <w:lang w:eastAsia="ru-RU"/>
        </w:rPr>
        <w:t>обучения</w:t>
      </w:r>
      <w:proofErr w:type="gramEnd"/>
      <w:r w:rsidRPr="00017CBD">
        <w:rPr>
          <w:rFonts w:ascii="Arial" w:eastAsia="Times New Roman" w:hAnsi="Arial" w:cs="Arial"/>
          <w:color w:val="212529"/>
          <w:sz w:val="24"/>
          <w:szCs w:val="24"/>
          <w:lang w:eastAsia="ru-RU"/>
        </w:rPr>
        <w:t xml:space="preserve"> по указанным образовательным программам.</w:t>
      </w:r>
    </w:p>
    <w:p w:rsidR="00017CBD" w:rsidRPr="00200003" w:rsidRDefault="00017CBD" w:rsidP="00017CBD">
      <w:pPr>
        <w:shd w:val="clear" w:color="auto" w:fill="FFFFFF"/>
        <w:spacing w:after="100" w:afterAutospacing="1" w:line="240" w:lineRule="auto"/>
        <w:jc w:val="both"/>
        <w:rPr>
          <w:rFonts w:ascii="Arial" w:eastAsia="Times New Roman" w:hAnsi="Arial" w:cs="Arial"/>
          <w:b/>
          <w:sz w:val="24"/>
          <w:szCs w:val="24"/>
          <w:lang w:eastAsia="ru-RU"/>
        </w:rPr>
      </w:pPr>
      <w:bookmarkStart w:id="134" w:name="000094"/>
      <w:bookmarkEnd w:id="134"/>
      <w:proofErr w:type="gramStart"/>
      <w:r w:rsidRPr="00017CBD">
        <w:rPr>
          <w:rFonts w:ascii="Arial" w:eastAsia="Times New Roman" w:hAnsi="Arial" w:cs="Arial"/>
          <w:color w:val="212529"/>
          <w:sz w:val="24"/>
          <w:szCs w:val="24"/>
          <w:lang w:eastAsia="ru-RU"/>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rsidRPr="00017CBD">
        <w:rPr>
          <w:rFonts w:ascii="Arial" w:eastAsia="Times New Roman" w:hAnsi="Arial" w:cs="Arial"/>
          <w:color w:val="212529"/>
          <w:sz w:val="24"/>
          <w:szCs w:val="24"/>
          <w:lang w:eastAsia="ru-RU"/>
        </w:rPr>
        <w:t xml:space="preserve"> или местных бюджетов</w:t>
      </w:r>
      <w:r w:rsidRPr="00200003">
        <w:rPr>
          <w:rFonts w:ascii="Arial" w:eastAsia="Times New Roman" w:hAnsi="Arial" w:cs="Arial"/>
          <w:b/>
          <w:sz w:val="24"/>
          <w:szCs w:val="24"/>
          <w:lang w:eastAsia="ru-RU"/>
        </w:rPr>
        <w:t xml:space="preserve">,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rsidRPr="00200003">
        <w:rPr>
          <w:rFonts w:ascii="Arial" w:eastAsia="Times New Roman" w:hAnsi="Arial" w:cs="Arial"/>
          <w:b/>
          <w:sz w:val="24"/>
          <w:szCs w:val="24"/>
          <w:lang w:eastAsia="ru-RU"/>
        </w:rPr>
        <w:t>обучения</w:t>
      </w:r>
      <w:proofErr w:type="gramEnd"/>
      <w:r w:rsidRPr="00200003">
        <w:rPr>
          <w:rFonts w:ascii="Arial" w:eastAsia="Times New Roman" w:hAnsi="Arial" w:cs="Arial"/>
          <w:b/>
          <w:sz w:val="24"/>
          <w:szCs w:val="24"/>
          <w:lang w:eastAsia="ru-RU"/>
        </w:rPr>
        <w:t xml:space="preserve"> по таким образовательным программам.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000154"/>
      <w:bookmarkStart w:id="136" w:name="000095"/>
      <w:bookmarkEnd w:id="135"/>
      <w:bookmarkEnd w:id="136"/>
      <w:r w:rsidRPr="00017CBD">
        <w:rPr>
          <w:rFonts w:ascii="Arial" w:eastAsia="Times New Roman" w:hAnsi="Arial" w:cs="Arial"/>
          <w:color w:val="212529"/>
          <w:sz w:val="24"/>
          <w:szCs w:val="24"/>
          <w:lang w:eastAsia="ru-RU"/>
        </w:rPr>
        <w:t xml:space="preserve">4. </w:t>
      </w:r>
      <w:proofErr w:type="gramStart"/>
      <w:r w:rsidRPr="00017CBD">
        <w:rPr>
          <w:rFonts w:ascii="Arial" w:eastAsia="Times New Roman" w:hAnsi="Arial" w:cs="Arial"/>
          <w:color w:val="212529"/>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11" w:anchor="101650" w:history="1">
        <w:r w:rsidRPr="00017CBD">
          <w:rPr>
            <w:rFonts w:ascii="Arial" w:eastAsia="Times New Roman" w:hAnsi="Arial" w:cs="Arial"/>
            <w:color w:val="4272D7"/>
            <w:sz w:val="24"/>
            <w:szCs w:val="24"/>
            <w:u w:val="single"/>
            <w:lang w:eastAsia="ru-RU"/>
          </w:rPr>
          <w:t>законом</w:t>
        </w:r>
        <w:proofErr w:type="gramEnd"/>
      </w:hyperlink>
      <w:r w:rsidRPr="00017CBD">
        <w:rPr>
          <w:rFonts w:ascii="Arial" w:eastAsia="Times New Roman" w:hAnsi="Arial" w:cs="Arial"/>
          <w:color w:val="212529"/>
          <w:sz w:val="24"/>
          <w:szCs w:val="24"/>
          <w:lang w:eastAsia="ru-RU"/>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w:t>
      </w:r>
      <w:proofErr w:type="gramStart"/>
      <w:r w:rsidRPr="00017CBD">
        <w:rPr>
          <w:rFonts w:ascii="Arial" w:eastAsia="Times New Roman" w:hAnsi="Arial" w:cs="Arial"/>
          <w:color w:val="212529"/>
          <w:sz w:val="24"/>
          <w:szCs w:val="24"/>
          <w:lang w:eastAsia="ru-RU"/>
        </w:rPr>
        <w:t xml:space="preserve">Детям-сиротам и детям, оставшимся </w:t>
      </w:r>
      <w:r w:rsidRPr="00017CBD">
        <w:rPr>
          <w:rFonts w:ascii="Arial" w:eastAsia="Times New Roman" w:hAnsi="Arial" w:cs="Arial"/>
          <w:color w:val="212529"/>
          <w:sz w:val="24"/>
          <w:szCs w:val="24"/>
          <w:lang w:eastAsia="ru-RU"/>
        </w:rPr>
        <w:lastRenderedPageBreak/>
        <w:t>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w:t>
      </w:r>
      <w:proofErr w:type="gramEnd"/>
      <w:r w:rsidRPr="00017CBD">
        <w:rPr>
          <w:rFonts w:ascii="Arial" w:eastAsia="Times New Roman" w:hAnsi="Arial" w:cs="Arial"/>
          <w:color w:val="212529"/>
          <w:sz w:val="24"/>
          <w:szCs w:val="24"/>
          <w:lang w:eastAsia="ru-RU"/>
        </w:rPr>
        <w:t xml:space="preserve"> письменных принадлежностей и ежемесячное пособие.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000096"/>
      <w:bookmarkEnd w:id="137"/>
      <w:proofErr w:type="gramStart"/>
      <w:r w:rsidRPr="00017CBD">
        <w:rPr>
          <w:rFonts w:ascii="Arial" w:eastAsia="Times New Roman" w:hAnsi="Arial" w:cs="Arial"/>
          <w:color w:val="212529"/>
          <w:sz w:val="24"/>
          <w:szCs w:val="24"/>
          <w:lang w:eastAsia="ru-RU"/>
        </w:rP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000097"/>
      <w:bookmarkEnd w:id="138"/>
      <w:proofErr w:type="gramStart"/>
      <w:r w:rsidRPr="00017CBD">
        <w:rPr>
          <w:rFonts w:ascii="Arial" w:eastAsia="Times New Roman" w:hAnsi="Arial" w:cs="Arial"/>
          <w:color w:val="212529"/>
          <w:sz w:val="24"/>
          <w:szCs w:val="24"/>
          <w:lang w:eastAsia="ru-RU"/>
        </w:rP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098"/>
      <w:bookmarkEnd w:id="139"/>
      <w:proofErr w:type="gramStart"/>
      <w:r w:rsidRPr="00017CBD">
        <w:rPr>
          <w:rFonts w:ascii="Arial" w:eastAsia="Times New Roman" w:hAnsi="Arial" w:cs="Arial"/>
          <w:color w:val="212529"/>
          <w:sz w:val="24"/>
          <w:szCs w:val="24"/>
          <w:lang w:eastAsia="ru-RU"/>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rsidRPr="00017CBD">
        <w:rPr>
          <w:rFonts w:ascii="Arial" w:eastAsia="Times New Roman" w:hAnsi="Arial" w:cs="Arial"/>
          <w:color w:val="212529"/>
          <w:sz w:val="24"/>
          <w:szCs w:val="24"/>
          <w:lang w:eastAsia="ru-RU"/>
        </w:rP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000155"/>
      <w:bookmarkEnd w:id="140"/>
      <w:proofErr w:type="gramStart"/>
      <w:r w:rsidRPr="00017CBD">
        <w:rPr>
          <w:rFonts w:ascii="Arial" w:eastAsia="Times New Roman" w:hAnsi="Arial" w:cs="Arial"/>
          <w:color w:val="212529"/>
          <w:sz w:val="24"/>
          <w:szCs w:val="24"/>
          <w:lang w:eastAsia="ru-RU"/>
        </w:rPr>
        <w:t>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w:t>
      </w:r>
      <w:proofErr w:type="gramEnd"/>
      <w:r w:rsidRPr="00017CBD">
        <w:rPr>
          <w:rFonts w:ascii="Arial" w:eastAsia="Times New Roman" w:hAnsi="Arial" w:cs="Arial"/>
          <w:color w:val="212529"/>
          <w:sz w:val="24"/>
          <w:szCs w:val="24"/>
          <w:lang w:eastAsia="ru-RU"/>
        </w:rPr>
        <w:t xml:space="preserve">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000099"/>
      <w:bookmarkEnd w:id="141"/>
      <w:r w:rsidRPr="00017CBD">
        <w:rPr>
          <w:rFonts w:ascii="Arial" w:eastAsia="Times New Roman" w:hAnsi="Arial" w:cs="Arial"/>
          <w:color w:val="212529"/>
          <w:sz w:val="24"/>
          <w:szCs w:val="24"/>
          <w:lang w:eastAsia="ru-RU"/>
        </w:rPr>
        <w:lastRenderedPageBreak/>
        <w:t xml:space="preserve">5. </w:t>
      </w:r>
      <w:proofErr w:type="gramStart"/>
      <w:r w:rsidRPr="00017CBD">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r:id="rId12" w:anchor="000093" w:history="1">
        <w:r w:rsidRPr="00017CBD">
          <w:rPr>
            <w:rFonts w:ascii="Arial" w:eastAsia="Times New Roman" w:hAnsi="Arial" w:cs="Arial"/>
            <w:color w:val="4272D7"/>
            <w:sz w:val="24"/>
            <w:szCs w:val="24"/>
            <w:u w:val="single"/>
            <w:lang w:eastAsia="ru-RU"/>
          </w:rPr>
          <w:t>абзаце первом пункта 3</w:t>
        </w:r>
      </w:hyperlink>
      <w:r w:rsidRPr="00017CBD">
        <w:rPr>
          <w:rFonts w:ascii="Arial" w:eastAsia="Times New Roman" w:hAnsi="Arial" w:cs="Arial"/>
          <w:color w:val="212529"/>
          <w:sz w:val="24"/>
          <w:szCs w:val="24"/>
          <w:lang w:eastAsia="ru-RU"/>
        </w:rPr>
        <w:t>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rsidRPr="00017CBD">
        <w:rPr>
          <w:rFonts w:ascii="Arial" w:eastAsia="Times New Roman" w:hAnsi="Arial" w:cs="Arial"/>
          <w:color w:val="212529"/>
          <w:sz w:val="24"/>
          <w:szCs w:val="24"/>
          <w:lang w:eastAsia="ru-RU"/>
        </w:rP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000145"/>
      <w:bookmarkStart w:id="143" w:name="000100"/>
      <w:bookmarkEnd w:id="142"/>
      <w:bookmarkEnd w:id="143"/>
      <w:r w:rsidRPr="00017CBD">
        <w:rPr>
          <w:rFonts w:ascii="Arial" w:eastAsia="Times New Roman" w:hAnsi="Arial" w:cs="Arial"/>
          <w:color w:val="212529"/>
          <w:sz w:val="24"/>
          <w:szCs w:val="24"/>
          <w:lang w:eastAsia="ru-RU"/>
        </w:rPr>
        <w:t xml:space="preserve">6. </w:t>
      </w:r>
      <w:proofErr w:type="gramStart"/>
      <w:r w:rsidRPr="00017CBD">
        <w:rPr>
          <w:rFonts w:ascii="Arial" w:eastAsia="Times New Roman" w:hAnsi="Arial" w:cs="Arial"/>
          <w:color w:val="212529"/>
          <w:sz w:val="24"/>
          <w:szCs w:val="24"/>
          <w:lang w:eastAsia="ru-RU"/>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w:t>
      </w:r>
      <w:proofErr w:type="gramEnd"/>
      <w:r w:rsidRPr="00017CBD">
        <w:rPr>
          <w:rFonts w:ascii="Arial" w:eastAsia="Times New Roman" w:hAnsi="Arial" w:cs="Arial"/>
          <w:color w:val="212529"/>
          <w:sz w:val="24"/>
          <w:szCs w:val="24"/>
          <w:lang w:eastAsia="ru-RU"/>
        </w:rPr>
        <w:t xml:space="preserve">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000101"/>
      <w:bookmarkEnd w:id="144"/>
      <w:proofErr w:type="gramStart"/>
      <w:r w:rsidRPr="00017CBD">
        <w:rPr>
          <w:rFonts w:ascii="Arial" w:eastAsia="Times New Roman" w:hAnsi="Arial" w:cs="Arial"/>
          <w:color w:val="212529"/>
          <w:sz w:val="24"/>
          <w:szCs w:val="24"/>
          <w:lang w:eastAsia="ru-RU"/>
        </w:rPr>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законом от 24 июня 1999 года N 120-ФЗ "Об основах системы профилактики безнадзорности и</w:t>
      </w:r>
      <w:proofErr w:type="gramEnd"/>
      <w:r w:rsidRPr="00017CBD">
        <w:rPr>
          <w:rFonts w:ascii="Arial" w:eastAsia="Times New Roman" w:hAnsi="Arial" w:cs="Arial"/>
          <w:color w:val="212529"/>
          <w:sz w:val="24"/>
          <w:szCs w:val="24"/>
          <w:lang w:eastAsia="ru-RU"/>
        </w:rPr>
        <w:t xml:space="preserve"> правонарушений несовершеннолетних".</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000146"/>
      <w:bookmarkStart w:id="146" w:name="000102"/>
      <w:bookmarkEnd w:id="145"/>
      <w:bookmarkEnd w:id="146"/>
      <w:proofErr w:type="gramStart"/>
      <w:r w:rsidRPr="00017CBD">
        <w:rPr>
          <w:rFonts w:ascii="Arial" w:eastAsia="Times New Roman" w:hAnsi="Arial" w:cs="Arial"/>
          <w:color w:val="212529"/>
          <w:sz w:val="24"/>
          <w:szCs w:val="24"/>
          <w:lang w:eastAsia="ru-RU"/>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 xml:space="preserve">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w:t>
      </w:r>
      <w:r w:rsidRPr="00017CBD">
        <w:rPr>
          <w:rFonts w:ascii="Arial" w:eastAsia="Times New Roman" w:hAnsi="Arial" w:cs="Arial"/>
          <w:color w:val="212529"/>
          <w:sz w:val="24"/>
          <w:szCs w:val="24"/>
          <w:lang w:eastAsia="ru-RU"/>
        </w:rPr>
        <w:lastRenderedPageBreak/>
        <w:t>утверждаются федеральным государственным органом, в ведении которого</w:t>
      </w:r>
      <w:proofErr w:type="gramEnd"/>
      <w:r w:rsidRPr="00017CBD">
        <w:rPr>
          <w:rFonts w:ascii="Arial" w:eastAsia="Times New Roman" w:hAnsi="Arial" w:cs="Arial"/>
          <w:color w:val="212529"/>
          <w:sz w:val="24"/>
          <w:szCs w:val="24"/>
          <w:lang w:eastAsia="ru-RU"/>
        </w:rPr>
        <w:t xml:space="preserve"> находятся соответствующие образовательные организации.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147"/>
      <w:bookmarkStart w:id="148" w:name="000103"/>
      <w:bookmarkEnd w:id="147"/>
      <w:bookmarkEnd w:id="148"/>
      <w:proofErr w:type="gramStart"/>
      <w:r w:rsidRPr="00017CBD">
        <w:rPr>
          <w:rFonts w:ascii="Arial" w:eastAsia="Times New Roman" w:hAnsi="Arial" w:cs="Arial"/>
          <w:color w:val="212529"/>
          <w:sz w:val="24"/>
          <w:szCs w:val="24"/>
          <w:lang w:eastAsia="ru-RU"/>
        </w:rP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родителей или единственного родителя, обучающихся по очной форме обучения по указанным в </w:t>
      </w:r>
      <w:hyperlink r:id="rId13" w:anchor="000143" w:history="1">
        <w:r w:rsidRPr="00017CBD">
          <w:rPr>
            <w:rFonts w:ascii="Arial" w:eastAsia="Times New Roman" w:hAnsi="Arial" w:cs="Arial"/>
            <w:color w:val="4272D7"/>
            <w:sz w:val="24"/>
            <w:szCs w:val="24"/>
            <w:u w:val="single"/>
            <w:lang w:eastAsia="ru-RU"/>
          </w:rPr>
          <w:t>пункте 1.1</w:t>
        </w:r>
      </w:hyperlink>
      <w:r w:rsidRPr="00017CBD">
        <w:rPr>
          <w:rFonts w:ascii="Arial" w:eastAsia="Times New Roman" w:hAnsi="Arial" w:cs="Arial"/>
          <w:color w:val="212529"/>
          <w:sz w:val="24"/>
          <w:szCs w:val="24"/>
          <w:lang w:eastAsia="ru-RU"/>
        </w:rPr>
        <w:t> и </w:t>
      </w:r>
      <w:hyperlink r:id="rId14" w:anchor="000093" w:history="1">
        <w:r w:rsidRPr="00017CBD">
          <w:rPr>
            <w:rFonts w:ascii="Arial" w:eastAsia="Times New Roman" w:hAnsi="Arial" w:cs="Arial"/>
            <w:color w:val="4272D7"/>
            <w:sz w:val="24"/>
            <w:szCs w:val="24"/>
            <w:u w:val="single"/>
            <w:lang w:eastAsia="ru-RU"/>
          </w:rPr>
          <w:t>абзаце первом пункта 3</w:t>
        </w:r>
      </w:hyperlink>
      <w:r w:rsidRPr="00017CBD">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104"/>
      <w:bookmarkEnd w:id="149"/>
      <w:r w:rsidRPr="00017CBD">
        <w:rPr>
          <w:rFonts w:ascii="Arial" w:eastAsia="Times New Roman" w:hAnsi="Arial" w:cs="Arial"/>
          <w:color w:val="212529"/>
          <w:sz w:val="24"/>
          <w:szCs w:val="24"/>
          <w:lang w:eastAsia="ru-RU"/>
        </w:rPr>
        <w:t xml:space="preserve">7. </w:t>
      </w:r>
      <w:proofErr w:type="gramStart"/>
      <w:r w:rsidRPr="00017CBD">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rsidRPr="00017CBD">
        <w:rPr>
          <w:rFonts w:ascii="Arial" w:eastAsia="Times New Roman" w:hAnsi="Arial" w:cs="Arial"/>
          <w:color w:val="212529"/>
          <w:sz w:val="24"/>
          <w:szCs w:val="24"/>
          <w:lang w:eastAsia="ru-RU"/>
        </w:rPr>
        <w:t xml:space="preserve"> которых они обучались и воспитывались,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w:t>
      </w:r>
    </w:p>
    <w:p w:rsidR="00017CBD" w:rsidRPr="00200003" w:rsidRDefault="00017CBD" w:rsidP="00017CBD">
      <w:pPr>
        <w:shd w:val="clear" w:color="auto" w:fill="FFFFFF"/>
        <w:spacing w:after="100" w:afterAutospacing="1" w:line="240" w:lineRule="auto"/>
        <w:jc w:val="both"/>
        <w:rPr>
          <w:rFonts w:ascii="Arial" w:eastAsia="Times New Roman" w:hAnsi="Arial" w:cs="Arial"/>
          <w:b/>
          <w:color w:val="212529"/>
          <w:sz w:val="24"/>
          <w:szCs w:val="24"/>
          <w:lang w:eastAsia="ru-RU"/>
        </w:rPr>
      </w:pPr>
      <w:bookmarkStart w:id="150" w:name="000138"/>
      <w:bookmarkStart w:id="151" w:name="000105"/>
      <w:bookmarkEnd w:id="150"/>
      <w:bookmarkEnd w:id="151"/>
      <w:proofErr w:type="gramStart"/>
      <w:r w:rsidRPr="00200003">
        <w:rPr>
          <w:rFonts w:ascii="Arial" w:eastAsia="Times New Roman" w:hAnsi="Arial" w:cs="Arial"/>
          <w:b/>
          <w:color w:val="212529"/>
          <w:sz w:val="24"/>
          <w:szCs w:val="24"/>
          <w:lang w:eastAsia="ru-RU"/>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w:t>
      </w:r>
      <w:proofErr w:type="gramEnd"/>
      <w:r w:rsidRPr="00200003">
        <w:rPr>
          <w:rFonts w:ascii="Arial" w:eastAsia="Times New Roman" w:hAnsi="Arial" w:cs="Arial"/>
          <w:b/>
          <w:color w:val="212529"/>
          <w:sz w:val="24"/>
          <w:szCs w:val="24"/>
          <w:lang w:eastAsia="ru-RU"/>
        </w:rPr>
        <w:t xml:space="preserve">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5" w:anchor="100080" w:history="1">
        <w:r w:rsidRPr="00200003">
          <w:rPr>
            <w:rFonts w:ascii="Arial" w:eastAsia="Times New Roman" w:hAnsi="Arial" w:cs="Arial"/>
            <w:b/>
            <w:color w:val="4272D7"/>
            <w:sz w:val="24"/>
            <w:szCs w:val="24"/>
            <w:u w:val="single"/>
            <w:lang w:eastAsia="ru-RU"/>
          </w:rPr>
          <w:t>законом</w:t>
        </w:r>
      </w:hyperlink>
      <w:r w:rsidRPr="00200003">
        <w:rPr>
          <w:rFonts w:ascii="Arial" w:eastAsia="Times New Roman" w:hAnsi="Arial" w:cs="Arial"/>
          <w:b/>
          <w:color w:val="212529"/>
          <w:sz w:val="24"/>
          <w:szCs w:val="24"/>
          <w:lang w:eastAsia="ru-RU"/>
        </w:rPr>
        <w:t> от 23 декабря 2003 года N 177-ФЗ "О страховании вкладов в банках Российской Федерации" размер возмещения по вкладам.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000106"/>
      <w:bookmarkEnd w:id="152"/>
      <w:r w:rsidRPr="00017CBD">
        <w:rPr>
          <w:rFonts w:ascii="Arial" w:eastAsia="Times New Roman" w:hAnsi="Arial" w:cs="Arial"/>
          <w:color w:val="212529"/>
          <w:sz w:val="24"/>
          <w:szCs w:val="24"/>
          <w:lang w:eastAsia="ru-RU"/>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w:t>
      </w:r>
      <w:proofErr w:type="gramStart"/>
      <w:r w:rsidRPr="00017CBD">
        <w:rPr>
          <w:rFonts w:ascii="Arial" w:eastAsia="Times New Roman" w:hAnsi="Arial" w:cs="Arial"/>
          <w:color w:val="212529"/>
          <w:sz w:val="24"/>
          <w:szCs w:val="24"/>
          <w:lang w:eastAsia="ru-RU"/>
        </w:rPr>
        <w:lastRenderedPageBreak/>
        <w:t>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w:t>
      </w:r>
      <w:proofErr w:type="gramEnd"/>
      <w:r w:rsidRPr="00017CBD">
        <w:rPr>
          <w:rFonts w:ascii="Arial" w:eastAsia="Times New Roman" w:hAnsi="Arial" w:cs="Arial"/>
          <w:color w:val="212529"/>
          <w:sz w:val="24"/>
          <w:szCs w:val="24"/>
          <w:lang w:eastAsia="ru-RU"/>
        </w:rPr>
        <w:t xml:space="preserve"> органом, в ведении которого находятся соответствующие образовательные организации.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107"/>
      <w:bookmarkEnd w:id="153"/>
      <w:proofErr w:type="gramStart"/>
      <w:r w:rsidRPr="00017CBD">
        <w:rPr>
          <w:rFonts w:ascii="Arial" w:eastAsia="Times New Roman" w:hAnsi="Arial" w:cs="Arial"/>
          <w:color w:val="212529"/>
          <w:sz w:val="24"/>
          <w:szCs w:val="24"/>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r:id="rId16" w:anchor="000093" w:history="1">
        <w:r w:rsidRPr="00017CBD">
          <w:rPr>
            <w:rFonts w:ascii="Arial" w:eastAsia="Times New Roman" w:hAnsi="Arial" w:cs="Arial"/>
            <w:color w:val="4272D7"/>
            <w:sz w:val="24"/>
            <w:szCs w:val="24"/>
            <w:u w:val="single"/>
            <w:lang w:eastAsia="ru-RU"/>
          </w:rPr>
          <w:t>абзаце первом пункта 3</w:t>
        </w:r>
      </w:hyperlink>
      <w:r w:rsidRPr="00017CBD">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r:id="rId17" w:anchor="000093" w:history="1">
        <w:r w:rsidRPr="00017CBD">
          <w:rPr>
            <w:rFonts w:ascii="Arial" w:eastAsia="Times New Roman" w:hAnsi="Arial" w:cs="Arial"/>
            <w:color w:val="4272D7"/>
            <w:sz w:val="24"/>
            <w:szCs w:val="24"/>
            <w:u w:val="single"/>
            <w:lang w:eastAsia="ru-RU"/>
          </w:rPr>
          <w:t>абзаце первом пункта 3</w:t>
        </w:r>
      </w:hyperlink>
      <w:r w:rsidRPr="00017CBD">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rsidRPr="00017CBD">
        <w:rPr>
          <w:rFonts w:ascii="Arial" w:eastAsia="Times New Roman" w:hAnsi="Arial" w:cs="Arial"/>
          <w:color w:val="212529"/>
          <w:sz w:val="24"/>
          <w:szCs w:val="24"/>
          <w:lang w:eastAsia="ru-RU"/>
        </w:rP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108"/>
      <w:bookmarkEnd w:id="154"/>
      <w:proofErr w:type="gramStart"/>
      <w:r w:rsidRPr="00017CBD">
        <w:rPr>
          <w:rFonts w:ascii="Arial" w:eastAsia="Times New Roman" w:hAnsi="Arial" w:cs="Arial"/>
          <w:color w:val="212529"/>
          <w:sz w:val="24"/>
          <w:szCs w:val="24"/>
          <w:lang w:eastAsia="ru-RU"/>
        </w:rPr>
        <w:t>Предусмотренные настоящим </w:t>
      </w:r>
      <w:hyperlink r:id="rId18" w:anchor="000104" w:history="1">
        <w:r w:rsidRPr="00017CBD">
          <w:rPr>
            <w:rFonts w:ascii="Arial" w:eastAsia="Times New Roman" w:hAnsi="Arial" w:cs="Arial"/>
            <w:color w:val="4272D7"/>
            <w:sz w:val="24"/>
            <w:szCs w:val="24"/>
            <w:u w:val="single"/>
            <w:lang w:eastAsia="ru-RU"/>
          </w:rPr>
          <w:t>пунктом</w:t>
        </w:r>
      </w:hyperlink>
      <w:r w:rsidRPr="00017CBD">
        <w:rPr>
          <w:rFonts w:ascii="Arial" w:eastAsia="Times New Roman" w:hAnsi="Arial" w:cs="Arial"/>
          <w:color w:val="212529"/>
          <w:sz w:val="24"/>
          <w:szCs w:val="24"/>
          <w:lang w:eastAsia="ru-RU"/>
        </w:rPr>
        <w:t>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017CBD" w:rsidRPr="00200003" w:rsidRDefault="00017CBD" w:rsidP="00017CBD">
      <w:pPr>
        <w:shd w:val="clear" w:color="auto" w:fill="FFFFFF"/>
        <w:spacing w:after="100" w:afterAutospacing="1" w:line="240" w:lineRule="auto"/>
        <w:jc w:val="both"/>
        <w:rPr>
          <w:rFonts w:ascii="Arial" w:eastAsia="Times New Roman" w:hAnsi="Arial" w:cs="Arial"/>
          <w:b/>
          <w:color w:val="212529"/>
          <w:sz w:val="24"/>
          <w:szCs w:val="24"/>
          <w:lang w:eastAsia="ru-RU"/>
        </w:rPr>
      </w:pPr>
      <w:bookmarkStart w:id="155" w:name="000109"/>
      <w:bookmarkEnd w:id="155"/>
      <w:r w:rsidRPr="00017CBD">
        <w:rPr>
          <w:rFonts w:ascii="Arial" w:eastAsia="Times New Roman" w:hAnsi="Arial" w:cs="Arial"/>
          <w:color w:val="212529"/>
          <w:sz w:val="24"/>
          <w:szCs w:val="24"/>
          <w:lang w:eastAsia="ru-RU"/>
        </w:rPr>
        <w:t xml:space="preserve">8. </w:t>
      </w:r>
      <w:proofErr w:type="gramStart"/>
      <w:r w:rsidRPr="00200003">
        <w:rPr>
          <w:rFonts w:ascii="Arial" w:eastAsia="Times New Roman" w:hAnsi="Arial" w:cs="Arial"/>
          <w:b/>
          <w:color w:val="212529"/>
          <w:sz w:val="24"/>
          <w:szCs w:val="24"/>
          <w:lang w:eastAsia="ru-RU"/>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w:t>
      </w:r>
      <w:proofErr w:type="gramEnd"/>
      <w:r w:rsidRPr="00200003">
        <w:rPr>
          <w:rFonts w:ascii="Arial" w:eastAsia="Times New Roman" w:hAnsi="Arial" w:cs="Arial"/>
          <w:b/>
          <w:color w:val="212529"/>
          <w:sz w:val="24"/>
          <w:szCs w:val="24"/>
          <w:lang w:eastAsia="ru-RU"/>
        </w:rP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000148"/>
      <w:bookmarkStart w:id="157" w:name="000110"/>
      <w:bookmarkEnd w:id="156"/>
      <w:bookmarkEnd w:id="157"/>
      <w:r w:rsidRPr="00017CBD">
        <w:rPr>
          <w:rFonts w:ascii="Arial" w:eastAsia="Times New Roman" w:hAnsi="Arial" w:cs="Arial"/>
          <w:color w:val="212529"/>
          <w:sz w:val="24"/>
          <w:szCs w:val="24"/>
          <w:lang w:eastAsia="ru-RU"/>
        </w:rPr>
        <w:t xml:space="preserve">9. </w:t>
      </w:r>
      <w:proofErr w:type="gramStart"/>
      <w:r w:rsidRPr="00017CBD">
        <w:rPr>
          <w:rFonts w:ascii="Arial" w:eastAsia="Times New Roman" w:hAnsi="Arial" w:cs="Arial"/>
          <w:color w:val="212529"/>
          <w:sz w:val="24"/>
          <w:szCs w:val="24"/>
          <w:lang w:eastAsia="ru-RU"/>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w:t>
      </w:r>
      <w:r w:rsidRPr="00017CBD">
        <w:rPr>
          <w:rFonts w:ascii="Arial" w:eastAsia="Times New Roman" w:hAnsi="Arial" w:cs="Arial"/>
          <w:color w:val="212529"/>
          <w:sz w:val="24"/>
          <w:szCs w:val="24"/>
          <w:lang w:eastAsia="ru-RU"/>
        </w:rPr>
        <w:lastRenderedPageBreak/>
        <w:t>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w:t>
      </w:r>
      <w:proofErr w:type="gramEnd"/>
      <w:r w:rsidRPr="00017CBD">
        <w:rPr>
          <w:rFonts w:ascii="Arial" w:eastAsia="Times New Roman" w:hAnsi="Arial" w:cs="Arial"/>
          <w:color w:val="212529"/>
          <w:sz w:val="24"/>
          <w:szCs w:val="24"/>
          <w:lang w:eastAsia="ru-RU"/>
        </w:rPr>
        <w:t xml:space="preserve"> в год к месту жительства и обратно к месту учебы в порядке, установленном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000149"/>
      <w:bookmarkStart w:id="159" w:name="000111"/>
      <w:bookmarkEnd w:id="158"/>
      <w:bookmarkEnd w:id="159"/>
      <w:proofErr w:type="gramStart"/>
      <w:r w:rsidRPr="00017CBD">
        <w:rPr>
          <w:rFonts w:ascii="Arial" w:eastAsia="Times New Roman" w:hAnsi="Arial" w:cs="Arial"/>
          <w:color w:val="212529"/>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w:t>
      </w:r>
      <w:proofErr w:type="gramEnd"/>
      <w:r w:rsidRPr="00017CBD">
        <w:rPr>
          <w:rFonts w:ascii="Arial" w:eastAsia="Times New Roman" w:hAnsi="Arial" w:cs="Arial"/>
          <w:color w:val="212529"/>
          <w:sz w:val="24"/>
          <w:szCs w:val="24"/>
          <w:lang w:eastAsia="ru-RU"/>
        </w:rPr>
        <w:t xml:space="preserve">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150"/>
      <w:bookmarkStart w:id="161" w:name="000112"/>
      <w:bookmarkEnd w:id="160"/>
      <w:bookmarkEnd w:id="161"/>
      <w:proofErr w:type="gramStart"/>
      <w:r w:rsidRPr="00017CBD">
        <w:rPr>
          <w:rFonts w:ascii="Arial" w:eastAsia="Times New Roman" w:hAnsi="Arial" w:cs="Arial"/>
          <w:color w:val="212529"/>
          <w:sz w:val="24"/>
          <w:szCs w:val="24"/>
          <w:lang w:eastAsia="ru-RU"/>
        </w:rPr>
        <w:t>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r:id="rId19" w:anchor="000143" w:history="1">
        <w:r w:rsidRPr="00017CBD">
          <w:rPr>
            <w:rFonts w:ascii="Arial" w:eastAsia="Times New Roman" w:hAnsi="Arial" w:cs="Arial"/>
            <w:color w:val="4272D7"/>
            <w:sz w:val="24"/>
            <w:szCs w:val="24"/>
            <w:u w:val="single"/>
            <w:lang w:eastAsia="ru-RU"/>
          </w:rPr>
          <w:t>пункте 1.1</w:t>
        </w:r>
      </w:hyperlink>
      <w:r w:rsidRPr="00017CBD">
        <w:rPr>
          <w:rFonts w:ascii="Arial" w:eastAsia="Times New Roman" w:hAnsi="Arial" w:cs="Arial"/>
          <w:color w:val="212529"/>
          <w:sz w:val="24"/>
          <w:szCs w:val="24"/>
          <w:lang w:eastAsia="ru-RU"/>
        </w:rPr>
        <w:t> и </w:t>
      </w:r>
      <w:hyperlink r:id="rId20" w:anchor="000093" w:history="1">
        <w:r w:rsidRPr="00017CBD">
          <w:rPr>
            <w:rFonts w:ascii="Arial" w:eastAsia="Times New Roman" w:hAnsi="Arial" w:cs="Arial"/>
            <w:color w:val="4272D7"/>
            <w:sz w:val="24"/>
            <w:szCs w:val="24"/>
            <w:u w:val="single"/>
            <w:lang w:eastAsia="ru-RU"/>
          </w:rPr>
          <w:t>абзаце первом пункта 3</w:t>
        </w:r>
      </w:hyperlink>
      <w:r w:rsidRPr="00017CBD">
        <w:rPr>
          <w:rFonts w:ascii="Arial" w:eastAsia="Times New Roman" w:hAnsi="Arial" w:cs="Arial"/>
          <w:color w:val="212529"/>
          <w:sz w:val="24"/>
          <w:szCs w:val="24"/>
          <w:lang w:eastAsia="ru-RU"/>
        </w:rPr>
        <w:t> настоящей статьи образовательным программам за счет средств бюджетов субъектов Российской Федерации или местных бюджетов</w:t>
      </w:r>
      <w:proofErr w:type="gramEnd"/>
      <w:r w:rsidRPr="00017CBD">
        <w:rPr>
          <w:rFonts w:ascii="Arial" w:eastAsia="Times New Roman" w:hAnsi="Arial" w:cs="Arial"/>
          <w:color w:val="212529"/>
          <w:sz w:val="24"/>
          <w:szCs w:val="24"/>
          <w:lang w:eastAsia="ru-RU"/>
        </w:rPr>
        <w:t>,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100106"/>
      <w:bookmarkStart w:id="163" w:name="100043"/>
      <w:bookmarkEnd w:id="162"/>
      <w:bookmarkEnd w:id="163"/>
      <w:r w:rsidRPr="00017CBD">
        <w:rPr>
          <w:rFonts w:ascii="Arial" w:eastAsia="Times New Roman" w:hAnsi="Arial" w:cs="Arial"/>
          <w:color w:val="212529"/>
          <w:sz w:val="24"/>
          <w:szCs w:val="24"/>
          <w:lang w:eastAsia="ru-RU"/>
        </w:rPr>
        <w:t>Статья 7. Дополнительные гарантии права на медицинское обеспечение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02"/>
      <w:bookmarkStart w:id="165" w:name="100044"/>
      <w:bookmarkStart w:id="166" w:name="000023"/>
      <w:bookmarkEnd w:id="164"/>
      <w:bookmarkEnd w:id="165"/>
      <w:bookmarkEnd w:id="166"/>
      <w:r w:rsidRPr="00017CBD">
        <w:rPr>
          <w:rFonts w:ascii="Arial" w:eastAsia="Times New Roman" w:hAnsi="Arial" w:cs="Arial"/>
          <w:color w:val="212529"/>
          <w:sz w:val="24"/>
          <w:szCs w:val="24"/>
          <w:lang w:eastAsia="ru-RU"/>
        </w:rPr>
        <w:t xml:space="preserve">1. </w:t>
      </w:r>
      <w:proofErr w:type="gramStart"/>
      <w:r w:rsidRPr="00017CBD">
        <w:rPr>
          <w:rFonts w:ascii="Arial" w:eastAsia="Times New Roman" w:hAnsi="Arial" w:cs="Arial"/>
          <w:color w:val="212529"/>
          <w:sz w:val="24"/>
          <w:szCs w:val="24"/>
          <w:lang w:eastAsia="ru-RU"/>
        </w:rP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rsidRPr="00017CBD">
        <w:rPr>
          <w:rFonts w:ascii="Arial" w:eastAsia="Times New Roman" w:hAnsi="Arial" w:cs="Arial"/>
          <w:color w:val="212529"/>
          <w:sz w:val="24"/>
          <w:szCs w:val="24"/>
          <w:lang w:eastAsia="ru-RU"/>
        </w:rPr>
        <w:t xml:space="preserve"> федерального бюджета в порядке, установленном федеральным органом исполнительной власти, осуществляющим </w:t>
      </w:r>
      <w:r w:rsidRPr="00017CBD">
        <w:rPr>
          <w:rFonts w:ascii="Arial" w:eastAsia="Times New Roman" w:hAnsi="Arial" w:cs="Arial"/>
          <w:color w:val="212529"/>
          <w:sz w:val="24"/>
          <w:szCs w:val="24"/>
          <w:lang w:eastAsia="ru-RU"/>
        </w:rPr>
        <w:lastRenderedPageBreak/>
        <w:t>функции по выработке и реализации государственной политики и нормативно-правовому регулированию в сфере здравоохранения.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119"/>
      <w:bookmarkStart w:id="168" w:name="100107"/>
      <w:bookmarkStart w:id="169" w:name="100103"/>
      <w:bookmarkStart w:id="170" w:name="100045"/>
      <w:bookmarkStart w:id="171" w:name="000024"/>
      <w:bookmarkStart w:id="172" w:name="000080"/>
      <w:bookmarkStart w:id="173" w:name="000113"/>
      <w:bookmarkEnd w:id="167"/>
      <w:bookmarkEnd w:id="168"/>
      <w:bookmarkEnd w:id="169"/>
      <w:bookmarkEnd w:id="170"/>
      <w:bookmarkEnd w:id="171"/>
      <w:bookmarkEnd w:id="172"/>
      <w:bookmarkEnd w:id="173"/>
      <w:r w:rsidRPr="00017CBD">
        <w:rPr>
          <w:rFonts w:ascii="Arial" w:eastAsia="Times New Roman" w:hAnsi="Arial" w:cs="Arial"/>
          <w:color w:val="212529"/>
          <w:sz w:val="24"/>
          <w:szCs w:val="24"/>
          <w:lang w:eastAsia="ru-RU"/>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rsidRPr="00017CBD">
        <w:rPr>
          <w:rFonts w:ascii="Arial" w:eastAsia="Times New Roman" w:hAnsi="Arial" w:cs="Arial"/>
          <w:color w:val="212529"/>
          <w:sz w:val="24"/>
          <w:szCs w:val="24"/>
          <w:lang w:eastAsia="ru-RU"/>
        </w:rP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20"/>
      <w:bookmarkEnd w:id="174"/>
      <w:proofErr w:type="gramStart"/>
      <w:r w:rsidRPr="00017CBD">
        <w:rPr>
          <w:rFonts w:ascii="Arial" w:eastAsia="Times New Roman" w:hAnsi="Arial" w:cs="Arial"/>
          <w:color w:val="212529"/>
          <w:sz w:val="24"/>
          <w:szCs w:val="24"/>
          <w:lang w:eastAsia="ru-RU"/>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rsidRPr="00017CBD">
        <w:rPr>
          <w:rFonts w:ascii="Arial" w:eastAsia="Times New Roman" w:hAnsi="Arial" w:cs="Arial"/>
          <w:color w:val="212529"/>
          <w:sz w:val="24"/>
          <w:szCs w:val="24"/>
          <w:lang w:eastAsia="ru-RU"/>
        </w:rPr>
        <w:t xml:space="preserve"> актами органов государственной власти субъектов Российской Федерации и органов местного самоуправления.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40"/>
      <w:bookmarkStart w:id="176" w:name="100046"/>
      <w:bookmarkStart w:id="177" w:name="100047"/>
      <w:bookmarkStart w:id="178" w:name="000025"/>
      <w:bookmarkStart w:id="179" w:name="100048"/>
      <w:bookmarkStart w:id="180" w:name="000026"/>
      <w:bookmarkStart w:id="181" w:name="100049"/>
      <w:bookmarkStart w:id="182" w:name="100050"/>
      <w:bookmarkStart w:id="183" w:name="100051"/>
      <w:bookmarkStart w:id="184" w:name="100052"/>
      <w:bookmarkStart w:id="185" w:name="100053"/>
      <w:bookmarkStart w:id="186" w:name="100054"/>
      <w:bookmarkStart w:id="187" w:name="100055"/>
      <w:bookmarkStart w:id="188" w:name="100056"/>
      <w:bookmarkStart w:id="189" w:name="10005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017CBD">
        <w:rPr>
          <w:rFonts w:ascii="Arial" w:eastAsia="Times New Roman" w:hAnsi="Arial" w:cs="Arial"/>
          <w:color w:val="212529"/>
          <w:sz w:val="24"/>
          <w:szCs w:val="24"/>
          <w:lang w:eastAsia="ru-RU"/>
        </w:rPr>
        <w:t>Статья 8. Дополнительные гарантии прав на имущество и жилое помещение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000041"/>
      <w:bookmarkEnd w:id="190"/>
      <w:r w:rsidRPr="00017CBD">
        <w:rPr>
          <w:rFonts w:ascii="Arial" w:eastAsia="Times New Roman" w:hAnsi="Arial" w:cs="Arial"/>
          <w:color w:val="212529"/>
          <w:sz w:val="24"/>
          <w:szCs w:val="24"/>
          <w:lang w:eastAsia="ru-RU"/>
        </w:rPr>
        <w:t xml:space="preserve">1. </w:t>
      </w:r>
      <w:proofErr w:type="gramStart"/>
      <w:r w:rsidRPr="00017CBD">
        <w:rPr>
          <w:rFonts w:ascii="Arial" w:eastAsia="Times New Roman" w:hAnsi="Arial" w:cs="Arial"/>
          <w:color w:val="212529"/>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017CBD">
        <w:rPr>
          <w:rFonts w:ascii="Arial" w:eastAsia="Times New Roman" w:hAnsi="Arial" w:cs="Arial"/>
          <w:color w:val="212529"/>
          <w:sz w:val="24"/>
          <w:szCs w:val="24"/>
          <w:lang w:eastAsia="ru-RU"/>
        </w:rPr>
        <w:t xml:space="preserve"> жилые помещения специализированного жилищного фонда по договорам найма специализированных жилых помещений.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000119"/>
      <w:bookmarkStart w:id="192" w:name="000042"/>
      <w:bookmarkEnd w:id="191"/>
      <w:bookmarkEnd w:id="192"/>
      <w:r w:rsidRPr="00017CBD">
        <w:rPr>
          <w:rFonts w:ascii="Arial" w:eastAsia="Times New Roman" w:hAnsi="Arial" w:cs="Arial"/>
          <w:color w:val="212529"/>
          <w:sz w:val="24"/>
          <w:szCs w:val="24"/>
          <w:lang w:eastAsia="ru-RU"/>
        </w:rPr>
        <w:t>Жилые помещения предоставляются лицам, указанным в </w:t>
      </w:r>
      <w:hyperlink r:id="rId21" w:anchor="000041" w:history="1">
        <w:r w:rsidRPr="00017CBD">
          <w:rPr>
            <w:rFonts w:ascii="Arial" w:eastAsia="Times New Roman" w:hAnsi="Arial" w:cs="Arial"/>
            <w:color w:val="4272D7"/>
            <w:sz w:val="24"/>
            <w:szCs w:val="24"/>
            <w:u w:val="single"/>
            <w:lang w:eastAsia="ru-RU"/>
          </w:rPr>
          <w:t>абзаце первом</w:t>
        </w:r>
      </w:hyperlink>
      <w:r w:rsidRPr="00017CBD">
        <w:rPr>
          <w:rFonts w:ascii="Arial" w:eastAsia="Times New Roman" w:hAnsi="Arial" w:cs="Arial"/>
          <w:color w:val="212529"/>
          <w:sz w:val="24"/>
          <w:szCs w:val="24"/>
          <w:lang w:eastAsia="ru-RU"/>
        </w:rPr>
        <w:t>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r:id="rId22" w:anchor="000041" w:history="1">
        <w:r w:rsidRPr="00017CBD">
          <w:rPr>
            <w:rFonts w:ascii="Arial" w:eastAsia="Times New Roman" w:hAnsi="Arial" w:cs="Arial"/>
            <w:color w:val="4272D7"/>
            <w:sz w:val="24"/>
            <w:szCs w:val="24"/>
            <w:u w:val="single"/>
            <w:lang w:eastAsia="ru-RU"/>
          </w:rPr>
          <w:t>абзаце первом</w:t>
        </w:r>
      </w:hyperlink>
      <w:r w:rsidRPr="00017CBD">
        <w:rPr>
          <w:rFonts w:ascii="Arial" w:eastAsia="Times New Roman" w:hAnsi="Arial" w:cs="Arial"/>
          <w:color w:val="212529"/>
          <w:sz w:val="24"/>
          <w:szCs w:val="24"/>
          <w:lang w:eastAsia="ru-RU"/>
        </w:rPr>
        <w:t xml:space="preserve"> настоящего пункта, по их заявлению в письменной форме </w:t>
      </w:r>
      <w:proofErr w:type="gramStart"/>
      <w:r w:rsidRPr="00017CBD">
        <w:rPr>
          <w:rFonts w:ascii="Arial" w:eastAsia="Times New Roman" w:hAnsi="Arial" w:cs="Arial"/>
          <w:color w:val="212529"/>
          <w:sz w:val="24"/>
          <w:szCs w:val="24"/>
          <w:lang w:eastAsia="ru-RU"/>
        </w:rPr>
        <w:t>ранее</w:t>
      </w:r>
      <w:proofErr w:type="gramEnd"/>
      <w:r w:rsidRPr="00017CBD">
        <w:rPr>
          <w:rFonts w:ascii="Arial" w:eastAsia="Times New Roman" w:hAnsi="Arial" w:cs="Arial"/>
          <w:color w:val="212529"/>
          <w:sz w:val="24"/>
          <w:szCs w:val="24"/>
          <w:lang w:eastAsia="ru-RU"/>
        </w:rPr>
        <w:t xml:space="preserve"> чем по достижении ими возраста 18 лет.</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000120"/>
      <w:bookmarkStart w:id="194" w:name="000082"/>
      <w:bookmarkStart w:id="195" w:name="000081"/>
      <w:bookmarkStart w:id="196" w:name="000043"/>
      <w:bookmarkEnd w:id="193"/>
      <w:bookmarkEnd w:id="194"/>
      <w:bookmarkEnd w:id="195"/>
      <w:bookmarkEnd w:id="196"/>
      <w:proofErr w:type="gramStart"/>
      <w:r w:rsidRPr="00017CBD">
        <w:rPr>
          <w:rFonts w:ascii="Arial" w:eastAsia="Times New Roman" w:hAnsi="Arial" w:cs="Arial"/>
          <w:color w:val="212529"/>
          <w:sz w:val="24"/>
          <w:szCs w:val="24"/>
          <w:lang w:eastAsia="ru-RU"/>
        </w:rPr>
        <w:lastRenderedPageBreak/>
        <w:t>По заявлению в письменной форме лиц, указанных в </w:t>
      </w:r>
      <w:hyperlink r:id="rId23" w:anchor="000041" w:history="1">
        <w:r w:rsidRPr="00017CBD">
          <w:rPr>
            <w:rFonts w:ascii="Arial" w:eastAsia="Times New Roman" w:hAnsi="Arial" w:cs="Arial"/>
            <w:color w:val="4272D7"/>
            <w:sz w:val="24"/>
            <w:szCs w:val="24"/>
            <w:u w:val="single"/>
            <w:lang w:eastAsia="ru-RU"/>
          </w:rPr>
          <w:t>абзаце первом</w:t>
        </w:r>
      </w:hyperlink>
      <w:r w:rsidRPr="00017CBD">
        <w:rPr>
          <w:rFonts w:ascii="Arial" w:eastAsia="Times New Roman" w:hAnsi="Arial" w:cs="Arial"/>
          <w:color w:val="212529"/>
          <w:sz w:val="24"/>
          <w:szCs w:val="24"/>
          <w:lang w:eastAsia="ru-RU"/>
        </w:rPr>
        <w:t>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w:t>
      </w:r>
      <w:proofErr w:type="gramEnd"/>
      <w:r w:rsidRPr="00017CBD">
        <w:rPr>
          <w:rFonts w:ascii="Arial" w:eastAsia="Times New Roman" w:hAnsi="Arial" w:cs="Arial"/>
          <w:color w:val="212529"/>
          <w:sz w:val="24"/>
          <w:szCs w:val="24"/>
          <w:lang w:eastAsia="ru-RU"/>
        </w:rPr>
        <w:t xml:space="preserve"> прохождения военной службы по призыву, либо </w:t>
      </w:r>
      <w:proofErr w:type="gramStart"/>
      <w:r w:rsidRPr="00017CBD">
        <w:rPr>
          <w:rFonts w:ascii="Arial" w:eastAsia="Times New Roman" w:hAnsi="Arial" w:cs="Arial"/>
          <w:color w:val="212529"/>
          <w:sz w:val="24"/>
          <w:szCs w:val="24"/>
          <w:lang w:eastAsia="ru-RU"/>
        </w:rPr>
        <w:t>окончании</w:t>
      </w:r>
      <w:proofErr w:type="gramEnd"/>
      <w:r w:rsidRPr="00017CBD">
        <w:rPr>
          <w:rFonts w:ascii="Arial" w:eastAsia="Times New Roman" w:hAnsi="Arial" w:cs="Arial"/>
          <w:color w:val="212529"/>
          <w:sz w:val="24"/>
          <w:szCs w:val="24"/>
          <w:lang w:eastAsia="ru-RU"/>
        </w:rPr>
        <w:t xml:space="preserve"> отбывания наказания в исправительных учреждениях.</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121"/>
      <w:bookmarkStart w:id="198" w:name="000044"/>
      <w:bookmarkEnd w:id="197"/>
      <w:bookmarkEnd w:id="198"/>
      <w:r w:rsidRPr="00017CBD">
        <w:rPr>
          <w:rFonts w:ascii="Arial" w:eastAsia="Times New Roman" w:hAnsi="Arial" w:cs="Arial"/>
          <w:color w:val="212529"/>
          <w:sz w:val="24"/>
          <w:szCs w:val="24"/>
          <w:lang w:eastAsia="ru-RU"/>
        </w:rPr>
        <w:t xml:space="preserve">2. </w:t>
      </w:r>
      <w:proofErr w:type="gramStart"/>
      <w:r w:rsidRPr="00017CBD">
        <w:rPr>
          <w:rFonts w:ascii="Arial" w:eastAsia="Times New Roman" w:hAnsi="Arial" w:cs="Arial"/>
          <w:color w:val="212529"/>
          <w:sz w:val="24"/>
          <w:szCs w:val="24"/>
          <w:lang w:eastAsia="ru-RU"/>
        </w:rP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122"/>
      <w:bookmarkStart w:id="200" w:name="000045"/>
      <w:bookmarkStart w:id="201" w:name="000046"/>
      <w:bookmarkEnd w:id="199"/>
      <w:bookmarkEnd w:id="200"/>
      <w:bookmarkEnd w:id="201"/>
      <w:r w:rsidRPr="00017CBD">
        <w:rPr>
          <w:rFonts w:ascii="Arial" w:eastAsia="Times New Roman" w:hAnsi="Arial" w:cs="Arial"/>
          <w:color w:val="212529"/>
          <w:sz w:val="24"/>
          <w:szCs w:val="24"/>
          <w:lang w:eastAsia="ru-RU"/>
        </w:rPr>
        <w:t>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r:id="rId24" w:anchor="000060" w:history="1">
        <w:r w:rsidRPr="00017CBD">
          <w:rPr>
            <w:rFonts w:ascii="Arial" w:eastAsia="Times New Roman" w:hAnsi="Arial" w:cs="Arial"/>
            <w:color w:val="4272D7"/>
            <w:sz w:val="24"/>
            <w:szCs w:val="24"/>
            <w:u w:val="single"/>
            <w:lang w:eastAsia="ru-RU"/>
          </w:rPr>
          <w:t>пункте 9</w:t>
        </w:r>
      </w:hyperlink>
      <w:r w:rsidRPr="00017CBD">
        <w:rPr>
          <w:rFonts w:ascii="Arial" w:eastAsia="Times New Roman" w:hAnsi="Arial" w:cs="Arial"/>
          <w:color w:val="212529"/>
          <w:sz w:val="24"/>
          <w:szCs w:val="24"/>
          <w:lang w:eastAsia="ru-RU"/>
        </w:rPr>
        <w:t> настоящей статьи, которые подлежат обеспечению жилыми помещениями (далее - список) в соответствии с </w:t>
      </w:r>
      <w:hyperlink r:id="rId25" w:anchor="000041" w:history="1">
        <w:r w:rsidRPr="00017CBD">
          <w:rPr>
            <w:rFonts w:ascii="Arial" w:eastAsia="Times New Roman" w:hAnsi="Arial" w:cs="Arial"/>
            <w:color w:val="4272D7"/>
            <w:sz w:val="24"/>
            <w:szCs w:val="24"/>
            <w:u w:val="single"/>
            <w:lang w:eastAsia="ru-RU"/>
          </w:rPr>
          <w:t>пунктом 1</w:t>
        </w:r>
      </w:hyperlink>
      <w:r w:rsidRPr="00017CBD">
        <w:rPr>
          <w:rFonts w:ascii="Arial" w:eastAsia="Times New Roman" w:hAnsi="Arial" w:cs="Arial"/>
          <w:color w:val="212529"/>
          <w:sz w:val="24"/>
          <w:szCs w:val="24"/>
          <w:lang w:eastAsia="ru-RU"/>
        </w:rPr>
        <w:t> настоящей статьи. Лица, указанные в </w:t>
      </w:r>
      <w:hyperlink r:id="rId26" w:anchor="000041" w:history="1">
        <w:r w:rsidRPr="00017CBD">
          <w:rPr>
            <w:rFonts w:ascii="Arial" w:eastAsia="Times New Roman" w:hAnsi="Arial" w:cs="Arial"/>
            <w:color w:val="4272D7"/>
            <w:sz w:val="24"/>
            <w:szCs w:val="24"/>
            <w:u w:val="single"/>
            <w:lang w:eastAsia="ru-RU"/>
          </w:rPr>
          <w:t>абзаце первом пункта 1</w:t>
        </w:r>
      </w:hyperlink>
      <w:r w:rsidRPr="00017CBD">
        <w:rPr>
          <w:rFonts w:ascii="Arial" w:eastAsia="Times New Roman" w:hAnsi="Arial" w:cs="Arial"/>
          <w:color w:val="212529"/>
          <w:sz w:val="24"/>
          <w:szCs w:val="24"/>
          <w:lang w:eastAsia="ru-RU"/>
        </w:rPr>
        <w:t> настоящей статьи, включаются в список по достижении возраста 14 лет.</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123"/>
      <w:bookmarkEnd w:id="202"/>
      <w:r w:rsidRPr="00017CBD">
        <w:rPr>
          <w:rFonts w:ascii="Arial" w:eastAsia="Times New Roman" w:hAnsi="Arial" w:cs="Arial"/>
          <w:color w:val="212529"/>
          <w:sz w:val="24"/>
          <w:szCs w:val="24"/>
          <w:lang w:eastAsia="ru-RU"/>
        </w:rPr>
        <w:t>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124"/>
      <w:bookmarkEnd w:id="203"/>
      <w:r w:rsidRPr="00017CBD">
        <w:rPr>
          <w:rFonts w:ascii="Arial" w:eastAsia="Times New Roman" w:hAnsi="Arial" w:cs="Arial"/>
          <w:color w:val="212529"/>
          <w:sz w:val="24"/>
          <w:szCs w:val="24"/>
          <w:lang w:eastAsia="ru-RU"/>
        </w:rPr>
        <w:t>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r:id="rId27" w:anchor="000041" w:history="1">
        <w:r w:rsidRPr="00017CBD">
          <w:rPr>
            <w:rFonts w:ascii="Arial" w:eastAsia="Times New Roman" w:hAnsi="Arial" w:cs="Arial"/>
            <w:color w:val="4272D7"/>
            <w:sz w:val="24"/>
            <w:szCs w:val="24"/>
            <w:u w:val="single"/>
            <w:lang w:eastAsia="ru-RU"/>
          </w:rPr>
          <w:t>абзацем первым пункта 1</w:t>
        </w:r>
      </w:hyperlink>
      <w:r w:rsidRPr="00017CBD">
        <w:rPr>
          <w:rFonts w:ascii="Arial" w:eastAsia="Times New Roman" w:hAnsi="Arial" w:cs="Arial"/>
          <w:color w:val="212529"/>
          <w:sz w:val="24"/>
          <w:szCs w:val="24"/>
          <w:lang w:eastAsia="ru-RU"/>
        </w:rPr>
        <w:t> настоящей статьи.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125"/>
      <w:bookmarkEnd w:id="204"/>
      <w:r w:rsidRPr="00017CBD">
        <w:rPr>
          <w:rFonts w:ascii="Arial" w:eastAsia="Times New Roman" w:hAnsi="Arial" w:cs="Arial"/>
          <w:color w:val="212529"/>
          <w:sz w:val="24"/>
          <w:szCs w:val="24"/>
          <w:lang w:eastAsia="ru-RU"/>
        </w:rPr>
        <w:t xml:space="preserve">Органы опеки и попечительства осуществляют </w:t>
      </w:r>
      <w:proofErr w:type="gramStart"/>
      <w:r w:rsidRPr="00017CBD">
        <w:rPr>
          <w:rFonts w:ascii="Arial" w:eastAsia="Times New Roman" w:hAnsi="Arial" w:cs="Arial"/>
          <w:color w:val="212529"/>
          <w:sz w:val="24"/>
          <w:szCs w:val="24"/>
          <w:lang w:eastAsia="ru-RU"/>
        </w:rPr>
        <w:t>контроль за</w:t>
      </w:r>
      <w:proofErr w:type="gramEnd"/>
      <w:r w:rsidRPr="00017CBD">
        <w:rPr>
          <w:rFonts w:ascii="Arial" w:eastAsia="Times New Roman" w:hAnsi="Arial" w:cs="Arial"/>
          <w:color w:val="212529"/>
          <w:sz w:val="24"/>
          <w:szCs w:val="24"/>
          <w:lang w:eastAsia="ru-RU"/>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000126"/>
      <w:bookmarkEnd w:id="205"/>
      <w:r w:rsidRPr="00017CBD">
        <w:rPr>
          <w:rFonts w:ascii="Arial" w:eastAsia="Times New Roman" w:hAnsi="Arial" w:cs="Arial"/>
          <w:color w:val="212529"/>
          <w:sz w:val="24"/>
          <w:szCs w:val="24"/>
          <w:lang w:eastAsia="ru-RU"/>
        </w:rPr>
        <w:t xml:space="preserve">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w:t>
      </w:r>
      <w:proofErr w:type="gramStart"/>
      <w:r w:rsidRPr="00017CBD">
        <w:rPr>
          <w:rFonts w:ascii="Arial" w:eastAsia="Times New Roman" w:hAnsi="Arial" w:cs="Arial"/>
          <w:color w:val="212529"/>
          <w:sz w:val="24"/>
          <w:szCs w:val="24"/>
          <w:lang w:eastAsia="ru-RU"/>
        </w:rPr>
        <w:t>совершеннолетия</w:t>
      </w:r>
      <w:proofErr w:type="gramEnd"/>
      <w:r w:rsidRPr="00017CBD">
        <w:rPr>
          <w:rFonts w:ascii="Arial" w:eastAsia="Times New Roman" w:hAnsi="Arial" w:cs="Arial"/>
          <w:color w:val="212529"/>
          <w:sz w:val="24"/>
          <w:szCs w:val="24"/>
          <w:lang w:eastAsia="ru-RU"/>
        </w:rPr>
        <w:t xml:space="preserve">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000127"/>
      <w:bookmarkEnd w:id="206"/>
      <w:r w:rsidRPr="00017CBD">
        <w:rPr>
          <w:rFonts w:ascii="Arial" w:eastAsia="Times New Roman" w:hAnsi="Arial" w:cs="Arial"/>
          <w:color w:val="212529"/>
          <w:sz w:val="24"/>
          <w:szCs w:val="24"/>
          <w:lang w:eastAsia="ru-RU"/>
        </w:rPr>
        <w:lastRenderedPageBreak/>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000128"/>
      <w:bookmarkEnd w:id="207"/>
      <w:r w:rsidRPr="00017CBD">
        <w:rPr>
          <w:rFonts w:ascii="Arial" w:eastAsia="Times New Roman" w:hAnsi="Arial" w:cs="Arial"/>
          <w:color w:val="212529"/>
          <w:sz w:val="24"/>
          <w:szCs w:val="24"/>
          <w:lang w:eastAsia="ru-RU"/>
        </w:rPr>
        <w:t>1) предоставления им жилых помещений в соответствии с </w:t>
      </w:r>
      <w:hyperlink r:id="rId28" w:anchor="000041" w:history="1">
        <w:r w:rsidRPr="00017CBD">
          <w:rPr>
            <w:rFonts w:ascii="Arial" w:eastAsia="Times New Roman" w:hAnsi="Arial" w:cs="Arial"/>
            <w:color w:val="4272D7"/>
            <w:sz w:val="24"/>
            <w:szCs w:val="24"/>
            <w:u w:val="single"/>
            <w:lang w:eastAsia="ru-RU"/>
          </w:rPr>
          <w:t>пунктом 1</w:t>
        </w:r>
      </w:hyperlink>
      <w:r w:rsidRPr="00017CBD">
        <w:rPr>
          <w:rFonts w:ascii="Arial" w:eastAsia="Times New Roman" w:hAnsi="Arial" w:cs="Arial"/>
          <w:color w:val="212529"/>
          <w:sz w:val="24"/>
          <w:szCs w:val="24"/>
          <w:lang w:eastAsia="ru-RU"/>
        </w:rPr>
        <w:t> настоящей статьи;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129"/>
      <w:bookmarkEnd w:id="208"/>
      <w:r w:rsidRPr="00017CBD">
        <w:rPr>
          <w:rFonts w:ascii="Arial" w:eastAsia="Times New Roman" w:hAnsi="Arial" w:cs="Arial"/>
          <w:color w:val="212529"/>
          <w:sz w:val="24"/>
          <w:szCs w:val="24"/>
          <w:lang w:eastAsia="ru-RU"/>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000130"/>
      <w:bookmarkEnd w:id="209"/>
      <w:r w:rsidRPr="00017CBD">
        <w:rPr>
          <w:rFonts w:ascii="Arial" w:eastAsia="Times New Roman" w:hAnsi="Arial" w:cs="Arial"/>
          <w:color w:val="212529"/>
          <w:sz w:val="24"/>
          <w:szCs w:val="24"/>
          <w:lang w:eastAsia="ru-RU"/>
        </w:rPr>
        <w:t>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131"/>
      <w:bookmarkEnd w:id="210"/>
      <w:r w:rsidRPr="00017CBD">
        <w:rPr>
          <w:rFonts w:ascii="Arial" w:eastAsia="Times New Roman" w:hAnsi="Arial" w:cs="Arial"/>
          <w:color w:val="212529"/>
          <w:sz w:val="24"/>
          <w:szCs w:val="24"/>
          <w:lang w:eastAsia="ru-RU"/>
        </w:rPr>
        <w:t>4) прекращения у них гражданства Российской Федерации, если иное не предусмотрено международным договором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000132"/>
      <w:bookmarkEnd w:id="211"/>
      <w:r w:rsidRPr="00017CBD">
        <w:rPr>
          <w:rFonts w:ascii="Arial" w:eastAsia="Times New Roman" w:hAnsi="Arial" w:cs="Arial"/>
          <w:color w:val="212529"/>
          <w:sz w:val="24"/>
          <w:szCs w:val="24"/>
          <w:lang w:eastAsia="ru-RU"/>
        </w:rPr>
        <w:t>5) смерти или объявления их умершими в порядке, установленном законодательством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157"/>
      <w:bookmarkEnd w:id="212"/>
      <w:r w:rsidRPr="00017CBD">
        <w:rPr>
          <w:rFonts w:ascii="Arial" w:eastAsia="Times New Roman" w:hAnsi="Arial" w:cs="Arial"/>
          <w:color w:val="212529"/>
          <w:sz w:val="24"/>
          <w:szCs w:val="24"/>
          <w:lang w:eastAsia="ru-RU"/>
        </w:rPr>
        <w:t>6) признания их безвестно отсутствующими в соответствии со </w:t>
      </w:r>
      <w:hyperlink r:id="rId29" w:anchor="100232" w:history="1">
        <w:r w:rsidRPr="00017CBD">
          <w:rPr>
            <w:rFonts w:ascii="Arial" w:eastAsia="Times New Roman" w:hAnsi="Arial" w:cs="Arial"/>
            <w:color w:val="4272D7"/>
            <w:sz w:val="24"/>
            <w:szCs w:val="24"/>
            <w:u w:val="single"/>
            <w:lang w:eastAsia="ru-RU"/>
          </w:rPr>
          <w:t>статьей 42</w:t>
        </w:r>
      </w:hyperlink>
      <w:r w:rsidRPr="00017CBD">
        <w:rPr>
          <w:rFonts w:ascii="Arial" w:eastAsia="Times New Roman" w:hAnsi="Arial" w:cs="Arial"/>
          <w:color w:val="212529"/>
          <w:sz w:val="24"/>
          <w:szCs w:val="24"/>
          <w:lang w:eastAsia="ru-RU"/>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w:t>
      </w:r>
      <w:proofErr w:type="gramStart"/>
      <w:r w:rsidRPr="00017CBD">
        <w:rPr>
          <w:rFonts w:ascii="Arial" w:eastAsia="Times New Roman" w:hAnsi="Arial" w:cs="Arial"/>
          <w:color w:val="212529"/>
          <w:sz w:val="24"/>
          <w:szCs w:val="24"/>
          <w:lang w:eastAsia="ru-RU"/>
        </w:rPr>
        <w:t>с даты</w:t>
      </w:r>
      <w:proofErr w:type="gramEnd"/>
      <w:r w:rsidRPr="00017CBD">
        <w:rPr>
          <w:rFonts w:ascii="Arial" w:eastAsia="Times New Roman" w:hAnsi="Arial" w:cs="Arial"/>
          <w:color w:val="212529"/>
          <w:sz w:val="24"/>
          <w:szCs w:val="24"/>
          <w:lang w:eastAsia="ru-RU"/>
        </w:rPr>
        <w:t xml:space="preserve"> первоначального включения его в список;</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000158"/>
      <w:bookmarkEnd w:id="213"/>
      <w:r w:rsidRPr="00017CBD">
        <w:rPr>
          <w:rFonts w:ascii="Arial" w:eastAsia="Times New Roman" w:hAnsi="Arial" w:cs="Arial"/>
          <w:color w:val="212529"/>
          <w:sz w:val="24"/>
          <w:szCs w:val="24"/>
          <w:lang w:eastAsia="ru-RU"/>
        </w:rPr>
        <w:t>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r:id="rId30" w:anchor="000169" w:history="1">
        <w:r w:rsidRPr="00017CBD">
          <w:rPr>
            <w:rFonts w:ascii="Arial" w:eastAsia="Times New Roman" w:hAnsi="Arial" w:cs="Arial"/>
            <w:color w:val="4272D7"/>
            <w:sz w:val="24"/>
            <w:szCs w:val="24"/>
            <w:u w:val="single"/>
            <w:lang w:eastAsia="ru-RU"/>
          </w:rPr>
          <w:t>статьей 8.1</w:t>
        </w:r>
      </w:hyperlink>
      <w:r w:rsidRPr="00017CBD">
        <w:rPr>
          <w:rFonts w:ascii="Arial" w:eastAsia="Times New Roman" w:hAnsi="Arial" w:cs="Arial"/>
          <w:color w:val="212529"/>
          <w:sz w:val="24"/>
          <w:szCs w:val="24"/>
          <w:lang w:eastAsia="ru-RU"/>
        </w:rPr>
        <w:t> настоящего Федерального закона.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000047"/>
      <w:bookmarkEnd w:id="214"/>
      <w:r w:rsidRPr="00017CBD">
        <w:rPr>
          <w:rFonts w:ascii="Arial" w:eastAsia="Times New Roman" w:hAnsi="Arial" w:cs="Arial"/>
          <w:color w:val="212529"/>
          <w:sz w:val="24"/>
          <w:szCs w:val="24"/>
          <w:lang w:eastAsia="ru-RU"/>
        </w:rPr>
        <w:t xml:space="preserve">4. </w:t>
      </w:r>
      <w:proofErr w:type="gramStart"/>
      <w:r w:rsidRPr="00017CBD">
        <w:rPr>
          <w:rFonts w:ascii="Arial" w:eastAsia="Times New Roman" w:hAnsi="Arial" w:cs="Arial"/>
          <w:color w:val="212529"/>
          <w:sz w:val="24"/>
          <w:szCs w:val="24"/>
          <w:lang w:eastAsia="ru-RU"/>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48"/>
      <w:bookmarkEnd w:id="215"/>
      <w:r w:rsidRPr="00017CBD">
        <w:rPr>
          <w:rFonts w:ascii="Arial" w:eastAsia="Times New Roman" w:hAnsi="Arial" w:cs="Arial"/>
          <w:color w:val="212529"/>
          <w:sz w:val="24"/>
          <w:szCs w:val="24"/>
          <w:lang w:eastAsia="ru-RU"/>
        </w:rPr>
        <w:t>1) проживание на любом законном основании в таких жилых помещениях лиц:</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000049"/>
      <w:bookmarkEnd w:id="216"/>
      <w:r w:rsidRPr="00017CBD">
        <w:rPr>
          <w:rFonts w:ascii="Arial" w:eastAsia="Times New Roman" w:hAnsi="Arial" w:cs="Arial"/>
          <w:color w:val="212529"/>
          <w:sz w:val="24"/>
          <w:szCs w:val="24"/>
          <w:lang w:eastAsia="ru-RU"/>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31" w:anchor="100475" w:history="1">
        <w:r w:rsidRPr="00017CBD">
          <w:rPr>
            <w:rFonts w:ascii="Arial" w:eastAsia="Times New Roman" w:hAnsi="Arial" w:cs="Arial"/>
            <w:color w:val="4272D7"/>
            <w:sz w:val="24"/>
            <w:szCs w:val="24"/>
            <w:u w:val="single"/>
            <w:lang w:eastAsia="ru-RU"/>
          </w:rPr>
          <w:t>частью 3 статьи 72</w:t>
        </w:r>
      </w:hyperlink>
      <w:r w:rsidRPr="00017CBD">
        <w:rPr>
          <w:rFonts w:ascii="Arial" w:eastAsia="Times New Roman" w:hAnsi="Arial" w:cs="Arial"/>
          <w:color w:val="212529"/>
          <w:sz w:val="24"/>
          <w:szCs w:val="24"/>
          <w:lang w:eastAsia="ru-RU"/>
        </w:rPr>
        <w:t> Жилищного кодекса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000050"/>
      <w:bookmarkEnd w:id="217"/>
      <w:r w:rsidRPr="00017CBD">
        <w:rPr>
          <w:rFonts w:ascii="Arial" w:eastAsia="Times New Roman" w:hAnsi="Arial" w:cs="Arial"/>
          <w:color w:val="212529"/>
          <w:sz w:val="24"/>
          <w:szCs w:val="24"/>
          <w:lang w:eastAsia="ru-RU"/>
        </w:rPr>
        <w:lastRenderedPageBreak/>
        <w:t>страдающих тяжелой формой хронических заболеваний в соответствии с указанным в </w:t>
      </w:r>
      <w:hyperlink r:id="rId32" w:anchor="000048" w:history="1">
        <w:r w:rsidRPr="00017CBD">
          <w:rPr>
            <w:rFonts w:ascii="Arial" w:eastAsia="Times New Roman" w:hAnsi="Arial" w:cs="Arial"/>
            <w:color w:val="4272D7"/>
            <w:sz w:val="24"/>
            <w:szCs w:val="24"/>
            <w:u w:val="single"/>
            <w:lang w:eastAsia="ru-RU"/>
          </w:rPr>
          <w:t>пункте 4 части 1 статьи 51</w:t>
        </w:r>
      </w:hyperlink>
      <w:r w:rsidRPr="00017CBD">
        <w:rPr>
          <w:rFonts w:ascii="Arial" w:eastAsia="Times New Roman" w:hAnsi="Arial" w:cs="Arial"/>
          <w:color w:val="212529"/>
          <w:sz w:val="24"/>
          <w:szCs w:val="24"/>
          <w:lang w:eastAsia="ru-RU"/>
        </w:rPr>
        <w:t> Жилищного кодекса Российской Федерации перечнем, при которой совместное проживание с ними в одном жилом помещении невозможно;</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000133"/>
      <w:bookmarkStart w:id="219" w:name="000051"/>
      <w:bookmarkEnd w:id="218"/>
      <w:bookmarkEnd w:id="219"/>
      <w:r w:rsidRPr="00017CBD">
        <w:rPr>
          <w:rFonts w:ascii="Arial" w:eastAsia="Times New Roman" w:hAnsi="Arial" w:cs="Arial"/>
          <w:color w:val="212529"/>
          <w:sz w:val="24"/>
          <w:szCs w:val="24"/>
          <w:lang w:eastAsia="ru-RU"/>
        </w:rPr>
        <w:t>2) жилые помещения признаны непригодными для проживания по основаниям и в порядке, которые установлены жилищным законодательством;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000052"/>
      <w:bookmarkEnd w:id="220"/>
      <w:r w:rsidRPr="00017CBD">
        <w:rPr>
          <w:rFonts w:ascii="Arial" w:eastAsia="Times New Roman" w:hAnsi="Arial" w:cs="Arial"/>
          <w:color w:val="212529"/>
          <w:sz w:val="24"/>
          <w:szCs w:val="24"/>
          <w:lang w:eastAsia="ru-RU"/>
        </w:rPr>
        <w:t xml:space="preserve">3) общая площадь жилого помещения, приходящаяся на одно лицо, проживающее в данном жилом помещении, менее учетной нормы площади жилого помещения, в том </w:t>
      </w:r>
      <w:proofErr w:type="gramStart"/>
      <w:r w:rsidRPr="00017CBD">
        <w:rPr>
          <w:rFonts w:ascii="Arial" w:eastAsia="Times New Roman" w:hAnsi="Arial" w:cs="Arial"/>
          <w:color w:val="212529"/>
          <w:sz w:val="24"/>
          <w:szCs w:val="24"/>
          <w:lang w:eastAsia="ru-RU"/>
        </w:rPr>
        <w:t>числе</w:t>
      </w:r>
      <w:proofErr w:type="gramEnd"/>
      <w:r w:rsidRPr="00017CBD">
        <w:rPr>
          <w:rFonts w:ascii="Arial" w:eastAsia="Times New Roman" w:hAnsi="Arial" w:cs="Arial"/>
          <w:color w:val="212529"/>
          <w:sz w:val="24"/>
          <w:szCs w:val="24"/>
          <w:lang w:eastAsia="ru-RU"/>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000053"/>
      <w:bookmarkEnd w:id="221"/>
      <w:r w:rsidRPr="00017CBD">
        <w:rPr>
          <w:rFonts w:ascii="Arial" w:eastAsia="Times New Roman" w:hAnsi="Arial" w:cs="Arial"/>
          <w:color w:val="212529"/>
          <w:sz w:val="24"/>
          <w:szCs w:val="24"/>
          <w:lang w:eastAsia="ru-RU"/>
        </w:rPr>
        <w:t>4) иное установленное законодательством субъекта Российской Федерации обстоятельство.</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000054"/>
      <w:bookmarkEnd w:id="222"/>
      <w:r w:rsidRPr="00017CBD">
        <w:rPr>
          <w:rFonts w:ascii="Arial" w:eastAsia="Times New Roman" w:hAnsi="Arial" w:cs="Arial"/>
          <w:color w:val="212529"/>
          <w:sz w:val="24"/>
          <w:szCs w:val="24"/>
          <w:lang w:eastAsia="ru-RU"/>
        </w:rPr>
        <w:t xml:space="preserve">5. Порядок </w:t>
      </w:r>
      <w:proofErr w:type="gramStart"/>
      <w:r w:rsidRPr="00017CBD">
        <w:rPr>
          <w:rFonts w:ascii="Arial" w:eastAsia="Times New Roman" w:hAnsi="Arial" w:cs="Arial"/>
          <w:color w:val="212529"/>
          <w:sz w:val="24"/>
          <w:szCs w:val="24"/>
          <w:lang w:eastAsia="ru-RU"/>
        </w:rPr>
        <w:t>установления факта невозможности проживания детей-сирот</w:t>
      </w:r>
      <w:proofErr w:type="gramEnd"/>
      <w:r w:rsidRPr="00017CBD">
        <w:rPr>
          <w:rFonts w:ascii="Arial" w:eastAsia="Times New Roman" w:hAnsi="Arial" w:cs="Arial"/>
          <w:color w:val="212529"/>
          <w:sz w:val="24"/>
          <w:szCs w:val="24"/>
          <w:lang w:eastAsia="ru-RU"/>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000134"/>
      <w:bookmarkStart w:id="224" w:name="000055"/>
      <w:bookmarkStart w:id="225" w:name="000056"/>
      <w:bookmarkStart w:id="226" w:name="000057"/>
      <w:bookmarkEnd w:id="223"/>
      <w:bookmarkEnd w:id="224"/>
      <w:bookmarkEnd w:id="225"/>
      <w:bookmarkEnd w:id="226"/>
      <w:r w:rsidRPr="00017CBD">
        <w:rPr>
          <w:rFonts w:ascii="Arial" w:eastAsia="Times New Roman" w:hAnsi="Arial" w:cs="Arial"/>
          <w:color w:val="212529"/>
          <w:sz w:val="24"/>
          <w:szCs w:val="24"/>
          <w:lang w:eastAsia="ru-RU"/>
        </w:rPr>
        <w:t>6. Срок действия договора найма специализированного жилого помещения, предоставляемого в соответствии с </w:t>
      </w:r>
      <w:hyperlink r:id="rId33" w:anchor="000041" w:history="1">
        <w:r w:rsidRPr="00017CBD">
          <w:rPr>
            <w:rFonts w:ascii="Arial" w:eastAsia="Times New Roman" w:hAnsi="Arial" w:cs="Arial"/>
            <w:color w:val="4272D7"/>
            <w:sz w:val="24"/>
            <w:szCs w:val="24"/>
            <w:u w:val="single"/>
            <w:lang w:eastAsia="ru-RU"/>
          </w:rPr>
          <w:t>пунктом 1</w:t>
        </w:r>
      </w:hyperlink>
      <w:r w:rsidRPr="00017CBD">
        <w:rPr>
          <w:rFonts w:ascii="Arial" w:eastAsia="Times New Roman" w:hAnsi="Arial" w:cs="Arial"/>
          <w:color w:val="212529"/>
          <w:sz w:val="24"/>
          <w:szCs w:val="24"/>
          <w:lang w:eastAsia="ru-RU"/>
        </w:rPr>
        <w:t> настоящей статьи, составляет пять лет.</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000135"/>
      <w:bookmarkEnd w:id="227"/>
      <w:proofErr w:type="gramStart"/>
      <w:r w:rsidRPr="00017CBD">
        <w:rPr>
          <w:rFonts w:ascii="Arial" w:eastAsia="Times New Roman" w:hAnsi="Arial" w:cs="Arial"/>
          <w:color w:val="212529"/>
          <w:sz w:val="24"/>
          <w:szCs w:val="24"/>
          <w:lang w:eastAsia="ru-RU"/>
        </w:rPr>
        <w:t>В случае выявления обстоятельств, свидетельствующих о необходимости оказания лицам, указанным в </w:t>
      </w:r>
      <w:hyperlink r:id="rId34" w:anchor="000041" w:history="1">
        <w:r w:rsidRPr="00017CBD">
          <w:rPr>
            <w:rFonts w:ascii="Arial" w:eastAsia="Times New Roman" w:hAnsi="Arial" w:cs="Arial"/>
            <w:color w:val="4272D7"/>
            <w:sz w:val="24"/>
            <w:szCs w:val="24"/>
            <w:u w:val="single"/>
            <w:lang w:eastAsia="ru-RU"/>
          </w:rPr>
          <w:t>пункте 1</w:t>
        </w:r>
      </w:hyperlink>
      <w:r w:rsidRPr="00017CBD">
        <w:rPr>
          <w:rFonts w:ascii="Arial" w:eastAsia="Times New Roman" w:hAnsi="Arial" w:cs="Arial"/>
          <w:color w:val="212529"/>
          <w:sz w:val="24"/>
          <w:szCs w:val="24"/>
          <w:lang w:eastAsia="ru-RU"/>
        </w:rPr>
        <w:t>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w:t>
      </w:r>
      <w:proofErr w:type="gramEnd"/>
      <w:r w:rsidRPr="00017CBD">
        <w:rPr>
          <w:rFonts w:ascii="Arial" w:eastAsia="Times New Roman" w:hAnsi="Arial" w:cs="Arial"/>
          <w:color w:val="212529"/>
          <w:sz w:val="24"/>
          <w:szCs w:val="24"/>
          <w:lang w:eastAsia="ru-RU"/>
        </w:rPr>
        <w:t xml:space="preserve"> Порядок выявления этих обстоятельств устанавливается законодательством субъекта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000136"/>
      <w:bookmarkEnd w:id="228"/>
      <w:proofErr w:type="gramStart"/>
      <w:r w:rsidRPr="00017CBD">
        <w:rPr>
          <w:rFonts w:ascii="Arial" w:eastAsia="Times New Roman" w:hAnsi="Arial" w:cs="Arial"/>
          <w:color w:val="212529"/>
          <w:sz w:val="24"/>
          <w:szCs w:val="24"/>
          <w:lang w:eastAsia="ru-RU"/>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r:id="rId35" w:anchor="000041" w:history="1">
        <w:r w:rsidRPr="00017CBD">
          <w:rPr>
            <w:rFonts w:ascii="Arial" w:eastAsia="Times New Roman" w:hAnsi="Arial" w:cs="Arial"/>
            <w:color w:val="4272D7"/>
            <w:sz w:val="24"/>
            <w:szCs w:val="24"/>
            <w:u w:val="single"/>
            <w:lang w:eastAsia="ru-RU"/>
          </w:rPr>
          <w:t>пункте 1</w:t>
        </w:r>
      </w:hyperlink>
      <w:r w:rsidRPr="00017CBD">
        <w:rPr>
          <w:rFonts w:ascii="Arial" w:eastAsia="Times New Roman" w:hAnsi="Arial" w:cs="Arial"/>
          <w:color w:val="212529"/>
          <w:sz w:val="24"/>
          <w:szCs w:val="24"/>
          <w:lang w:eastAsia="ru-RU"/>
        </w:rPr>
        <w:t>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r:id="rId36" w:anchor="000041" w:history="1">
        <w:r w:rsidRPr="00017CBD">
          <w:rPr>
            <w:rFonts w:ascii="Arial" w:eastAsia="Times New Roman" w:hAnsi="Arial" w:cs="Arial"/>
            <w:color w:val="4272D7"/>
            <w:sz w:val="24"/>
            <w:szCs w:val="24"/>
            <w:u w:val="single"/>
            <w:lang w:eastAsia="ru-RU"/>
          </w:rPr>
          <w:t>пункте 1</w:t>
        </w:r>
        <w:proofErr w:type="gramEnd"/>
      </w:hyperlink>
      <w:r w:rsidRPr="00017CBD">
        <w:rPr>
          <w:rFonts w:ascii="Arial" w:eastAsia="Times New Roman" w:hAnsi="Arial" w:cs="Arial"/>
          <w:color w:val="212529"/>
          <w:sz w:val="24"/>
          <w:szCs w:val="24"/>
          <w:lang w:eastAsia="ru-RU"/>
        </w:rPr>
        <w:t>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159"/>
      <w:bookmarkEnd w:id="229"/>
      <w:r w:rsidRPr="00017CBD">
        <w:rPr>
          <w:rFonts w:ascii="Arial" w:eastAsia="Times New Roman" w:hAnsi="Arial" w:cs="Arial"/>
          <w:color w:val="212529"/>
          <w:sz w:val="24"/>
          <w:szCs w:val="24"/>
          <w:lang w:eastAsia="ru-RU"/>
        </w:rPr>
        <w:t xml:space="preserve">6.1. </w:t>
      </w:r>
      <w:proofErr w:type="gramStart"/>
      <w:r w:rsidRPr="00017CBD">
        <w:rPr>
          <w:rFonts w:ascii="Arial" w:eastAsia="Times New Roman" w:hAnsi="Arial" w:cs="Arial"/>
          <w:color w:val="212529"/>
          <w:sz w:val="24"/>
          <w:szCs w:val="24"/>
          <w:lang w:eastAsia="ru-RU"/>
        </w:rPr>
        <w:t xml:space="preserve">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w:t>
      </w:r>
      <w:r w:rsidRPr="00017CBD">
        <w:rPr>
          <w:rFonts w:ascii="Arial" w:eastAsia="Times New Roman" w:hAnsi="Arial" w:cs="Arial"/>
          <w:color w:val="212529"/>
          <w:sz w:val="24"/>
          <w:szCs w:val="24"/>
          <w:lang w:eastAsia="ru-RU"/>
        </w:rPr>
        <w:lastRenderedPageBreak/>
        <w:t>лица, с которым заключен договор найма специализированного жилого помещения, но не более чем</w:t>
      </w:r>
      <w:proofErr w:type="gramEnd"/>
      <w:r w:rsidRPr="00017CBD">
        <w:rPr>
          <w:rFonts w:ascii="Arial" w:eastAsia="Times New Roman" w:hAnsi="Arial" w:cs="Arial"/>
          <w:color w:val="212529"/>
          <w:sz w:val="24"/>
          <w:szCs w:val="24"/>
          <w:lang w:eastAsia="ru-RU"/>
        </w:rPr>
        <w:t xml:space="preserve"> на два года.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000160"/>
      <w:bookmarkEnd w:id="230"/>
      <w:r w:rsidRPr="00017CBD">
        <w:rPr>
          <w:rFonts w:ascii="Arial" w:eastAsia="Times New Roman" w:hAnsi="Arial" w:cs="Arial"/>
          <w:color w:val="212529"/>
          <w:sz w:val="24"/>
          <w:szCs w:val="24"/>
          <w:lang w:eastAsia="ru-RU"/>
        </w:rPr>
        <w:t>6.2. Сокращение срока действия договора найма специализированного жилого помещения, предусмотренное </w:t>
      </w:r>
      <w:hyperlink r:id="rId37" w:anchor="000159" w:history="1">
        <w:r w:rsidRPr="00017CBD">
          <w:rPr>
            <w:rFonts w:ascii="Arial" w:eastAsia="Times New Roman" w:hAnsi="Arial" w:cs="Arial"/>
            <w:color w:val="4272D7"/>
            <w:sz w:val="24"/>
            <w:szCs w:val="24"/>
            <w:u w:val="single"/>
            <w:lang w:eastAsia="ru-RU"/>
          </w:rPr>
          <w:t>пунктом 6.1</w:t>
        </w:r>
      </w:hyperlink>
      <w:r w:rsidRPr="00017CBD">
        <w:rPr>
          <w:rFonts w:ascii="Arial" w:eastAsia="Times New Roman" w:hAnsi="Arial" w:cs="Arial"/>
          <w:color w:val="212529"/>
          <w:sz w:val="24"/>
          <w:szCs w:val="24"/>
          <w:lang w:eastAsia="ru-RU"/>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w:t>
      </w:r>
      <w:proofErr w:type="gramStart"/>
      <w:r w:rsidRPr="00017CBD">
        <w:rPr>
          <w:rFonts w:ascii="Arial" w:eastAsia="Times New Roman" w:hAnsi="Arial" w:cs="Arial"/>
          <w:color w:val="212529"/>
          <w:sz w:val="24"/>
          <w:szCs w:val="24"/>
          <w:lang w:eastAsia="ru-RU"/>
        </w:rPr>
        <w:t>власти субъекта Российской Федерации совокупности следующих обстоятельств</w:t>
      </w:r>
      <w:proofErr w:type="gramEnd"/>
      <w:r w:rsidRPr="00017CBD">
        <w:rPr>
          <w:rFonts w:ascii="Arial" w:eastAsia="Times New Roman" w:hAnsi="Arial" w:cs="Arial"/>
          <w:color w:val="212529"/>
          <w:sz w:val="24"/>
          <w:szCs w:val="24"/>
          <w:lang w:eastAsia="ru-RU"/>
        </w:rPr>
        <w:t>:</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000161"/>
      <w:bookmarkEnd w:id="231"/>
      <w:r w:rsidRPr="00017CBD">
        <w:rPr>
          <w:rFonts w:ascii="Arial" w:eastAsia="Times New Roman" w:hAnsi="Arial" w:cs="Arial"/>
          <w:color w:val="212529"/>
          <w:sz w:val="24"/>
          <w:szCs w:val="24"/>
          <w:lang w:eastAsia="ru-RU"/>
        </w:rPr>
        <w:t>1) достижение заявителем возраста 23 лет;</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000162"/>
      <w:bookmarkEnd w:id="232"/>
      <w:proofErr w:type="gramStart"/>
      <w:r w:rsidRPr="00017CBD">
        <w:rPr>
          <w:rFonts w:ascii="Arial" w:eastAsia="Times New Roman" w:hAnsi="Arial" w:cs="Arial"/>
          <w:color w:val="212529"/>
          <w:sz w:val="24"/>
          <w:szCs w:val="24"/>
          <w:lang w:eastAsia="ru-RU"/>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w:t>
      </w:r>
      <w:proofErr w:type="gramEnd"/>
      <w:r w:rsidRPr="00017CBD">
        <w:rPr>
          <w:rFonts w:ascii="Arial" w:eastAsia="Times New Roman" w:hAnsi="Arial" w:cs="Arial"/>
          <w:color w:val="212529"/>
          <w:sz w:val="24"/>
          <w:szCs w:val="24"/>
          <w:lang w:eastAsia="ru-RU"/>
        </w:rPr>
        <w:t xml:space="preserve"> заявителя по состоянию на дату обращения с заявлением;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000163"/>
      <w:bookmarkEnd w:id="233"/>
      <w:r w:rsidRPr="00017CBD">
        <w:rPr>
          <w:rFonts w:ascii="Arial" w:eastAsia="Times New Roman" w:hAnsi="Arial" w:cs="Arial"/>
          <w:color w:val="212529"/>
          <w:sz w:val="24"/>
          <w:szCs w:val="24"/>
          <w:lang w:eastAsia="ru-RU"/>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000164"/>
      <w:bookmarkEnd w:id="234"/>
      <w:r w:rsidRPr="00017CBD">
        <w:rPr>
          <w:rFonts w:ascii="Arial" w:eastAsia="Times New Roman" w:hAnsi="Arial" w:cs="Arial"/>
          <w:color w:val="212529"/>
          <w:sz w:val="24"/>
          <w:szCs w:val="24"/>
          <w:lang w:eastAsia="ru-RU"/>
        </w:rPr>
        <w:t xml:space="preserve">4) надлежащее исполнение заявителем предусмотренных законодательством Российской Федерации и договором </w:t>
      </w:r>
      <w:proofErr w:type="gramStart"/>
      <w:r w:rsidRPr="00017CBD">
        <w:rPr>
          <w:rFonts w:ascii="Arial" w:eastAsia="Times New Roman" w:hAnsi="Arial" w:cs="Arial"/>
          <w:color w:val="212529"/>
          <w:sz w:val="24"/>
          <w:szCs w:val="24"/>
          <w:lang w:eastAsia="ru-RU"/>
        </w:rPr>
        <w:t>найма специализированного жилого помещения обязанностей нанимателя жилого помещения</w:t>
      </w:r>
      <w:proofErr w:type="gramEnd"/>
      <w:r w:rsidRPr="00017CBD">
        <w:rPr>
          <w:rFonts w:ascii="Arial" w:eastAsia="Times New Roman" w:hAnsi="Arial" w:cs="Arial"/>
          <w:color w:val="212529"/>
          <w:sz w:val="24"/>
          <w:szCs w:val="24"/>
          <w:lang w:eastAsia="ru-RU"/>
        </w:rPr>
        <w:t>;</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165"/>
      <w:bookmarkEnd w:id="235"/>
      <w:r w:rsidRPr="00017CBD">
        <w:rPr>
          <w:rFonts w:ascii="Arial" w:eastAsia="Times New Roman" w:hAnsi="Arial" w:cs="Arial"/>
          <w:color w:val="212529"/>
          <w:sz w:val="24"/>
          <w:szCs w:val="24"/>
          <w:lang w:eastAsia="ru-RU"/>
        </w:rPr>
        <w:t>5) отсутствие у заявителя психических заболеваний или расстройств, алкогольной или наркотической зависимости;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000166"/>
      <w:bookmarkEnd w:id="236"/>
      <w:r w:rsidRPr="00017CBD">
        <w:rPr>
          <w:rFonts w:ascii="Arial" w:eastAsia="Times New Roman" w:hAnsi="Arial" w:cs="Arial"/>
          <w:color w:val="212529"/>
          <w:sz w:val="24"/>
          <w:szCs w:val="24"/>
          <w:lang w:eastAsia="ru-RU"/>
        </w:rPr>
        <w:t>6) отсутствие у заявителя судимости и (или) факта его уголовного преследования за умышленное преступление;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000167"/>
      <w:bookmarkEnd w:id="237"/>
      <w:r w:rsidRPr="00017CBD">
        <w:rPr>
          <w:rFonts w:ascii="Arial" w:eastAsia="Times New Roman" w:hAnsi="Arial" w:cs="Arial"/>
          <w:color w:val="212529"/>
          <w:sz w:val="24"/>
          <w:szCs w:val="24"/>
          <w:lang w:eastAsia="ru-RU"/>
        </w:rPr>
        <w:t>7) отсутствие обстоятельств, свидетельствующих о необходимости оказания заявителю содействия в преодолении трудной жизненной ситуации.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000168"/>
      <w:bookmarkEnd w:id="238"/>
      <w:r w:rsidRPr="00017CBD">
        <w:rPr>
          <w:rFonts w:ascii="Arial" w:eastAsia="Times New Roman" w:hAnsi="Arial" w:cs="Arial"/>
          <w:color w:val="212529"/>
          <w:sz w:val="24"/>
          <w:szCs w:val="24"/>
          <w:lang w:eastAsia="ru-RU"/>
        </w:rPr>
        <w:t xml:space="preserve">6.3. </w:t>
      </w:r>
      <w:proofErr w:type="gramStart"/>
      <w:r w:rsidRPr="00017CBD">
        <w:rPr>
          <w:rFonts w:ascii="Arial" w:eastAsia="Times New Roman" w:hAnsi="Arial" w:cs="Arial"/>
          <w:color w:val="212529"/>
          <w:sz w:val="24"/>
          <w:szCs w:val="24"/>
          <w:lang w:eastAsia="ru-RU"/>
        </w:rP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w:t>
      </w:r>
      <w:proofErr w:type="gramEnd"/>
      <w:r w:rsidRPr="00017CBD">
        <w:rPr>
          <w:rFonts w:ascii="Arial" w:eastAsia="Times New Roman" w:hAnsi="Arial" w:cs="Arial"/>
          <w:color w:val="212529"/>
          <w:sz w:val="24"/>
          <w:szCs w:val="24"/>
          <w:lang w:eastAsia="ru-RU"/>
        </w:rPr>
        <w:t xml:space="preserve"> и муниципальных услуг (функций)") утверждаются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22"/>
      <w:bookmarkStart w:id="240" w:name="000137"/>
      <w:bookmarkStart w:id="241" w:name="000058"/>
      <w:bookmarkEnd w:id="239"/>
      <w:bookmarkEnd w:id="240"/>
      <w:bookmarkEnd w:id="241"/>
      <w:r w:rsidRPr="00017CBD">
        <w:rPr>
          <w:rFonts w:ascii="Arial" w:eastAsia="Times New Roman" w:hAnsi="Arial" w:cs="Arial"/>
          <w:color w:val="212529"/>
          <w:sz w:val="24"/>
          <w:szCs w:val="24"/>
          <w:lang w:eastAsia="ru-RU"/>
        </w:rPr>
        <w:t>7. По договорам найма специализированных жилых помещений они предоставляются лицам, указанным в </w:t>
      </w:r>
      <w:hyperlink r:id="rId38" w:anchor="000041" w:history="1">
        <w:r w:rsidRPr="00017CBD">
          <w:rPr>
            <w:rFonts w:ascii="Arial" w:eastAsia="Times New Roman" w:hAnsi="Arial" w:cs="Arial"/>
            <w:color w:val="4272D7"/>
            <w:sz w:val="24"/>
            <w:szCs w:val="24"/>
            <w:u w:val="single"/>
            <w:lang w:eastAsia="ru-RU"/>
          </w:rPr>
          <w:t>пункте 1</w:t>
        </w:r>
      </w:hyperlink>
      <w:r w:rsidRPr="00017CBD">
        <w:rPr>
          <w:rFonts w:ascii="Arial" w:eastAsia="Times New Roman" w:hAnsi="Arial" w:cs="Arial"/>
          <w:color w:val="212529"/>
          <w:sz w:val="24"/>
          <w:szCs w:val="24"/>
          <w:lang w:eastAsia="ru-RU"/>
        </w:rPr>
        <w:t xml:space="preserve"> настоящей статьи, в виде жилых </w:t>
      </w:r>
      <w:r w:rsidRPr="00017CBD">
        <w:rPr>
          <w:rFonts w:ascii="Arial" w:eastAsia="Times New Roman" w:hAnsi="Arial" w:cs="Arial"/>
          <w:color w:val="212529"/>
          <w:sz w:val="24"/>
          <w:szCs w:val="24"/>
          <w:lang w:eastAsia="ru-RU"/>
        </w:rPr>
        <w:lastRenderedPageBreak/>
        <w:t xml:space="preserve">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rsidRPr="00017CBD">
        <w:rPr>
          <w:rFonts w:ascii="Arial" w:eastAsia="Times New Roman" w:hAnsi="Arial" w:cs="Arial"/>
          <w:color w:val="212529"/>
          <w:sz w:val="24"/>
          <w:szCs w:val="24"/>
          <w:lang w:eastAsia="ru-RU"/>
        </w:rPr>
        <w:t>Общее количество жилых помещений в виде квартир, предоставляемых лицам, указанным в </w:t>
      </w:r>
      <w:hyperlink r:id="rId39" w:anchor="000041" w:history="1">
        <w:r w:rsidRPr="00017CBD">
          <w:rPr>
            <w:rFonts w:ascii="Arial" w:eastAsia="Times New Roman" w:hAnsi="Arial" w:cs="Arial"/>
            <w:color w:val="4272D7"/>
            <w:sz w:val="24"/>
            <w:szCs w:val="24"/>
            <w:u w:val="single"/>
            <w:lang w:eastAsia="ru-RU"/>
          </w:rPr>
          <w:t>пункте 1</w:t>
        </w:r>
      </w:hyperlink>
      <w:r w:rsidRPr="00017CBD">
        <w:rPr>
          <w:rFonts w:ascii="Arial" w:eastAsia="Times New Roman" w:hAnsi="Arial" w:cs="Arial"/>
          <w:color w:val="212529"/>
          <w:sz w:val="24"/>
          <w:szCs w:val="24"/>
          <w:lang w:eastAsia="ru-RU"/>
        </w:rPr>
        <w:t>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rsidRPr="00017CBD">
        <w:rPr>
          <w:rFonts w:ascii="Arial" w:eastAsia="Times New Roman" w:hAnsi="Arial" w:cs="Arial"/>
          <w:color w:val="212529"/>
          <w:sz w:val="24"/>
          <w:szCs w:val="24"/>
          <w:lang w:eastAsia="ru-RU"/>
        </w:rPr>
        <w:t xml:space="preserve"> менее десяти.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000059"/>
      <w:bookmarkEnd w:id="242"/>
      <w:r w:rsidRPr="00017CBD">
        <w:rPr>
          <w:rFonts w:ascii="Arial" w:eastAsia="Times New Roman" w:hAnsi="Arial" w:cs="Arial"/>
          <w:color w:val="212529"/>
          <w:sz w:val="24"/>
          <w:szCs w:val="24"/>
          <w:lang w:eastAsia="ru-RU"/>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060"/>
      <w:bookmarkEnd w:id="243"/>
      <w:r w:rsidRPr="00017CBD">
        <w:rPr>
          <w:rFonts w:ascii="Arial" w:eastAsia="Times New Roman" w:hAnsi="Arial" w:cs="Arial"/>
          <w:color w:val="212529"/>
          <w:sz w:val="24"/>
          <w:szCs w:val="24"/>
          <w:lang w:eastAsia="ru-RU"/>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124"/>
      <w:bookmarkEnd w:id="244"/>
      <w:r w:rsidRPr="00017CBD">
        <w:rPr>
          <w:rFonts w:ascii="Arial" w:eastAsia="Times New Roman" w:hAnsi="Arial" w:cs="Arial"/>
          <w:color w:val="212529"/>
          <w:sz w:val="24"/>
          <w:szCs w:val="24"/>
          <w:lang w:eastAsia="ru-RU"/>
        </w:rPr>
        <w:t>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r:id="rId40" w:anchor="000122" w:history="1">
        <w:r w:rsidRPr="00017CBD">
          <w:rPr>
            <w:rFonts w:ascii="Arial" w:eastAsia="Times New Roman" w:hAnsi="Arial" w:cs="Arial"/>
            <w:color w:val="4272D7"/>
            <w:sz w:val="24"/>
            <w:szCs w:val="24"/>
            <w:u w:val="single"/>
            <w:lang w:eastAsia="ru-RU"/>
          </w:rPr>
          <w:t>пунктом 3</w:t>
        </w:r>
      </w:hyperlink>
      <w:r w:rsidRPr="00017CBD">
        <w:rPr>
          <w:rFonts w:ascii="Arial" w:eastAsia="Times New Roman" w:hAnsi="Arial" w:cs="Arial"/>
          <w:color w:val="212529"/>
          <w:sz w:val="24"/>
          <w:szCs w:val="24"/>
          <w:lang w:eastAsia="ru-RU"/>
        </w:rPr>
        <w:t> настоящей статьи.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151"/>
      <w:bookmarkEnd w:id="245"/>
      <w:r w:rsidRPr="00017CBD">
        <w:rPr>
          <w:rFonts w:ascii="Arial" w:eastAsia="Times New Roman" w:hAnsi="Arial" w:cs="Arial"/>
          <w:color w:val="212529"/>
          <w:sz w:val="24"/>
          <w:szCs w:val="24"/>
          <w:lang w:eastAsia="ru-RU"/>
        </w:rPr>
        <w:t xml:space="preserve">10. </w:t>
      </w:r>
      <w:proofErr w:type="gramStart"/>
      <w:r w:rsidRPr="00017CBD">
        <w:rPr>
          <w:rFonts w:ascii="Arial" w:eastAsia="Times New Roman" w:hAnsi="Arial" w:cs="Arial"/>
          <w:color w:val="212529"/>
          <w:sz w:val="24"/>
          <w:szCs w:val="24"/>
          <w:lang w:eastAsia="ru-RU"/>
        </w:rPr>
        <w:t>Лица, указанные в </w:t>
      </w:r>
      <w:hyperlink r:id="rId41" w:anchor="000041" w:history="1">
        <w:r w:rsidRPr="00017CBD">
          <w:rPr>
            <w:rFonts w:ascii="Arial" w:eastAsia="Times New Roman" w:hAnsi="Arial" w:cs="Arial"/>
            <w:color w:val="4272D7"/>
            <w:sz w:val="24"/>
            <w:szCs w:val="24"/>
            <w:u w:val="single"/>
            <w:lang w:eastAsia="ru-RU"/>
          </w:rPr>
          <w:t>абзаце первом пункта 1</w:t>
        </w:r>
      </w:hyperlink>
      <w:r w:rsidRPr="00017CBD">
        <w:rPr>
          <w:rFonts w:ascii="Arial" w:eastAsia="Times New Roman" w:hAnsi="Arial" w:cs="Arial"/>
          <w:color w:val="212529"/>
          <w:sz w:val="24"/>
          <w:szCs w:val="24"/>
          <w:lang w:eastAsia="ru-RU"/>
        </w:rPr>
        <w:t>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r:id="rId42" w:anchor="000127" w:history="1">
        <w:r w:rsidRPr="00017CBD">
          <w:rPr>
            <w:rFonts w:ascii="Arial" w:eastAsia="Times New Roman" w:hAnsi="Arial" w:cs="Arial"/>
            <w:color w:val="4272D7"/>
            <w:sz w:val="24"/>
            <w:szCs w:val="24"/>
            <w:u w:val="single"/>
            <w:lang w:eastAsia="ru-RU"/>
          </w:rPr>
          <w:t>пунктом 3.1</w:t>
        </w:r>
      </w:hyperlink>
      <w:r w:rsidRPr="00017CBD">
        <w:rPr>
          <w:rFonts w:ascii="Arial" w:eastAsia="Times New Roman" w:hAnsi="Arial" w:cs="Arial"/>
          <w:color w:val="212529"/>
          <w:sz w:val="24"/>
          <w:szCs w:val="24"/>
          <w:lang w:eastAsia="ru-RU"/>
        </w:rPr>
        <w:t> настоящей статьи, а также лица, указанные в </w:t>
      </w:r>
      <w:hyperlink r:id="rId43" w:anchor="000060" w:history="1">
        <w:r w:rsidRPr="00017CBD">
          <w:rPr>
            <w:rFonts w:ascii="Arial" w:eastAsia="Times New Roman" w:hAnsi="Arial" w:cs="Arial"/>
            <w:color w:val="4272D7"/>
            <w:sz w:val="24"/>
            <w:szCs w:val="24"/>
            <w:u w:val="single"/>
            <w:lang w:eastAsia="ru-RU"/>
          </w:rPr>
          <w:t>пункте</w:t>
        </w:r>
        <w:proofErr w:type="gramEnd"/>
        <w:r w:rsidRPr="00017CBD">
          <w:rPr>
            <w:rFonts w:ascii="Arial" w:eastAsia="Times New Roman" w:hAnsi="Arial" w:cs="Arial"/>
            <w:color w:val="4272D7"/>
            <w:sz w:val="24"/>
            <w:szCs w:val="24"/>
            <w:u w:val="single"/>
            <w:lang w:eastAsia="ru-RU"/>
          </w:rPr>
          <w:t xml:space="preserve"> 9</w:t>
        </w:r>
      </w:hyperlink>
      <w:r w:rsidRPr="00017CBD">
        <w:rPr>
          <w:rFonts w:ascii="Arial" w:eastAsia="Times New Roman" w:hAnsi="Arial" w:cs="Arial"/>
          <w:color w:val="212529"/>
          <w:sz w:val="24"/>
          <w:szCs w:val="24"/>
          <w:lang w:eastAsia="ru-RU"/>
        </w:rPr>
        <w:t>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000169"/>
      <w:bookmarkEnd w:id="246"/>
      <w:r w:rsidRPr="00017CBD">
        <w:rPr>
          <w:rFonts w:ascii="Arial" w:eastAsia="Times New Roman" w:hAnsi="Arial" w:cs="Arial"/>
          <w:color w:val="212529"/>
          <w:sz w:val="24"/>
          <w:szCs w:val="24"/>
          <w:lang w:eastAsia="ru-RU"/>
        </w:rP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000170"/>
      <w:bookmarkEnd w:id="247"/>
      <w:r w:rsidRPr="00017CBD">
        <w:rPr>
          <w:rFonts w:ascii="Arial" w:eastAsia="Times New Roman" w:hAnsi="Arial" w:cs="Arial"/>
          <w:color w:val="212529"/>
          <w:sz w:val="24"/>
          <w:szCs w:val="24"/>
          <w:lang w:eastAsia="ru-RU"/>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w:t>
      </w:r>
      <w:proofErr w:type="gramStart"/>
      <w:r w:rsidRPr="00017CBD">
        <w:rPr>
          <w:rFonts w:ascii="Arial" w:eastAsia="Times New Roman" w:hAnsi="Arial" w:cs="Arial"/>
          <w:color w:val="212529"/>
          <w:sz w:val="24"/>
          <w:szCs w:val="24"/>
          <w:lang w:eastAsia="ru-RU"/>
        </w:rPr>
        <w:t>погашения</w:t>
      </w:r>
      <w:proofErr w:type="gramEnd"/>
      <w:r w:rsidRPr="00017CBD">
        <w:rPr>
          <w:rFonts w:ascii="Arial" w:eastAsia="Times New Roman" w:hAnsi="Arial" w:cs="Arial"/>
          <w:color w:val="212529"/>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w:t>
      </w:r>
      <w:r w:rsidRPr="00017CBD">
        <w:rPr>
          <w:rFonts w:ascii="Arial" w:eastAsia="Times New Roman" w:hAnsi="Arial" w:cs="Arial"/>
          <w:color w:val="212529"/>
          <w:sz w:val="24"/>
          <w:szCs w:val="24"/>
          <w:lang w:eastAsia="ru-RU"/>
        </w:rPr>
        <w:lastRenderedPageBreak/>
        <w:t>указанные в </w:t>
      </w:r>
      <w:hyperlink r:id="rId44" w:anchor="000060" w:history="1">
        <w:r w:rsidRPr="00017CBD">
          <w:rPr>
            <w:rFonts w:ascii="Arial" w:eastAsia="Times New Roman" w:hAnsi="Arial" w:cs="Arial"/>
            <w:color w:val="4272D7"/>
            <w:sz w:val="24"/>
            <w:szCs w:val="24"/>
            <w:u w:val="single"/>
            <w:lang w:eastAsia="ru-RU"/>
          </w:rPr>
          <w:t>пункте 9 статьи 8</w:t>
        </w:r>
      </w:hyperlink>
      <w:r w:rsidRPr="00017CBD">
        <w:rPr>
          <w:rFonts w:ascii="Arial" w:eastAsia="Times New Roman" w:hAnsi="Arial" w:cs="Arial"/>
          <w:color w:val="212529"/>
          <w:sz w:val="24"/>
          <w:szCs w:val="24"/>
          <w:lang w:eastAsia="ru-RU"/>
        </w:rPr>
        <w:t> настоящего Федерального закона, включенные в список в соответствии с </w:t>
      </w:r>
      <w:hyperlink r:id="rId45" w:anchor="000122" w:history="1">
        <w:r w:rsidRPr="00017CBD">
          <w:rPr>
            <w:rFonts w:ascii="Arial" w:eastAsia="Times New Roman" w:hAnsi="Arial" w:cs="Arial"/>
            <w:color w:val="4272D7"/>
            <w:sz w:val="24"/>
            <w:szCs w:val="24"/>
            <w:u w:val="single"/>
            <w:lang w:eastAsia="ru-RU"/>
          </w:rPr>
          <w:t>пунктом 3 статьи 8</w:t>
        </w:r>
      </w:hyperlink>
      <w:r w:rsidRPr="00017CBD">
        <w:rPr>
          <w:rFonts w:ascii="Arial" w:eastAsia="Times New Roman" w:hAnsi="Arial" w:cs="Arial"/>
          <w:color w:val="212529"/>
          <w:sz w:val="24"/>
          <w:szCs w:val="24"/>
          <w:lang w:eastAsia="ru-RU"/>
        </w:rPr>
        <w:t> настоящего Федерального закона, при наличии совокупности обстоятельств, указанных в </w:t>
      </w:r>
      <w:hyperlink r:id="rId46" w:anchor="000171" w:history="1">
        <w:r w:rsidRPr="00017CBD">
          <w:rPr>
            <w:rFonts w:ascii="Arial" w:eastAsia="Times New Roman" w:hAnsi="Arial" w:cs="Arial"/>
            <w:color w:val="4272D7"/>
            <w:sz w:val="24"/>
            <w:szCs w:val="24"/>
            <w:u w:val="single"/>
            <w:lang w:eastAsia="ru-RU"/>
          </w:rPr>
          <w:t>пункте 2</w:t>
        </w:r>
      </w:hyperlink>
      <w:r w:rsidRPr="00017CBD">
        <w:rPr>
          <w:rFonts w:ascii="Arial" w:eastAsia="Times New Roman" w:hAnsi="Arial" w:cs="Arial"/>
          <w:color w:val="212529"/>
          <w:sz w:val="24"/>
          <w:szCs w:val="24"/>
          <w:lang w:eastAsia="ru-RU"/>
        </w:rPr>
        <w:t>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000171"/>
      <w:bookmarkEnd w:id="248"/>
      <w:r w:rsidRPr="00017CBD">
        <w:rPr>
          <w:rFonts w:ascii="Arial" w:eastAsia="Times New Roman" w:hAnsi="Arial" w:cs="Arial"/>
          <w:color w:val="212529"/>
          <w:sz w:val="24"/>
          <w:szCs w:val="24"/>
          <w:lang w:eastAsia="ru-RU"/>
        </w:rPr>
        <w:t xml:space="preserve">2. </w:t>
      </w:r>
      <w:proofErr w:type="gramStart"/>
      <w:r w:rsidRPr="00017CBD">
        <w:rPr>
          <w:rFonts w:ascii="Arial" w:eastAsia="Times New Roman" w:hAnsi="Arial" w:cs="Arial"/>
          <w:color w:val="212529"/>
          <w:sz w:val="24"/>
          <w:szCs w:val="24"/>
          <w:lang w:eastAsia="ru-RU"/>
        </w:rPr>
        <w:t>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w:t>
      </w:r>
      <w:proofErr w:type="gramEnd"/>
      <w:r w:rsidRPr="00017CBD">
        <w:rPr>
          <w:rFonts w:ascii="Arial" w:eastAsia="Times New Roman" w:hAnsi="Arial" w:cs="Arial"/>
          <w:color w:val="212529"/>
          <w:sz w:val="24"/>
          <w:szCs w:val="24"/>
          <w:lang w:eastAsia="ru-RU"/>
        </w:rPr>
        <w:t xml:space="preserve"> общей площади жилого помещения на каждого сособственника), или для полного </w:t>
      </w:r>
      <w:proofErr w:type="gramStart"/>
      <w:r w:rsidRPr="00017CBD">
        <w:rPr>
          <w:rFonts w:ascii="Arial" w:eastAsia="Times New Roman" w:hAnsi="Arial" w:cs="Arial"/>
          <w:color w:val="212529"/>
          <w:sz w:val="24"/>
          <w:szCs w:val="24"/>
          <w:lang w:eastAsia="ru-RU"/>
        </w:rPr>
        <w:t>погашения</w:t>
      </w:r>
      <w:proofErr w:type="gramEnd"/>
      <w:r w:rsidRPr="00017CBD">
        <w:rPr>
          <w:rFonts w:ascii="Arial" w:eastAsia="Times New Roman" w:hAnsi="Arial" w:cs="Arial"/>
          <w:color w:val="212529"/>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000172"/>
      <w:bookmarkEnd w:id="249"/>
      <w:r w:rsidRPr="00017CBD">
        <w:rPr>
          <w:rFonts w:ascii="Arial" w:eastAsia="Times New Roman" w:hAnsi="Arial" w:cs="Arial"/>
          <w:color w:val="212529"/>
          <w:sz w:val="24"/>
          <w:szCs w:val="24"/>
          <w:lang w:eastAsia="ru-RU"/>
        </w:rPr>
        <w:t>1) достижение заявителем возраста 23 лет;</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000173"/>
      <w:bookmarkEnd w:id="250"/>
      <w:proofErr w:type="gramStart"/>
      <w:r w:rsidRPr="00017CBD">
        <w:rPr>
          <w:rFonts w:ascii="Arial" w:eastAsia="Times New Roman" w:hAnsi="Arial" w:cs="Arial"/>
          <w:color w:val="212529"/>
          <w:sz w:val="24"/>
          <w:szCs w:val="24"/>
          <w:lang w:eastAsia="ru-RU"/>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w:t>
      </w:r>
      <w:proofErr w:type="gramEnd"/>
      <w:r w:rsidRPr="00017CBD">
        <w:rPr>
          <w:rFonts w:ascii="Arial" w:eastAsia="Times New Roman" w:hAnsi="Arial" w:cs="Arial"/>
          <w:color w:val="212529"/>
          <w:sz w:val="24"/>
          <w:szCs w:val="24"/>
          <w:lang w:eastAsia="ru-RU"/>
        </w:rPr>
        <w:t xml:space="preserve"> заявителя по состоянию на дату обращения с заявлением;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174"/>
      <w:bookmarkEnd w:id="251"/>
      <w:r w:rsidRPr="00017CBD">
        <w:rPr>
          <w:rFonts w:ascii="Arial" w:eastAsia="Times New Roman" w:hAnsi="Arial" w:cs="Arial"/>
          <w:color w:val="212529"/>
          <w:sz w:val="24"/>
          <w:szCs w:val="24"/>
          <w:lang w:eastAsia="ru-RU"/>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000175"/>
      <w:bookmarkEnd w:id="252"/>
      <w:r w:rsidRPr="00017CBD">
        <w:rPr>
          <w:rFonts w:ascii="Arial" w:eastAsia="Times New Roman" w:hAnsi="Arial" w:cs="Arial"/>
          <w:color w:val="212529"/>
          <w:sz w:val="24"/>
          <w:szCs w:val="24"/>
          <w:lang w:eastAsia="ru-RU"/>
        </w:rPr>
        <w:t>4) отсутствие у заявителя психических заболеваний или расстройств, алкогольной или наркотической зависимости;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000176"/>
      <w:bookmarkEnd w:id="253"/>
      <w:r w:rsidRPr="00017CBD">
        <w:rPr>
          <w:rFonts w:ascii="Arial" w:eastAsia="Times New Roman" w:hAnsi="Arial" w:cs="Arial"/>
          <w:color w:val="212529"/>
          <w:sz w:val="24"/>
          <w:szCs w:val="24"/>
          <w:lang w:eastAsia="ru-RU"/>
        </w:rPr>
        <w:t>5) отсутствие у заявителя судимости и (или) факта его уголовного преследования за умышленное преступление;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000177"/>
      <w:bookmarkEnd w:id="254"/>
      <w:r w:rsidRPr="00017CBD">
        <w:rPr>
          <w:rFonts w:ascii="Arial" w:eastAsia="Times New Roman" w:hAnsi="Arial" w:cs="Arial"/>
          <w:color w:val="212529"/>
          <w:sz w:val="24"/>
          <w:szCs w:val="24"/>
          <w:lang w:eastAsia="ru-RU"/>
        </w:rPr>
        <w:t>6) отсутствие обстоятельств, свидетельствующих о необходимости оказания заявителю содействия в преодолении трудной жизненной ситуации.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000178"/>
      <w:bookmarkEnd w:id="255"/>
      <w:r w:rsidRPr="00017CBD">
        <w:rPr>
          <w:rFonts w:ascii="Arial" w:eastAsia="Times New Roman" w:hAnsi="Arial" w:cs="Arial"/>
          <w:color w:val="212529"/>
          <w:sz w:val="24"/>
          <w:szCs w:val="24"/>
          <w:lang w:eastAsia="ru-RU"/>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w:t>
      </w:r>
      <w:proofErr w:type="gramStart"/>
      <w:r w:rsidRPr="00017CBD">
        <w:rPr>
          <w:rFonts w:ascii="Arial" w:eastAsia="Times New Roman" w:hAnsi="Arial" w:cs="Arial"/>
          <w:color w:val="212529"/>
          <w:sz w:val="24"/>
          <w:szCs w:val="24"/>
          <w:lang w:eastAsia="ru-RU"/>
        </w:rPr>
        <w:t>погашения</w:t>
      </w:r>
      <w:proofErr w:type="gramEnd"/>
      <w:r w:rsidRPr="00017CBD">
        <w:rPr>
          <w:rFonts w:ascii="Arial" w:eastAsia="Times New Roman" w:hAnsi="Arial" w:cs="Arial"/>
          <w:color w:val="212529"/>
          <w:sz w:val="24"/>
          <w:szCs w:val="24"/>
          <w:lang w:eastAsia="ru-RU"/>
        </w:rPr>
        <w:t xml:space="preserve"> предоставленного на приобретение жилого </w:t>
      </w:r>
      <w:r w:rsidRPr="00017CBD">
        <w:rPr>
          <w:rFonts w:ascii="Arial" w:eastAsia="Times New Roman" w:hAnsi="Arial" w:cs="Arial"/>
          <w:color w:val="212529"/>
          <w:sz w:val="24"/>
          <w:szCs w:val="24"/>
          <w:lang w:eastAsia="ru-RU"/>
        </w:rPr>
        <w:lastRenderedPageBreak/>
        <w:t xml:space="preserve">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w:t>
      </w:r>
      <w:proofErr w:type="gramStart"/>
      <w:r w:rsidRPr="00017CBD">
        <w:rPr>
          <w:rFonts w:ascii="Arial" w:eastAsia="Times New Roman" w:hAnsi="Arial" w:cs="Arial"/>
          <w:color w:val="212529"/>
          <w:sz w:val="24"/>
          <w:szCs w:val="24"/>
          <w:lang w:eastAsia="ru-RU"/>
        </w:rPr>
        <w:t>предоставлении</w:t>
      </w:r>
      <w:proofErr w:type="gramEnd"/>
      <w:r w:rsidRPr="00017CBD">
        <w:rPr>
          <w:rFonts w:ascii="Arial" w:eastAsia="Times New Roman" w:hAnsi="Arial" w:cs="Arial"/>
          <w:color w:val="212529"/>
          <w:sz w:val="24"/>
          <w:szCs w:val="24"/>
          <w:lang w:eastAsia="ru-RU"/>
        </w:rPr>
        <w:t xml:space="preserve">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000179"/>
      <w:bookmarkEnd w:id="256"/>
      <w:r w:rsidRPr="00017CBD">
        <w:rPr>
          <w:rFonts w:ascii="Arial" w:eastAsia="Times New Roman" w:hAnsi="Arial" w:cs="Arial"/>
          <w:color w:val="212529"/>
          <w:sz w:val="24"/>
          <w:szCs w:val="24"/>
          <w:lang w:eastAsia="ru-RU"/>
        </w:rPr>
        <w:t>4. Преимущественное право на предоставление выплаты перед другими лицами, включенными в список в соответствии с </w:t>
      </w:r>
      <w:hyperlink r:id="rId47" w:anchor="000122" w:history="1">
        <w:r w:rsidRPr="00017CBD">
          <w:rPr>
            <w:rFonts w:ascii="Arial" w:eastAsia="Times New Roman" w:hAnsi="Arial" w:cs="Arial"/>
            <w:color w:val="4272D7"/>
            <w:sz w:val="24"/>
            <w:szCs w:val="24"/>
            <w:u w:val="single"/>
            <w:lang w:eastAsia="ru-RU"/>
          </w:rPr>
          <w:t>пунктом 3 статьи 8</w:t>
        </w:r>
      </w:hyperlink>
      <w:r w:rsidRPr="00017CBD">
        <w:rPr>
          <w:rFonts w:ascii="Arial" w:eastAsia="Times New Roman" w:hAnsi="Arial" w:cs="Arial"/>
          <w:color w:val="212529"/>
          <w:sz w:val="24"/>
          <w:szCs w:val="24"/>
          <w:lang w:eastAsia="ru-RU"/>
        </w:rPr>
        <w:t> настоящего Федерального закона, имеют следующие лица: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000180"/>
      <w:bookmarkEnd w:id="257"/>
      <w:r w:rsidRPr="00017CBD">
        <w:rPr>
          <w:rFonts w:ascii="Arial" w:eastAsia="Times New Roman" w:hAnsi="Arial" w:cs="Arial"/>
          <w:color w:val="212529"/>
          <w:sz w:val="24"/>
          <w:szCs w:val="24"/>
          <w:lang w:eastAsia="ru-RU"/>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w:t>
      </w:r>
      <w:proofErr w:type="gramStart"/>
      <w:r w:rsidRPr="00017CBD">
        <w:rPr>
          <w:rFonts w:ascii="Arial" w:eastAsia="Times New Roman" w:hAnsi="Arial" w:cs="Arial"/>
          <w:color w:val="212529"/>
          <w:sz w:val="24"/>
          <w:szCs w:val="24"/>
          <w:lang w:eastAsia="ru-RU"/>
        </w:rPr>
        <w:t>погашения</w:t>
      </w:r>
      <w:proofErr w:type="gramEnd"/>
      <w:r w:rsidRPr="00017CBD">
        <w:rPr>
          <w:rFonts w:ascii="Arial" w:eastAsia="Times New Roman" w:hAnsi="Arial" w:cs="Arial"/>
          <w:color w:val="212529"/>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181"/>
      <w:bookmarkEnd w:id="258"/>
      <w:r w:rsidRPr="00017CBD">
        <w:rPr>
          <w:rFonts w:ascii="Arial" w:eastAsia="Times New Roman" w:hAnsi="Arial" w:cs="Arial"/>
          <w:color w:val="212529"/>
          <w:sz w:val="24"/>
          <w:szCs w:val="24"/>
          <w:lang w:eastAsia="ru-RU"/>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000182"/>
      <w:bookmarkEnd w:id="259"/>
      <w:r w:rsidRPr="00017CBD">
        <w:rPr>
          <w:rFonts w:ascii="Arial" w:eastAsia="Times New Roman" w:hAnsi="Arial" w:cs="Arial"/>
          <w:color w:val="212529"/>
          <w:sz w:val="24"/>
          <w:szCs w:val="24"/>
          <w:lang w:eastAsia="ru-RU"/>
        </w:rP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000183"/>
      <w:bookmarkEnd w:id="260"/>
      <w:r w:rsidRPr="00017CBD">
        <w:rPr>
          <w:rFonts w:ascii="Arial" w:eastAsia="Times New Roman" w:hAnsi="Arial" w:cs="Arial"/>
          <w:color w:val="212529"/>
          <w:sz w:val="24"/>
          <w:szCs w:val="24"/>
          <w:lang w:eastAsia="ru-RU"/>
        </w:rPr>
        <w:t xml:space="preserve">6. Расчет размера выплаты производится исходя </w:t>
      </w:r>
      <w:proofErr w:type="gramStart"/>
      <w:r w:rsidRPr="00017CBD">
        <w:rPr>
          <w:rFonts w:ascii="Arial" w:eastAsia="Times New Roman" w:hAnsi="Arial" w:cs="Arial"/>
          <w:color w:val="212529"/>
          <w:sz w:val="24"/>
          <w:szCs w:val="24"/>
          <w:lang w:eastAsia="ru-RU"/>
        </w:rPr>
        <w:t>из</w:t>
      </w:r>
      <w:proofErr w:type="gramEnd"/>
      <w:r w:rsidRPr="00017CBD">
        <w:rPr>
          <w:rFonts w:ascii="Arial" w:eastAsia="Times New Roman" w:hAnsi="Arial" w:cs="Arial"/>
          <w:color w:val="212529"/>
          <w:sz w:val="24"/>
          <w:szCs w:val="24"/>
          <w:lang w:eastAsia="ru-RU"/>
        </w:rPr>
        <w:t>:</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000184"/>
      <w:bookmarkEnd w:id="261"/>
      <w:r w:rsidRPr="00017CBD">
        <w:rPr>
          <w:rFonts w:ascii="Arial" w:eastAsia="Times New Roman" w:hAnsi="Arial" w:cs="Arial"/>
          <w:color w:val="212529"/>
          <w:sz w:val="24"/>
          <w:szCs w:val="24"/>
          <w:lang w:eastAsia="ru-RU"/>
        </w:rPr>
        <w:t>1) норматива общей площади жилого помещения не менее 33 квадратных метров;</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000185"/>
      <w:bookmarkEnd w:id="262"/>
      <w:proofErr w:type="gramStart"/>
      <w:r w:rsidRPr="00017CBD">
        <w:rPr>
          <w:rFonts w:ascii="Arial" w:eastAsia="Times New Roman" w:hAnsi="Arial" w:cs="Arial"/>
          <w:color w:val="212529"/>
          <w:sz w:val="24"/>
          <w:szCs w:val="24"/>
          <w:lang w:eastAsia="ru-RU"/>
        </w:rPr>
        <w:t>2) 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000186"/>
      <w:bookmarkEnd w:id="263"/>
      <w:r w:rsidRPr="00017CBD">
        <w:rPr>
          <w:rFonts w:ascii="Arial" w:eastAsia="Times New Roman" w:hAnsi="Arial" w:cs="Arial"/>
          <w:color w:val="212529"/>
          <w:sz w:val="24"/>
          <w:szCs w:val="24"/>
          <w:lang w:eastAsia="ru-RU"/>
        </w:rPr>
        <w:t xml:space="preserve">7. Контроль за приобретением жилых помещений за счет выплаты, в том числе путем направления и получения межведомственных </w:t>
      </w:r>
      <w:proofErr w:type="gramStart"/>
      <w:r w:rsidRPr="00017CBD">
        <w:rPr>
          <w:rFonts w:ascii="Arial" w:eastAsia="Times New Roman" w:hAnsi="Arial" w:cs="Arial"/>
          <w:color w:val="212529"/>
          <w:sz w:val="24"/>
          <w:szCs w:val="24"/>
          <w:lang w:eastAsia="ru-RU"/>
        </w:rPr>
        <w:t>запросов</w:t>
      </w:r>
      <w:proofErr w:type="gramEnd"/>
      <w:r w:rsidRPr="00017CBD">
        <w:rPr>
          <w:rFonts w:ascii="Arial" w:eastAsia="Times New Roman" w:hAnsi="Arial" w:cs="Arial"/>
          <w:color w:val="212529"/>
          <w:sz w:val="24"/>
          <w:szCs w:val="24"/>
          <w:lang w:eastAsia="ru-RU"/>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w:t>
      </w:r>
      <w:r w:rsidRPr="00017CBD">
        <w:rPr>
          <w:rFonts w:ascii="Arial" w:eastAsia="Times New Roman" w:hAnsi="Arial" w:cs="Arial"/>
          <w:color w:val="212529"/>
          <w:sz w:val="24"/>
          <w:szCs w:val="24"/>
          <w:lang w:eastAsia="ru-RU"/>
        </w:rPr>
        <w:lastRenderedPageBreak/>
        <w:t>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000187"/>
      <w:bookmarkEnd w:id="264"/>
      <w:r w:rsidRPr="00017CBD">
        <w:rPr>
          <w:rFonts w:ascii="Arial" w:eastAsia="Times New Roman" w:hAnsi="Arial" w:cs="Arial"/>
          <w:color w:val="212529"/>
          <w:sz w:val="24"/>
          <w:szCs w:val="24"/>
          <w:lang w:eastAsia="ru-RU"/>
        </w:rPr>
        <w:t xml:space="preserve">8. </w:t>
      </w:r>
      <w:proofErr w:type="gramStart"/>
      <w:r w:rsidRPr="00017CBD">
        <w:rPr>
          <w:rFonts w:ascii="Arial" w:eastAsia="Times New Roman" w:hAnsi="Arial" w:cs="Arial"/>
          <w:color w:val="212529"/>
          <w:sz w:val="24"/>
          <w:szCs w:val="24"/>
          <w:lang w:eastAsia="ru-RU"/>
        </w:rPr>
        <w:t>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000188"/>
      <w:bookmarkEnd w:id="265"/>
      <w:r w:rsidRPr="00017CBD">
        <w:rPr>
          <w:rFonts w:ascii="Arial" w:eastAsia="Times New Roman" w:hAnsi="Arial" w:cs="Arial"/>
          <w:color w:val="212529"/>
          <w:sz w:val="24"/>
          <w:szCs w:val="24"/>
          <w:lang w:eastAsia="ru-RU"/>
        </w:rPr>
        <w:t xml:space="preserve">9. </w:t>
      </w:r>
      <w:proofErr w:type="gramStart"/>
      <w:r w:rsidRPr="00017CBD">
        <w:rPr>
          <w:rFonts w:ascii="Arial" w:eastAsia="Times New Roman" w:hAnsi="Arial" w:cs="Arial"/>
          <w:color w:val="212529"/>
          <w:sz w:val="24"/>
          <w:szCs w:val="24"/>
          <w:lang w:eastAsia="ru-RU"/>
        </w:rPr>
        <w:t>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r:id="rId48" w:anchor="000189" w:history="1">
        <w:r w:rsidRPr="00017CBD">
          <w:rPr>
            <w:rFonts w:ascii="Arial" w:eastAsia="Times New Roman" w:hAnsi="Arial" w:cs="Arial"/>
            <w:color w:val="4272D7"/>
            <w:sz w:val="24"/>
            <w:szCs w:val="24"/>
            <w:u w:val="single"/>
            <w:lang w:eastAsia="ru-RU"/>
          </w:rPr>
          <w:t>пунктом 10</w:t>
        </w:r>
      </w:hyperlink>
      <w:r w:rsidRPr="00017CBD">
        <w:rPr>
          <w:rFonts w:ascii="Arial" w:eastAsia="Times New Roman" w:hAnsi="Arial" w:cs="Arial"/>
          <w:color w:val="212529"/>
          <w:sz w:val="24"/>
          <w:szCs w:val="24"/>
          <w:lang w:eastAsia="ru-RU"/>
        </w:rPr>
        <w:t> настоящей статьи.</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000189"/>
      <w:bookmarkEnd w:id="266"/>
      <w:r w:rsidRPr="00017CBD">
        <w:rPr>
          <w:rFonts w:ascii="Arial" w:eastAsia="Times New Roman" w:hAnsi="Arial" w:cs="Arial"/>
          <w:color w:val="212529"/>
          <w:sz w:val="24"/>
          <w:szCs w:val="24"/>
          <w:lang w:eastAsia="ru-RU"/>
        </w:rPr>
        <w:t xml:space="preserve">10. </w:t>
      </w:r>
      <w:proofErr w:type="gramStart"/>
      <w:r w:rsidRPr="00017CBD">
        <w:rPr>
          <w:rFonts w:ascii="Arial" w:eastAsia="Times New Roman" w:hAnsi="Arial" w:cs="Arial"/>
          <w:color w:val="212529"/>
          <w:sz w:val="24"/>
          <w:szCs w:val="24"/>
          <w:lang w:eastAsia="ru-RU"/>
        </w:rPr>
        <w:t>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r:id="rId49" w:anchor="000171" w:history="1">
        <w:r w:rsidRPr="00017CBD">
          <w:rPr>
            <w:rFonts w:ascii="Arial" w:eastAsia="Times New Roman" w:hAnsi="Arial" w:cs="Arial"/>
            <w:color w:val="4272D7"/>
            <w:sz w:val="24"/>
            <w:szCs w:val="24"/>
            <w:u w:val="single"/>
            <w:lang w:eastAsia="ru-RU"/>
          </w:rPr>
          <w:t>пункте 2</w:t>
        </w:r>
      </w:hyperlink>
      <w:r w:rsidRPr="00017CBD">
        <w:rPr>
          <w:rFonts w:ascii="Arial" w:eastAsia="Times New Roman" w:hAnsi="Arial" w:cs="Arial"/>
          <w:color w:val="212529"/>
          <w:sz w:val="24"/>
          <w:szCs w:val="24"/>
          <w:lang w:eastAsia="ru-RU"/>
        </w:rPr>
        <w:t> настоящей статьи.</w:t>
      </w:r>
      <w:proofErr w:type="gramEnd"/>
      <w:r w:rsidRPr="00017CBD">
        <w:rPr>
          <w:rFonts w:ascii="Arial" w:eastAsia="Times New Roman" w:hAnsi="Arial" w:cs="Arial"/>
          <w:color w:val="212529"/>
          <w:sz w:val="24"/>
          <w:szCs w:val="24"/>
          <w:lang w:eastAsia="ru-RU"/>
        </w:rPr>
        <w:t xml:space="preserve"> Положение об этой комиссии утверждается уполномоченным Правительством Российской Федерации федеральным органом исполнительной власти.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000190"/>
      <w:bookmarkEnd w:id="267"/>
      <w:r w:rsidRPr="00017CBD">
        <w:rPr>
          <w:rFonts w:ascii="Arial" w:eastAsia="Times New Roman" w:hAnsi="Arial" w:cs="Arial"/>
          <w:color w:val="212529"/>
          <w:sz w:val="24"/>
          <w:szCs w:val="24"/>
          <w:lang w:eastAsia="ru-RU"/>
        </w:rPr>
        <w:t>11.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000191"/>
      <w:bookmarkEnd w:id="268"/>
      <w:r w:rsidRPr="00017CBD">
        <w:rPr>
          <w:rFonts w:ascii="Arial" w:eastAsia="Times New Roman" w:hAnsi="Arial" w:cs="Arial"/>
          <w:color w:val="212529"/>
          <w:sz w:val="24"/>
          <w:szCs w:val="24"/>
          <w:lang w:eastAsia="ru-RU"/>
        </w:rPr>
        <w:t>12. Выдача сертификата лицам, указанным в </w:t>
      </w:r>
      <w:hyperlink r:id="rId50" w:anchor="000170" w:history="1">
        <w:r w:rsidRPr="00017CBD">
          <w:rPr>
            <w:rFonts w:ascii="Arial" w:eastAsia="Times New Roman" w:hAnsi="Arial" w:cs="Arial"/>
            <w:color w:val="4272D7"/>
            <w:sz w:val="24"/>
            <w:szCs w:val="24"/>
            <w:u w:val="single"/>
            <w:lang w:eastAsia="ru-RU"/>
          </w:rPr>
          <w:t>пункте 1</w:t>
        </w:r>
      </w:hyperlink>
      <w:r w:rsidRPr="00017CBD">
        <w:rPr>
          <w:rFonts w:ascii="Arial" w:eastAsia="Times New Roman" w:hAnsi="Arial" w:cs="Arial"/>
          <w:color w:val="212529"/>
          <w:sz w:val="24"/>
          <w:szCs w:val="24"/>
          <w:lang w:eastAsia="ru-RU"/>
        </w:rPr>
        <w:t>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r:id="rId51" w:anchor="000189" w:history="1">
        <w:r w:rsidRPr="00017CBD">
          <w:rPr>
            <w:rFonts w:ascii="Arial" w:eastAsia="Times New Roman" w:hAnsi="Arial" w:cs="Arial"/>
            <w:color w:val="4272D7"/>
            <w:sz w:val="24"/>
            <w:szCs w:val="24"/>
            <w:u w:val="single"/>
            <w:lang w:eastAsia="ru-RU"/>
          </w:rPr>
          <w:t>пунктом 10</w:t>
        </w:r>
      </w:hyperlink>
      <w:r w:rsidRPr="00017CBD">
        <w:rPr>
          <w:rFonts w:ascii="Arial" w:eastAsia="Times New Roman" w:hAnsi="Arial" w:cs="Arial"/>
          <w:color w:val="212529"/>
          <w:sz w:val="24"/>
          <w:szCs w:val="24"/>
          <w:lang w:eastAsia="ru-RU"/>
        </w:rPr>
        <w:t> настоящей статьи, о предоставлении выплаты.</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000192"/>
      <w:bookmarkEnd w:id="269"/>
      <w:r w:rsidRPr="00017CBD">
        <w:rPr>
          <w:rFonts w:ascii="Arial" w:eastAsia="Times New Roman" w:hAnsi="Arial" w:cs="Arial"/>
          <w:color w:val="212529"/>
          <w:sz w:val="24"/>
          <w:szCs w:val="24"/>
          <w:lang w:eastAsia="ru-RU"/>
        </w:rPr>
        <w:t>13. Сертификат подлежит реализации на территории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000193"/>
      <w:bookmarkEnd w:id="270"/>
      <w:r w:rsidRPr="00017CBD">
        <w:rPr>
          <w:rFonts w:ascii="Arial" w:eastAsia="Times New Roman" w:hAnsi="Arial" w:cs="Arial"/>
          <w:color w:val="212529"/>
          <w:sz w:val="24"/>
          <w:szCs w:val="24"/>
          <w:lang w:eastAsia="ru-RU"/>
        </w:rP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194"/>
      <w:bookmarkEnd w:id="271"/>
      <w:r w:rsidRPr="00017CBD">
        <w:rPr>
          <w:rFonts w:ascii="Arial" w:eastAsia="Times New Roman" w:hAnsi="Arial" w:cs="Arial"/>
          <w:color w:val="212529"/>
          <w:sz w:val="24"/>
          <w:szCs w:val="24"/>
          <w:lang w:eastAsia="ru-RU"/>
        </w:rPr>
        <w:t>Расторжение договора купли-продажи жилого помещения, приобретенного за счет выплаты, по соглашению сторон не допускается.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000195"/>
      <w:bookmarkEnd w:id="272"/>
      <w:r w:rsidRPr="00017CBD">
        <w:rPr>
          <w:rFonts w:ascii="Arial" w:eastAsia="Times New Roman" w:hAnsi="Arial" w:cs="Arial"/>
          <w:color w:val="212529"/>
          <w:sz w:val="24"/>
          <w:szCs w:val="24"/>
          <w:lang w:eastAsia="ru-RU"/>
        </w:rPr>
        <w:t>15. В случае</w:t>
      </w:r>
      <w:proofErr w:type="gramStart"/>
      <w:r w:rsidRPr="00017CBD">
        <w:rPr>
          <w:rFonts w:ascii="Arial" w:eastAsia="Times New Roman" w:hAnsi="Arial" w:cs="Arial"/>
          <w:color w:val="212529"/>
          <w:sz w:val="24"/>
          <w:szCs w:val="24"/>
          <w:lang w:eastAsia="ru-RU"/>
        </w:rPr>
        <w:t>,</w:t>
      </w:r>
      <w:proofErr w:type="gramEnd"/>
      <w:r w:rsidRPr="00017CBD">
        <w:rPr>
          <w:rFonts w:ascii="Arial" w:eastAsia="Times New Roman" w:hAnsi="Arial" w:cs="Arial"/>
          <w:color w:val="212529"/>
          <w:sz w:val="24"/>
          <w:szCs w:val="24"/>
          <w:lang w:eastAsia="ru-RU"/>
        </w:rPr>
        <w:t xml:space="preserve"> если сделка купли-продажи жилого помещения, приобретенного за счет выплаты, признана судом недействительной или к ней применены </w:t>
      </w:r>
      <w:r w:rsidRPr="00017CBD">
        <w:rPr>
          <w:rFonts w:ascii="Arial" w:eastAsia="Times New Roman" w:hAnsi="Arial" w:cs="Arial"/>
          <w:color w:val="212529"/>
          <w:sz w:val="24"/>
          <w:szCs w:val="24"/>
          <w:lang w:eastAsia="ru-RU"/>
        </w:rPr>
        <w:lastRenderedPageBreak/>
        <w:t xml:space="preserve">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w:t>
      </w:r>
      <w:proofErr w:type="gramStart"/>
      <w:r w:rsidRPr="00017CBD">
        <w:rPr>
          <w:rFonts w:ascii="Arial" w:eastAsia="Times New Roman" w:hAnsi="Arial" w:cs="Arial"/>
          <w:color w:val="212529"/>
          <w:sz w:val="24"/>
          <w:szCs w:val="24"/>
          <w:lang w:eastAsia="ru-RU"/>
        </w:rPr>
        <w:t>использованием</w:t>
      </w:r>
      <w:proofErr w:type="gramEnd"/>
      <w:r w:rsidRPr="00017CBD">
        <w:rPr>
          <w:rFonts w:ascii="Arial" w:eastAsia="Times New Roman" w:hAnsi="Arial" w:cs="Arial"/>
          <w:color w:val="212529"/>
          <w:sz w:val="24"/>
          <w:szCs w:val="24"/>
          <w:lang w:eastAsia="ru-RU"/>
        </w:rPr>
        <w:t xml:space="preserve">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000196"/>
      <w:bookmarkEnd w:id="273"/>
      <w:r w:rsidRPr="00017CBD">
        <w:rPr>
          <w:rFonts w:ascii="Arial" w:eastAsia="Times New Roman" w:hAnsi="Arial" w:cs="Arial"/>
          <w:color w:val="212529"/>
          <w:sz w:val="24"/>
          <w:szCs w:val="24"/>
          <w:lang w:eastAsia="ru-RU"/>
        </w:rPr>
        <w:t xml:space="preserve">16. </w:t>
      </w:r>
      <w:proofErr w:type="gramStart"/>
      <w:r w:rsidRPr="00017CBD">
        <w:rPr>
          <w:rFonts w:ascii="Arial" w:eastAsia="Times New Roman" w:hAnsi="Arial" w:cs="Arial"/>
          <w:color w:val="212529"/>
          <w:sz w:val="24"/>
          <w:szCs w:val="24"/>
          <w:lang w:eastAsia="ru-RU"/>
        </w:rPr>
        <w:t>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соответствии</w:t>
      </w:r>
      <w:proofErr w:type="gramEnd"/>
      <w:r w:rsidRPr="00017CBD">
        <w:rPr>
          <w:rFonts w:ascii="Arial" w:eastAsia="Times New Roman" w:hAnsi="Arial" w:cs="Arial"/>
          <w:color w:val="212529"/>
          <w:sz w:val="24"/>
          <w:szCs w:val="24"/>
          <w:lang w:eastAsia="ru-RU"/>
        </w:rPr>
        <w:t xml:space="preserve"> со </w:t>
      </w:r>
      <w:hyperlink r:id="rId52" w:anchor="000007" w:history="1">
        <w:r w:rsidRPr="00017CBD">
          <w:rPr>
            <w:rFonts w:ascii="Arial" w:eastAsia="Times New Roman" w:hAnsi="Arial" w:cs="Arial"/>
            <w:color w:val="4272D7"/>
            <w:sz w:val="24"/>
            <w:szCs w:val="24"/>
            <w:u w:val="single"/>
            <w:lang w:eastAsia="ru-RU"/>
          </w:rPr>
          <w:t>статьей 4</w:t>
        </w:r>
      </w:hyperlink>
      <w:r w:rsidRPr="00017CBD">
        <w:rPr>
          <w:rFonts w:ascii="Arial" w:eastAsia="Times New Roman" w:hAnsi="Arial" w:cs="Arial"/>
          <w:color w:val="212529"/>
          <w:sz w:val="24"/>
          <w:szCs w:val="24"/>
          <w:lang w:eastAsia="ru-RU"/>
        </w:rPr>
        <w:t> настоящего Федерального закона.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000114"/>
      <w:bookmarkStart w:id="275" w:name="100058"/>
      <w:bookmarkEnd w:id="274"/>
      <w:bookmarkEnd w:id="275"/>
      <w:r w:rsidRPr="00017CBD">
        <w:rPr>
          <w:rFonts w:ascii="Arial" w:eastAsia="Times New Roman" w:hAnsi="Arial" w:cs="Arial"/>
          <w:color w:val="212529"/>
          <w:sz w:val="24"/>
          <w:szCs w:val="24"/>
          <w:lang w:eastAsia="ru-RU"/>
        </w:rPr>
        <w:t>Статья 9. Дополнительные гарантии права на труд и на социальную защиту от безработицы</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000198"/>
      <w:bookmarkStart w:id="277" w:name="000115"/>
      <w:bookmarkStart w:id="278" w:name="100081"/>
      <w:bookmarkStart w:id="279" w:name="100059"/>
      <w:bookmarkEnd w:id="276"/>
      <w:bookmarkEnd w:id="277"/>
      <w:bookmarkEnd w:id="278"/>
      <w:bookmarkEnd w:id="279"/>
      <w:r w:rsidRPr="00017CBD">
        <w:rPr>
          <w:rFonts w:ascii="Arial" w:eastAsia="Times New Roman" w:hAnsi="Arial" w:cs="Arial"/>
          <w:color w:val="212529"/>
          <w:sz w:val="24"/>
          <w:szCs w:val="24"/>
          <w:lang w:eastAsia="ru-RU"/>
        </w:rPr>
        <w:t>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000028"/>
      <w:bookmarkStart w:id="281" w:name="100060"/>
      <w:bookmarkEnd w:id="280"/>
      <w:bookmarkEnd w:id="281"/>
      <w:r w:rsidRPr="00017CBD">
        <w:rPr>
          <w:rFonts w:ascii="Arial" w:eastAsia="Times New Roman" w:hAnsi="Arial" w:cs="Arial"/>
          <w:color w:val="212529"/>
          <w:sz w:val="24"/>
          <w:szCs w:val="24"/>
          <w:lang w:eastAsia="ru-RU"/>
        </w:rPr>
        <w:t>2. Утратил силу. - Федеральный закон от 22.08.2004 N 122-ФЗ.</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000116"/>
      <w:bookmarkStart w:id="283" w:name="100099"/>
      <w:bookmarkStart w:id="284" w:name="100061"/>
      <w:bookmarkEnd w:id="282"/>
      <w:bookmarkEnd w:id="283"/>
      <w:bookmarkEnd w:id="284"/>
      <w:r w:rsidRPr="00017CBD">
        <w:rPr>
          <w:rFonts w:ascii="Arial" w:eastAsia="Times New Roman" w:hAnsi="Arial" w:cs="Arial"/>
          <w:color w:val="212529"/>
          <w:sz w:val="24"/>
          <w:szCs w:val="24"/>
          <w:lang w:eastAsia="ru-RU"/>
        </w:rP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000029"/>
      <w:bookmarkStart w:id="286" w:name="100062"/>
      <w:bookmarkEnd w:id="285"/>
      <w:bookmarkEnd w:id="286"/>
      <w:r w:rsidRPr="00017CBD">
        <w:rPr>
          <w:rFonts w:ascii="Arial" w:eastAsia="Times New Roman" w:hAnsi="Arial" w:cs="Arial"/>
          <w:color w:val="212529"/>
          <w:sz w:val="24"/>
          <w:szCs w:val="24"/>
          <w:lang w:eastAsia="ru-RU"/>
        </w:rPr>
        <w:t>4. Утратил силу. - Федеральный закон от 22.08.2004 N 122-ФЗ.</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000199"/>
      <w:bookmarkStart w:id="288" w:name="000117"/>
      <w:bookmarkStart w:id="289" w:name="100063"/>
      <w:bookmarkStart w:id="290" w:name="100109"/>
      <w:bookmarkStart w:id="291" w:name="100064"/>
      <w:bookmarkEnd w:id="287"/>
      <w:bookmarkEnd w:id="288"/>
      <w:bookmarkEnd w:id="289"/>
      <w:bookmarkEnd w:id="290"/>
      <w:bookmarkEnd w:id="291"/>
      <w:r w:rsidRPr="00017CBD">
        <w:rPr>
          <w:rFonts w:ascii="Arial" w:eastAsia="Times New Roman" w:hAnsi="Arial" w:cs="Arial"/>
          <w:color w:val="212529"/>
          <w:sz w:val="24"/>
          <w:szCs w:val="24"/>
          <w:lang w:eastAsia="ru-RU"/>
        </w:rPr>
        <w:t>5. Утратил силу. - Федеральный закон от 29.05.2024 N 108-ФЗ.</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000118"/>
      <w:bookmarkStart w:id="293" w:name="100100"/>
      <w:bookmarkStart w:id="294" w:name="100065"/>
      <w:bookmarkEnd w:id="292"/>
      <w:bookmarkEnd w:id="293"/>
      <w:bookmarkEnd w:id="294"/>
      <w:r w:rsidRPr="00017CBD">
        <w:rPr>
          <w:rFonts w:ascii="Arial" w:eastAsia="Times New Roman" w:hAnsi="Arial" w:cs="Arial"/>
          <w:color w:val="212529"/>
          <w:sz w:val="24"/>
          <w:szCs w:val="24"/>
          <w:lang w:eastAsia="ru-RU"/>
        </w:rPr>
        <w:t xml:space="preserve">6. </w:t>
      </w:r>
      <w:proofErr w:type="gramStart"/>
      <w:r w:rsidRPr="00017CBD">
        <w:rPr>
          <w:rFonts w:ascii="Arial" w:eastAsia="Times New Roman" w:hAnsi="Arial" w:cs="Arial"/>
          <w:color w:val="212529"/>
          <w:sz w:val="24"/>
          <w:szCs w:val="24"/>
          <w:lang w:eastAsia="ru-RU"/>
        </w:rP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roofErr w:type="gramEnd"/>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100066"/>
      <w:bookmarkEnd w:id="295"/>
      <w:r w:rsidRPr="00017CBD">
        <w:rPr>
          <w:rFonts w:ascii="Arial" w:eastAsia="Times New Roman" w:hAnsi="Arial" w:cs="Arial"/>
          <w:color w:val="212529"/>
          <w:sz w:val="24"/>
          <w:szCs w:val="24"/>
          <w:lang w:eastAsia="ru-RU"/>
        </w:rPr>
        <w:t>Статья 10. Судебная защита прав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067"/>
      <w:bookmarkEnd w:id="296"/>
      <w:r w:rsidRPr="00017CBD">
        <w:rPr>
          <w:rFonts w:ascii="Arial" w:eastAsia="Times New Roman" w:hAnsi="Arial" w:cs="Arial"/>
          <w:color w:val="212529"/>
          <w:sz w:val="24"/>
          <w:szCs w:val="24"/>
          <w:lang w:eastAsia="ru-RU"/>
        </w:rPr>
        <w:t xml:space="preserve">За защитой своих прав дети-сироты и дети, оставшиеся без попечения родителей, а равно их законные представители, опекуны (попечители), органы опеки и </w:t>
      </w:r>
      <w:r w:rsidRPr="00017CBD">
        <w:rPr>
          <w:rFonts w:ascii="Arial" w:eastAsia="Times New Roman" w:hAnsi="Arial" w:cs="Arial"/>
          <w:color w:val="212529"/>
          <w:sz w:val="24"/>
          <w:szCs w:val="24"/>
          <w:lang w:eastAsia="ru-RU"/>
        </w:rPr>
        <w:lastRenderedPageBreak/>
        <w:t>попечительства и прокурор вправе обратиться в установленном порядке в соответствующие суды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000039"/>
      <w:bookmarkEnd w:id="297"/>
      <w:r w:rsidRPr="00017CBD">
        <w:rPr>
          <w:rFonts w:ascii="Arial" w:eastAsia="Times New Roman" w:hAnsi="Arial" w:cs="Arial"/>
          <w:color w:val="212529"/>
          <w:sz w:val="24"/>
          <w:szCs w:val="24"/>
          <w:lang w:eastAsia="ru-RU"/>
        </w:rPr>
        <w:t>Дети-сироты и дети, оставшиеся без попечения родителей, имеют право на бесплатную юридическую помощь в соответствии с Федеральным </w:t>
      </w:r>
      <w:hyperlink r:id="rId53" w:history="1">
        <w:r w:rsidRPr="00017CBD">
          <w:rPr>
            <w:rFonts w:ascii="Arial" w:eastAsia="Times New Roman" w:hAnsi="Arial"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 бесплатной юридической помощи в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100068"/>
      <w:bookmarkEnd w:id="298"/>
      <w:r w:rsidRPr="00017CBD">
        <w:rPr>
          <w:rFonts w:ascii="Arial" w:eastAsia="Times New Roman" w:hAnsi="Arial" w:cs="Arial"/>
          <w:color w:val="212529"/>
          <w:sz w:val="24"/>
          <w:szCs w:val="24"/>
          <w:lang w:eastAsia="ru-RU"/>
        </w:rPr>
        <w:t>Статья 11. Ответственность за неисполнение настоящего Федерального закона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069"/>
      <w:bookmarkEnd w:id="299"/>
      <w:r w:rsidRPr="00017CBD">
        <w:rPr>
          <w:rFonts w:ascii="Arial" w:eastAsia="Times New Roman" w:hAnsi="Arial" w:cs="Arial"/>
          <w:color w:val="212529"/>
          <w:sz w:val="24"/>
          <w:szCs w:val="24"/>
          <w:lang w:eastAsia="ru-RU"/>
        </w:rP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54" w:history="1">
        <w:r w:rsidRPr="00017CBD">
          <w:rPr>
            <w:rFonts w:ascii="Arial" w:eastAsia="Times New Roman" w:hAnsi="Arial" w:cs="Arial"/>
            <w:color w:val="4272D7"/>
            <w:sz w:val="24"/>
            <w:szCs w:val="24"/>
            <w:u w:val="single"/>
            <w:lang w:eastAsia="ru-RU"/>
          </w:rPr>
          <w:t>Конституцией</w:t>
        </w:r>
      </w:hyperlink>
      <w:r w:rsidRPr="00017CBD">
        <w:rPr>
          <w:rFonts w:ascii="Arial" w:eastAsia="Times New Roman" w:hAnsi="Arial" w:cs="Arial"/>
          <w:color w:val="212529"/>
          <w:sz w:val="24"/>
          <w:szCs w:val="24"/>
          <w:lang w:eastAsia="ru-RU"/>
        </w:rPr>
        <w:t> Российской Федерации, с законодательством Российской Федерации.</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100101"/>
      <w:bookmarkStart w:id="301" w:name="100070"/>
      <w:bookmarkEnd w:id="300"/>
      <w:bookmarkEnd w:id="301"/>
      <w:r w:rsidRPr="00017CBD">
        <w:rPr>
          <w:rFonts w:ascii="Arial" w:eastAsia="Times New Roman" w:hAnsi="Arial" w:cs="Arial"/>
          <w:color w:val="212529"/>
          <w:sz w:val="24"/>
          <w:szCs w:val="24"/>
          <w:lang w:eastAsia="ru-RU"/>
        </w:rPr>
        <w:t>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071"/>
      <w:bookmarkEnd w:id="302"/>
      <w:r w:rsidRPr="00017CBD">
        <w:rPr>
          <w:rFonts w:ascii="Arial" w:eastAsia="Times New Roman" w:hAnsi="Arial" w:cs="Arial"/>
          <w:color w:val="212529"/>
          <w:sz w:val="24"/>
          <w:szCs w:val="24"/>
          <w:lang w:eastAsia="ru-RU"/>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017CBD" w:rsidRPr="00017CBD" w:rsidRDefault="00017CBD" w:rsidP="00017CB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03" w:name="100072"/>
      <w:bookmarkEnd w:id="303"/>
      <w:r w:rsidRPr="00017CBD">
        <w:rPr>
          <w:rFonts w:ascii="Arial" w:eastAsia="Times New Roman" w:hAnsi="Arial" w:cs="Arial"/>
          <w:color w:val="212529"/>
          <w:sz w:val="24"/>
          <w:szCs w:val="24"/>
          <w:lang w:eastAsia="ru-RU"/>
        </w:rPr>
        <w:t>Заключительные положения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073"/>
      <w:bookmarkEnd w:id="304"/>
      <w:r w:rsidRPr="00017CBD">
        <w:rPr>
          <w:rFonts w:ascii="Arial" w:eastAsia="Times New Roman" w:hAnsi="Arial" w:cs="Arial"/>
          <w:color w:val="212529"/>
          <w:sz w:val="24"/>
          <w:szCs w:val="24"/>
          <w:lang w:eastAsia="ru-RU"/>
        </w:rPr>
        <w:t>Статья 12. Приведение правовых актов в соответствие с настоящим Федеральным законом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 w:name="100074"/>
      <w:bookmarkEnd w:id="305"/>
      <w:r w:rsidRPr="00017CBD">
        <w:rPr>
          <w:rFonts w:ascii="Arial" w:eastAsia="Times New Roman" w:hAnsi="Arial" w:cs="Arial"/>
          <w:color w:val="212529"/>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Статья 13. Вступление в силу настоящего Федерального закона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100076"/>
      <w:bookmarkEnd w:id="306"/>
      <w:r w:rsidRPr="00017CBD">
        <w:rPr>
          <w:rFonts w:ascii="Arial" w:eastAsia="Times New Roman" w:hAnsi="Arial" w:cs="Arial"/>
          <w:color w:val="212529"/>
          <w:sz w:val="24"/>
          <w:szCs w:val="24"/>
          <w:lang w:eastAsia="ru-RU"/>
        </w:rPr>
        <w:t>1. Настоящий Федеральный закон вступает в силу со дня его официального опубликования.</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077"/>
      <w:bookmarkEnd w:id="307"/>
      <w:r w:rsidRPr="00017CBD">
        <w:rPr>
          <w:rFonts w:ascii="Arial" w:eastAsia="Times New Roman" w:hAnsi="Arial" w:cs="Arial"/>
          <w:color w:val="212529"/>
          <w:sz w:val="24"/>
          <w:szCs w:val="24"/>
          <w:lang w:eastAsia="ru-RU"/>
        </w:rPr>
        <w:t>2. </w:t>
      </w:r>
      <w:hyperlink r:id="rId55" w:anchor="100037" w:history="1">
        <w:r w:rsidRPr="00017CBD">
          <w:rPr>
            <w:rFonts w:ascii="Arial" w:eastAsia="Times New Roman" w:hAnsi="Arial" w:cs="Arial"/>
            <w:color w:val="4272D7"/>
            <w:sz w:val="24"/>
            <w:szCs w:val="24"/>
            <w:u w:val="single"/>
            <w:lang w:eastAsia="ru-RU"/>
          </w:rPr>
          <w:t>Пункты 5</w:t>
        </w:r>
      </w:hyperlink>
      <w:r w:rsidRPr="00017CBD">
        <w:rPr>
          <w:rFonts w:ascii="Arial" w:eastAsia="Times New Roman" w:hAnsi="Arial" w:cs="Arial"/>
          <w:color w:val="212529"/>
          <w:sz w:val="24"/>
          <w:szCs w:val="24"/>
          <w:lang w:eastAsia="ru-RU"/>
        </w:rPr>
        <w:t>, </w:t>
      </w:r>
      <w:hyperlink r:id="rId56" w:anchor="100038" w:history="1">
        <w:r w:rsidRPr="00017CBD">
          <w:rPr>
            <w:rFonts w:ascii="Arial" w:eastAsia="Times New Roman" w:hAnsi="Arial" w:cs="Arial"/>
            <w:color w:val="4272D7"/>
            <w:sz w:val="24"/>
            <w:szCs w:val="24"/>
            <w:u w:val="single"/>
            <w:lang w:eastAsia="ru-RU"/>
          </w:rPr>
          <w:t>6 статьи 6</w:t>
        </w:r>
      </w:hyperlink>
      <w:r w:rsidRPr="00017CBD">
        <w:rPr>
          <w:rFonts w:ascii="Arial" w:eastAsia="Times New Roman" w:hAnsi="Arial" w:cs="Arial"/>
          <w:color w:val="212529"/>
          <w:sz w:val="24"/>
          <w:szCs w:val="24"/>
          <w:lang w:eastAsia="ru-RU"/>
        </w:rPr>
        <w:t>, пункт 5 </w:t>
      </w:r>
      <w:hyperlink r:id="rId57" w:anchor="100063" w:history="1">
        <w:r w:rsidRPr="00017CBD">
          <w:rPr>
            <w:rFonts w:ascii="Arial" w:eastAsia="Times New Roman" w:hAnsi="Arial" w:cs="Arial"/>
            <w:color w:val="4272D7"/>
            <w:sz w:val="24"/>
            <w:szCs w:val="24"/>
            <w:u w:val="single"/>
            <w:lang w:eastAsia="ru-RU"/>
          </w:rPr>
          <w:t>статьи 9</w:t>
        </w:r>
      </w:hyperlink>
      <w:r w:rsidRPr="00017CBD">
        <w:rPr>
          <w:rFonts w:ascii="Arial" w:eastAsia="Times New Roman" w:hAnsi="Arial" w:cs="Arial"/>
          <w:color w:val="212529"/>
          <w:sz w:val="24"/>
          <w:szCs w:val="24"/>
          <w:lang w:eastAsia="ru-RU"/>
        </w:rPr>
        <w:t> настоящего Федерального закона вступают в силу с 1 января 1998 года.</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08" w:name="100078"/>
      <w:bookmarkEnd w:id="308"/>
      <w:r w:rsidRPr="00017CBD">
        <w:rPr>
          <w:rFonts w:ascii="Arial" w:eastAsia="Times New Roman" w:hAnsi="Arial" w:cs="Arial"/>
          <w:color w:val="212529"/>
          <w:sz w:val="24"/>
          <w:szCs w:val="24"/>
          <w:lang w:eastAsia="ru-RU"/>
        </w:rPr>
        <w:t>Президент</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Российской Федерации</w:t>
      </w:r>
    </w:p>
    <w:p w:rsidR="00017CBD" w:rsidRPr="00017CBD" w:rsidRDefault="00017CBD" w:rsidP="00017CBD">
      <w:pPr>
        <w:shd w:val="clear" w:color="auto" w:fill="FFFFFF"/>
        <w:spacing w:after="100" w:afterAutospacing="1" w:line="240" w:lineRule="auto"/>
        <w:jc w:val="right"/>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Б.ЕЛЬЦИН</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079"/>
      <w:bookmarkEnd w:id="309"/>
      <w:r w:rsidRPr="00017CBD">
        <w:rPr>
          <w:rFonts w:ascii="Arial" w:eastAsia="Times New Roman" w:hAnsi="Arial" w:cs="Arial"/>
          <w:color w:val="212529"/>
          <w:sz w:val="24"/>
          <w:szCs w:val="24"/>
          <w:lang w:eastAsia="ru-RU"/>
        </w:rPr>
        <w:lastRenderedPageBreak/>
        <w:t>Москва, Кремль</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21 декабря 1996 года</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N 159-ФЗ</w:t>
      </w:r>
    </w:p>
    <w:p w:rsidR="00017CBD" w:rsidRPr="00017CBD" w:rsidRDefault="00017CBD" w:rsidP="00017CBD">
      <w:pPr>
        <w:spacing w:after="0" w:line="240" w:lineRule="auto"/>
        <w:rPr>
          <w:rFonts w:ascii="Times New Roman" w:eastAsia="Times New Roman" w:hAnsi="Times New Roman" w:cs="Times New Roman"/>
          <w:sz w:val="24"/>
          <w:szCs w:val="24"/>
          <w:lang w:eastAsia="ru-RU"/>
        </w:rPr>
      </w:pPr>
      <w:r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0" w:line="240" w:lineRule="auto"/>
        <w:rPr>
          <w:rFonts w:ascii="Arial" w:eastAsia="Times New Roman" w:hAnsi="Arial" w:cs="Arial"/>
          <w:color w:val="212529"/>
          <w:sz w:val="24"/>
          <w:szCs w:val="24"/>
          <w:lang w:eastAsia="ru-RU"/>
        </w:rPr>
      </w:pPr>
    </w:p>
    <w:p w:rsidR="00017CBD" w:rsidRPr="00017CBD" w:rsidRDefault="00017CBD" w:rsidP="00017CBD">
      <w:pPr>
        <w:shd w:val="clear" w:color="auto" w:fill="FFFFFF"/>
        <w:spacing w:after="0" w:line="240" w:lineRule="auto"/>
        <w:rPr>
          <w:rFonts w:ascii="Montserrat" w:eastAsia="Times New Roman" w:hAnsi="Montserrat" w:cs="Arial"/>
          <w:color w:val="00589B"/>
          <w:sz w:val="24"/>
          <w:szCs w:val="24"/>
          <w:lang w:eastAsia="ru-RU"/>
        </w:rPr>
      </w:pPr>
      <w:r w:rsidRPr="00017CBD">
        <w:rPr>
          <w:rFonts w:ascii="Montserrat" w:eastAsia="Times New Roman" w:hAnsi="Montserrat" w:cs="Arial"/>
          <w:color w:val="00589B"/>
          <w:sz w:val="24"/>
          <w:szCs w:val="24"/>
          <w:lang w:eastAsia="ru-RU"/>
        </w:rPr>
        <w:t xml:space="preserve">Судебная практика и законодательство — 159-ФЗ О дополнительных гарантиях по социальной защите детей-сирот и детей, оставшихся без попечения </w:t>
      </w:r>
      <w:proofErr w:type="spellStart"/>
      <w:r w:rsidRPr="00017CBD">
        <w:rPr>
          <w:rFonts w:ascii="Montserrat" w:eastAsia="Times New Roman" w:hAnsi="Montserrat" w:cs="Arial"/>
          <w:color w:val="00589B"/>
          <w:sz w:val="24"/>
          <w:szCs w:val="24"/>
          <w:lang w:eastAsia="ru-RU"/>
        </w:rPr>
        <w:t>родителейСудебная</w:t>
      </w:r>
      <w:proofErr w:type="spellEnd"/>
      <w:r w:rsidRPr="00017CBD">
        <w:rPr>
          <w:rFonts w:ascii="Montserrat" w:eastAsia="Times New Roman" w:hAnsi="Montserrat" w:cs="Arial"/>
          <w:color w:val="00589B"/>
          <w:sz w:val="24"/>
          <w:szCs w:val="24"/>
          <w:lang w:eastAsia="ru-RU"/>
        </w:rPr>
        <w:t xml:space="preserve"> практика высших судов РФ</w:t>
      </w:r>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58" w:anchor="100006" w:history="1">
        <w:r w:rsidR="00017CBD" w:rsidRPr="00017CBD">
          <w:rPr>
            <w:rFonts w:ascii="Montserrat" w:eastAsia="Times New Roman" w:hAnsi="Montserrat" w:cs="Arial"/>
            <w:color w:val="4272D7"/>
            <w:sz w:val="24"/>
            <w:szCs w:val="24"/>
            <w:u w:val="single"/>
            <w:lang w:eastAsia="ru-RU"/>
          </w:rPr>
          <w:t xml:space="preserve">&lt;Письмо&gt; </w:t>
        </w:r>
        <w:proofErr w:type="spellStart"/>
        <w:r w:rsidR="00017CBD" w:rsidRPr="00017CBD">
          <w:rPr>
            <w:rFonts w:ascii="Montserrat" w:eastAsia="Times New Roman" w:hAnsi="Montserrat" w:cs="Arial"/>
            <w:color w:val="4272D7"/>
            <w:sz w:val="24"/>
            <w:szCs w:val="24"/>
            <w:u w:val="single"/>
            <w:lang w:eastAsia="ru-RU"/>
          </w:rPr>
          <w:t>Минобрнауки</w:t>
        </w:r>
        <w:proofErr w:type="spellEnd"/>
        <w:r w:rsidR="00017CBD" w:rsidRPr="00017CBD">
          <w:rPr>
            <w:rFonts w:ascii="Montserrat" w:eastAsia="Times New Roman" w:hAnsi="Montserrat" w:cs="Arial"/>
            <w:color w:val="4272D7"/>
            <w:sz w:val="24"/>
            <w:szCs w:val="24"/>
            <w:u w:val="single"/>
            <w:lang w:eastAsia="ru-RU"/>
          </w:rPr>
          <w:t xml:space="preserve"> России от 01.06.2017 N ВК-1463/09 "О перечне нормативных правовых актов в сфере организации отдыха и оздоровления детей"</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4. Федеральный </w:t>
      </w:r>
      <w:hyperlink r:id="rId59"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100007"/>
      <w:bookmarkEnd w:id="310"/>
      <w:r w:rsidRPr="00017CBD">
        <w:rPr>
          <w:rFonts w:ascii="Arial" w:eastAsia="Times New Roman" w:hAnsi="Arial" w:cs="Arial"/>
          <w:color w:val="212529"/>
          <w:sz w:val="24"/>
          <w:szCs w:val="24"/>
          <w:lang w:eastAsia="ru-RU"/>
        </w:rPr>
        <w:t>5. Федеральный </w:t>
      </w:r>
      <w:hyperlink r:id="rId60"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29 декабря 2010 г. N 436-ФЗ "О защите детей от информации, причиняющей вред их здоровью и развитию";</w:t>
      </w:r>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61" w:anchor="100075" w:history="1">
        <w:r w:rsidR="00017CBD" w:rsidRPr="00017CBD">
          <w:rPr>
            <w:rFonts w:ascii="Montserrat" w:eastAsia="Times New Roman" w:hAnsi="Montserrat" w:cs="Arial"/>
            <w:color w:val="4272D7"/>
            <w:sz w:val="24"/>
            <w:szCs w:val="24"/>
            <w:u w:val="single"/>
            <w:lang w:eastAsia="ru-RU"/>
          </w:rPr>
          <w:t>"Рекомендации по применению Классификатора мер социальной защиты (поддержки)" (утв. Минтрудом России)</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100075"/>
      <w:bookmarkEnd w:id="311"/>
      <w:proofErr w:type="gramStart"/>
      <w:r w:rsidRPr="00017CBD">
        <w:rPr>
          <w:rFonts w:ascii="Arial" w:eastAsia="Times New Roman" w:hAnsi="Arial" w:cs="Arial"/>
          <w:color w:val="212529"/>
          <w:sz w:val="24"/>
          <w:szCs w:val="24"/>
          <w:lang w:eastAsia="ru-RU"/>
        </w:rP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 (в ред</w:t>
      </w:r>
      <w:proofErr w:type="gramEnd"/>
      <w:r w:rsidRPr="00017CBD">
        <w:rPr>
          <w:rFonts w:ascii="Arial" w:eastAsia="Times New Roman" w:hAnsi="Arial" w:cs="Arial"/>
          <w:color w:val="212529"/>
          <w:sz w:val="24"/>
          <w:szCs w:val="24"/>
          <w:lang w:eastAsia="ru-RU"/>
        </w:rPr>
        <w:t xml:space="preserve">. </w:t>
      </w:r>
      <w:proofErr w:type="gramStart"/>
      <w:r w:rsidRPr="00017CBD">
        <w:rPr>
          <w:rFonts w:ascii="Arial" w:eastAsia="Times New Roman" w:hAnsi="Arial" w:cs="Arial"/>
          <w:color w:val="212529"/>
          <w:sz w:val="24"/>
          <w:szCs w:val="24"/>
          <w:lang w:eastAsia="ru-RU"/>
        </w:rPr>
        <w:t>Федерального </w:t>
      </w:r>
      <w:hyperlink r:id="rId62" w:history="1">
        <w:r w:rsidRPr="00017CBD">
          <w:rPr>
            <w:rFonts w:ascii="Montserrat" w:eastAsia="Times New Roman" w:hAnsi="Montserrat" w:cs="Arial"/>
            <w:color w:val="4272D7"/>
            <w:sz w:val="24"/>
            <w:szCs w:val="24"/>
            <w:u w:val="single"/>
            <w:lang w:eastAsia="ru-RU"/>
          </w:rPr>
          <w:t>закона</w:t>
        </w:r>
      </w:hyperlink>
      <w:r w:rsidRPr="00017CBD">
        <w:rPr>
          <w:rFonts w:ascii="Arial" w:eastAsia="Times New Roman" w:hAnsi="Arial" w:cs="Arial"/>
          <w:color w:val="212529"/>
          <w:sz w:val="24"/>
          <w:szCs w:val="24"/>
          <w:lang w:eastAsia="ru-RU"/>
        </w:rPr>
        <w:t> от 22.08.2004 N 122-ФЗ) (Федеральный </w:t>
      </w:r>
      <w:hyperlink r:id="rId63"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21.12.1996 N 159-ФЗ (ред. от 28.11.2015) "О дополнительных гарантиях по социальной поддержке детей-сирот и детей, оставшихся без попечения родителей").</w:t>
      </w:r>
      <w:proofErr w:type="gramEnd"/>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64" w:anchor="007785" w:history="1">
        <w:r w:rsidR="00017CBD" w:rsidRPr="00017CBD">
          <w:rPr>
            <w:rFonts w:ascii="Montserrat" w:eastAsia="Times New Roman" w:hAnsi="Montserrat" w:cs="Arial"/>
            <w:color w:val="4272D7"/>
            <w:sz w:val="24"/>
            <w:szCs w:val="24"/>
            <w:u w:val="single"/>
            <w:lang w:eastAsia="ru-RU"/>
          </w:rPr>
          <w:t>Постановление Правительства РФ от 15.04.2014 N 296 (ред. от 31.08.2024) "Об утверждении государственной программы Российской Федерации "Социальная поддержка граждан"</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007785"/>
      <w:bookmarkEnd w:id="312"/>
      <w:proofErr w:type="gramStart"/>
      <w:r w:rsidRPr="00017CBD">
        <w:rPr>
          <w:rFonts w:ascii="Arial" w:eastAsia="Times New Roman" w:hAnsi="Arial" w:cs="Arial"/>
          <w:color w:val="212529"/>
          <w:sz w:val="24"/>
          <w:szCs w:val="24"/>
          <w:lang w:eastAsia="ru-RU"/>
        </w:rPr>
        <w:t>осуществление мер по социальному обеспечению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в соответствии с Федеральным </w:t>
      </w:r>
      <w:hyperlink r:id="rId65" w:history="1">
        <w:r w:rsidRPr="00017CBD">
          <w:rPr>
            <w:rFonts w:ascii="Montserrat" w:eastAsia="Times New Roman" w:hAnsi="Montserrat"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 дополнительных гарантиях по социальной поддержке детей-сирот и детей, оставшихся без попечения родителей".</w:t>
      </w:r>
      <w:proofErr w:type="gramEnd"/>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66" w:anchor="107796" w:history="1">
        <w:r w:rsidR="00017CBD" w:rsidRPr="00017CBD">
          <w:rPr>
            <w:rFonts w:ascii="Montserrat" w:eastAsia="Times New Roman" w:hAnsi="Montserrat" w:cs="Arial"/>
            <w:color w:val="4272D7"/>
            <w:sz w:val="24"/>
            <w:szCs w:val="24"/>
            <w:u w:val="single"/>
            <w:lang w:eastAsia="ru-RU"/>
          </w:rPr>
          <w:t>Постановление Правительства РФ от 31.03.2017 N 372 (ред. от 30.10.2021) "О внесении изменений в государственную программу Российской Федерации "Социальная поддержка граждан"</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107796"/>
      <w:bookmarkEnd w:id="313"/>
      <w:proofErr w:type="gramStart"/>
      <w:r w:rsidRPr="00017CBD">
        <w:rPr>
          <w:rFonts w:ascii="Arial" w:eastAsia="Times New Roman" w:hAnsi="Arial" w:cs="Arial"/>
          <w:color w:val="212529"/>
          <w:sz w:val="24"/>
          <w:szCs w:val="24"/>
          <w:lang w:eastAsia="ru-RU"/>
        </w:rPr>
        <w:lastRenderedPageBreak/>
        <w:t>осуществление мер по социальному обеспечению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в соответствии с Федеральным </w:t>
      </w:r>
      <w:hyperlink r:id="rId67" w:history="1">
        <w:r w:rsidRPr="00017CBD">
          <w:rPr>
            <w:rFonts w:ascii="Montserrat" w:eastAsia="Times New Roman" w:hAnsi="Montserrat"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 дополнительных гарантиях по социальной поддержке детей-сирот и детей, оставшихся без попечения родителей".</w:t>
      </w:r>
      <w:proofErr w:type="gramEnd"/>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68" w:anchor="100004" w:history="1">
        <w:r w:rsidR="00017CBD" w:rsidRPr="00017CBD">
          <w:rPr>
            <w:rFonts w:ascii="Montserrat" w:eastAsia="Times New Roman" w:hAnsi="Montserrat" w:cs="Arial"/>
            <w:color w:val="4272D7"/>
            <w:sz w:val="24"/>
            <w:szCs w:val="24"/>
            <w:u w:val="single"/>
            <w:lang w:eastAsia="ru-RU"/>
          </w:rPr>
          <w:t xml:space="preserve">&lt;Письмо&gt; </w:t>
        </w:r>
        <w:proofErr w:type="spellStart"/>
        <w:r w:rsidR="00017CBD" w:rsidRPr="00017CBD">
          <w:rPr>
            <w:rFonts w:ascii="Montserrat" w:eastAsia="Times New Roman" w:hAnsi="Montserrat" w:cs="Arial"/>
            <w:color w:val="4272D7"/>
            <w:sz w:val="24"/>
            <w:szCs w:val="24"/>
            <w:u w:val="single"/>
            <w:lang w:eastAsia="ru-RU"/>
          </w:rPr>
          <w:t>Минобрнауки</w:t>
        </w:r>
        <w:proofErr w:type="spellEnd"/>
        <w:r w:rsidR="00017CBD" w:rsidRPr="00017CBD">
          <w:rPr>
            <w:rFonts w:ascii="Montserrat" w:eastAsia="Times New Roman" w:hAnsi="Montserrat" w:cs="Arial"/>
            <w:color w:val="4272D7"/>
            <w:sz w:val="24"/>
            <w:szCs w:val="24"/>
            <w:u w:val="single"/>
            <w:lang w:eastAsia="ru-RU"/>
          </w:rPr>
          <w:t xml:space="preserve"> России от 13.01.2017 N ВК-58/07 "О зачислении на полное государственное обеспечение"</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100004"/>
      <w:bookmarkEnd w:id="314"/>
      <w:proofErr w:type="gramStart"/>
      <w:r w:rsidRPr="00017CBD">
        <w:rPr>
          <w:rFonts w:ascii="Arial" w:eastAsia="Times New Roman" w:hAnsi="Arial" w:cs="Arial"/>
          <w:color w:val="212529"/>
          <w:sz w:val="24"/>
          <w:szCs w:val="24"/>
          <w:lang w:eastAsia="ru-RU"/>
        </w:rPr>
        <w:t>В связи с вступлением в силу 15 июля 2016 г. Федерального </w:t>
      </w:r>
      <w:hyperlink r:id="rId69" w:history="1">
        <w:r w:rsidRPr="00017CBD">
          <w:rPr>
            <w:rFonts w:ascii="Montserrat" w:eastAsia="Times New Roman" w:hAnsi="Montserrat" w:cs="Arial"/>
            <w:color w:val="4272D7"/>
            <w:sz w:val="24"/>
            <w:szCs w:val="24"/>
            <w:u w:val="single"/>
            <w:lang w:eastAsia="ru-RU"/>
          </w:rPr>
          <w:t>закона</w:t>
        </w:r>
      </w:hyperlink>
      <w:r w:rsidRPr="00017CBD">
        <w:rPr>
          <w:rFonts w:ascii="Arial" w:eastAsia="Times New Roman" w:hAnsi="Arial" w:cs="Arial"/>
          <w:color w:val="212529"/>
          <w:sz w:val="24"/>
          <w:szCs w:val="24"/>
          <w:lang w:eastAsia="ru-RU"/>
        </w:rPr>
        <w:t> от 3 июля 2016 г. N 359-ФЗ "О внесении изменений в отдельные законодательные акты Российской Федерации" (далее - Федеральный закон N 359-ФЗ), которым внесены изменения в Федеральный </w:t>
      </w:r>
      <w:hyperlink r:id="rId70"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 (далее</w:t>
      </w:r>
      <w:proofErr w:type="gramEnd"/>
      <w:r w:rsidRPr="00017CBD">
        <w:rPr>
          <w:rFonts w:ascii="Arial" w:eastAsia="Times New Roman" w:hAnsi="Arial" w:cs="Arial"/>
          <w:color w:val="212529"/>
          <w:sz w:val="24"/>
          <w:szCs w:val="24"/>
          <w:lang w:eastAsia="ru-RU"/>
        </w:rPr>
        <w:t xml:space="preserve"> - </w:t>
      </w:r>
      <w:proofErr w:type="gramStart"/>
      <w:r w:rsidRPr="00017CBD">
        <w:rPr>
          <w:rFonts w:ascii="Arial" w:eastAsia="Times New Roman" w:hAnsi="Arial" w:cs="Arial"/>
          <w:color w:val="212529"/>
          <w:sz w:val="24"/>
          <w:szCs w:val="24"/>
          <w:lang w:eastAsia="ru-RU"/>
        </w:rPr>
        <w:t xml:space="preserve">Федеральный закон N 159-ФЗ), </w:t>
      </w:r>
      <w:proofErr w:type="spellStart"/>
      <w:r w:rsidRPr="00017CBD">
        <w:rPr>
          <w:rFonts w:ascii="Arial" w:eastAsia="Times New Roman" w:hAnsi="Arial" w:cs="Arial"/>
          <w:color w:val="212529"/>
          <w:sz w:val="24"/>
          <w:szCs w:val="24"/>
          <w:lang w:eastAsia="ru-RU"/>
        </w:rPr>
        <w:t>Минобрнауки</w:t>
      </w:r>
      <w:proofErr w:type="spellEnd"/>
      <w:r w:rsidRPr="00017CBD">
        <w:rPr>
          <w:rFonts w:ascii="Arial" w:eastAsia="Times New Roman" w:hAnsi="Arial" w:cs="Arial"/>
          <w:color w:val="212529"/>
          <w:sz w:val="24"/>
          <w:szCs w:val="24"/>
          <w:lang w:eastAsia="ru-RU"/>
        </w:rPr>
        <w:t xml:space="preserve"> России в целях единообразной правоприменительной практики относительно права на полное государственное обеспечение лиц, потерявших в период обучения обоих родителей или единственного родителя, сообщает.</w:t>
      </w:r>
      <w:proofErr w:type="gramEnd"/>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71" w:anchor="100036" w:history="1">
        <w:proofErr w:type="gramStart"/>
        <w:r w:rsidR="00017CBD" w:rsidRPr="00017CBD">
          <w:rPr>
            <w:rFonts w:ascii="Montserrat" w:eastAsia="Times New Roman" w:hAnsi="Montserrat" w:cs="Arial"/>
            <w:color w:val="4272D7"/>
            <w:sz w:val="24"/>
            <w:szCs w:val="24"/>
            <w:u w:val="single"/>
            <w:lang w:eastAsia="ru-RU"/>
          </w:rPr>
          <w:t>"Методика расчета объемов финансового обеспечения исполнения публичных обязательств образовательными организациями, в отношении которых функции и полномочия учредителя осуществляет Министерство образования и науки Российской Федерации, в части материального обеспечения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основным</w:t>
        </w:r>
        <w:proofErr w:type="gramEnd"/>
        <w:r w:rsidR="00017CBD" w:rsidRPr="00017CBD">
          <w:rPr>
            <w:rFonts w:ascii="Montserrat" w:eastAsia="Times New Roman" w:hAnsi="Montserrat" w:cs="Arial"/>
            <w:color w:val="4272D7"/>
            <w:sz w:val="24"/>
            <w:szCs w:val="24"/>
            <w:u w:val="single"/>
            <w:lang w:eastAsia="ru-RU"/>
          </w:rPr>
          <w:t xml:space="preserve"> профессиональным образовательным программам высшего образования и программам среднего профессионального образования, и порядок их расходования" (утв. </w:t>
        </w:r>
        <w:proofErr w:type="spellStart"/>
        <w:r w:rsidR="00017CBD" w:rsidRPr="00017CBD">
          <w:rPr>
            <w:rFonts w:ascii="Montserrat" w:eastAsia="Times New Roman" w:hAnsi="Montserrat" w:cs="Arial"/>
            <w:color w:val="4272D7"/>
            <w:sz w:val="24"/>
            <w:szCs w:val="24"/>
            <w:u w:val="single"/>
            <w:lang w:eastAsia="ru-RU"/>
          </w:rPr>
          <w:t>Минобрнауки</w:t>
        </w:r>
        <w:proofErr w:type="spellEnd"/>
        <w:r w:rsidR="00017CBD" w:rsidRPr="00017CBD">
          <w:rPr>
            <w:rFonts w:ascii="Montserrat" w:eastAsia="Times New Roman" w:hAnsi="Montserrat" w:cs="Arial"/>
            <w:color w:val="4272D7"/>
            <w:sz w:val="24"/>
            <w:szCs w:val="24"/>
            <w:u w:val="single"/>
            <w:lang w:eastAsia="ru-RU"/>
          </w:rPr>
          <w:t xml:space="preserve"> России 27.12.2016 N ИК-56/18вн) (ред. от 28.11.2017)</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100036"/>
      <w:bookmarkEnd w:id="315"/>
      <w:r w:rsidRPr="00017CBD">
        <w:rPr>
          <w:rFonts w:ascii="Arial" w:eastAsia="Times New Roman" w:hAnsi="Arial" w:cs="Arial"/>
          <w:color w:val="212529"/>
          <w:sz w:val="24"/>
          <w:szCs w:val="24"/>
          <w:lang w:eastAsia="ru-RU"/>
        </w:rPr>
        <w:t>&lt;1&gt; Федеральный </w:t>
      </w:r>
      <w:hyperlink r:id="rId72"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r w:rsidRPr="00017CBD">
        <w:rPr>
          <w:rFonts w:ascii="Arial" w:eastAsia="Times New Roman" w:hAnsi="Arial" w:cs="Arial"/>
          <w:color w:val="212529"/>
          <w:sz w:val="24"/>
          <w:szCs w:val="24"/>
          <w:lang w:eastAsia="ru-RU"/>
        </w:rPr>
        <w:t>8. Нормативы затрат на материальное обеспечение выпускников образовательных организаций определяются на основании стоимости комплекта одежды, мягкого инвентаря, оборудования на одного обучающегося в год исходя из минимальных цен на однородные товары по данным Федеральной службы государственной статистики согласно перечню норм обеспечения мягким инвентарем. &lt;1&gt;</w:t>
      </w:r>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73" w:anchor="100025" w:history="1">
        <w:proofErr w:type="gramStart"/>
        <w:r w:rsidR="00017CBD" w:rsidRPr="00017CBD">
          <w:rPr>
            <w:rFonts w:ascii="Montserrat" w:eastAsia="Times New Roman" w:hAnsi="Montserrat" w:cs="Arial"/>
            <w:color w:val="4272D7"/>
            <w:sz w:val="24"/>
            <w:szCs w:val="24"/>
            <w:u w:val="single"/>
            <w:lang w:eastAsia="ru-RU"/>
          </w:rPr>
          <w:t>"Методика расчета объемов финансового обеспечения исполнения публичных обязательств образовательными организациями, в отношении которых функции и полномочия учредителя осуществляет Министерство образования и науки Российской Федерации, в части материального обеспечения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программам</w:t>
        </w:r>
        <w:proofErr w:type="gramEnd"/>
        <w:r w:rsidR="00017CBD" w:rsidRPr="00017CBD">
          <w:rPr>
            <w:rFonts w:ascii="Montserrat" w:eastAsia="Times New Roman" w:hAnsi="Montserrat" w:cs="Arial"/>
            <w:color w:val="4272D7"/>
            <w:sz w:val="24"/>
            <w:szCs w:val="24"/>
            <w:u w:val="single"/>
            <w:lang w:eastAsia="ru-RU"/>
          </w:rPr>
          <w:t xml:space="preserve"> среднего профессионального образования, и порядок их расходования" (утв. </w:t>
        </w:r>
        <w:proofErr w:type="spellStart"/>
        <w:r w:rsidR="00017CBD" w:rsidRPr="00017CBD">
          <w:rPr>
            <w:rFonts w:ascii="Montserrat" w:eastAsia="Times New Roman" w:hAnsi="Montserrat" w:cs="Arial"/>
            <w:color w:val="4272D7"/>
            <w:sz w:val="24"/>
            <w:szCs w:val="24"/>
            <w:u w:val="single"/>
            <w:lang w:eastAsia="ru-RU"/>
          </w:rPr>
          <w:t>Минобрнауки</w:t>
        </w:r>
        <w:proofErr w:type="spellEnd"/>
        <w:r w:rsidR="00017CBD" w:rsidRPr="00017CBD">
          <w:rPr>
            <w:rFonts w:ascii="Montserrat" w:eastAsia="Times New Roman" w:hAnsi="Montserrat" w:cs="Arial"/>
            <w:color w:val="4272D7"/>
            <w:sz w:val="24"/>
            <w:szCs w:val="24"/>
            <w:u w:val="single"/>
            <w:lang w:eastAsia="ru-RU"/>
          </w:rPr>
          <w:t xml:space="preserve"> России 27.12.2016 N ИК-</w:t>
        </w:r>
        <w:r w:rsidR="00017CBD" w:rsidRPr="00017CBD">
          <w:rPr>
            <w:rFonts w:ascii="Montserrat" w:eastAsia="Times New Roman" w:hAnsi="Montserrat" w:cs="Arial"/>
            <w:color w:val="4272D7"/>
            <w:sz w:val="24"/>
            <w:szCs w:val="24"/>
            <w:u w:val="single"/>
            <w:lang w:eastAsia="ru-RU"/>
          </w:rPr>
          <w:lastRenderedPageBreak/>
          <w:t>55/18вн) (ред. от 28.11.2017)</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100025"/>
      <w:bookmarkEnd w:id="316"/>
      <w:r w:rsidRPr="00017CBD">
        <w:rPr>
          <w:rFonts w:ascii="Arial" w:eastAsia="Times New Roman" w:hAnsi="Arial" w:cs="Arial"/>
          <w:color w:val="212529"/>
          <w:sz w:val="24"/>
          <w:szCs w:val="24"/>
          <w:lang w:eastAsia="ru-RU"/>
        </w:rPr>
        <w:t>&lt;1&gt; Федеральный </w:t>
      </w:r>
      <w:hyperlink r:id="rId74"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100026"/>
      <w:bookmarkEnd w:id="317"/>
      <w:r w:rsidRPr="00017CBD">
        <w:rPr>
          <w:rFonts w:ascii="Arial" w:eastAsia="Times New Roman" w:hAnsi="Arial" w:cs="Arial"/>
          <w:color w:val="212529"/>
          <w:sz w:val="24"/>
          <w:szCs w:val="24"/>
          <w:lang w:eastAsia="ru-RU"/>
        </w:rPr>
        <w:t>7. Нормативы затрат на материальное обеспечение выпускников образовательных организаций для детей-сирот определяются на основании стоимости комплекта одежды, мягкого инвентаря, оборудования на одного обучающегося в год исходя из минимальных цен на однородные товары по данным Федеральной службы государственной статистики согласно перечню норм обеспечения мягким инвентарем. &lt;1&gt;</w:t>
      </w:r>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75" w:anchor="100021" w:history="1">
        <w:r w:rsidR="00017CBD" w:rsidRPr="00017CBD">
          <w:rPr>
            <w:rFonts w:ascii="Montserrat" w:eastAsia="Times New Roman" w:hAnsi="Montserrat" w:cs="Arial"/>
            <w:color w:val="4272D7"/>
            <w:sz w:val="24"/>
            <w:szCs w:val="24"/>
            <w:u w:val="single"/>
            <w:lang w:eastAsia="ru-RU"/>
          </w:rPr>
          <w:t>"Обзор практики рассмотрения судами в 2012 - 2014 годах дел о взыскании задолженности по выплате денежных средств на содержание детей, находящихся под опекой (попечительством), за счет казны субъекта Российской Федерации" (утв. Президиумом Верховного Суда РФ 10.12.2015)</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100021"/>
      <w:bookmarkEnd w:id="318"/>
      <w:r w:rsidRPr="00017CBD">
        <w:rPr>
          <w:rFonts w:ascii="Arial" w:eastAsia="Times New Roman" w:hAnsi="Arial" w:cs="Arial"/>
          <w:color w:val="212529"/>
          <w:sz w:val="24"/>
          <w:szCs w:val="24"/>
          <w:lang w:eastAsia="ru-RU"/>
        </w:rPr>
        <w:t>Целый ряд социальных льгот и гарантий находящимся под опекой (попечительством) детям предоставляет Федеральный </w:t>
      </w:r>
      <w:hyperlink r:id="rId76" w:history="1">
        <w:r w:rsidRPr="00017CBD">
          <w:rPr>
            <w:rFonts w:ascii="Montserrat" w:eastAsia="Times New Roman" w:hAnsi="Montserrat" w:cs="Arial"/>
            <w:color w:val="4272D7"/>
            <w:sz w:val="24"/>
            <w:szCs w:val="24"/>
            <w:u w:val="single"/>
            <w:lang w:eastAsia="ru-RU"/>
          </w:rPr>
          <w:t>закон</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 </w:t>
      </w:r>
      <w:hyperlink r:id="rId77" w:anchor="000011" w:history="1">
        <w:r w:rsidRPr="00017CBD">
          <w:rPr>
            <w:rFonts w:ascii="Montserrat" w:eastAsia="Times New Roman" w:hAnsi="Montserrat" w:cs="Arial"/>
            <w:color w:val="4272D7"/>
            <w:sz w:val="24"/>
            <w:szCs w:val="24"/>
            <w:u w:val="single"/>
            <w:lang w:eastAsia="ru-RU"/>
          </w:rPr>
          <w:t>Статьей 5</w:t>
        </w:r>
      </w:hyperlink>
      <w:r w:rsidRPr="00017CBD">
        <w:rPr>
          <w:rFonts w:ascii="Arial" w:eastAsia="Times New Roman" w:hAnsi="Arial" w:cs="Arial"/>
          <w:color w:val="212529"/>
          <w:sz w:val="24"/>
          <w:szCs w:val="24"/>
          <w:lang w:eastAsia="ru-RU"/>
        </w:rPr>
        <w:t xml:space="preserve"> названного Федерального закона предусмотрено, что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w:t>
      </w:r>
      <w:proofErr w:type="gramStart"/>
      <w:r w:rsidRPr="00017CBD">
        <w:rPr>
          <w:rFonts w:ascii="Arial" w:eastAsia="Times New Roman" w:hAnsi="Arial" w:cs="Arial"/>
          <w:color w:val="212529"/>
          <w:sz w:val="24"/>
          <w:szCs w:val="24"/>
          <w:lang w:eastAsia="ru-RU"/>
        </w:rPr>
        <w:t>Этой же нормой закреплено, что предусмотренные данным Федеральным </w:t>
      </w:r>
      <w:hyperlink r:id="rId78" w:history="1">
        <w:r w:rsidRPr="00017CBD">
          <w:rPr>
            <w:rFonts w:ascii="Montserrat" w:eastAsia="Times New Roman" w:hAnsi="Montserrat"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учреждениях), являются расходными обязательствами субъектов Российской Федерации, а дополнительные гарантии для детей-сирот и детей, оставшихся без попечения родителей, обучающихся в федеральных государственных образовательных учреждениях, - расходными обязательствами Российской Федерации.</w:t>
      </w:r>
      <w:proofErr w:type="gramEnd"/>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79" w:anchor="100037" w:history="1">
        <w:r w:rsidR="00017CBD" w:rsidRPr="00017CBD">
          <w:rPr>
            <w:rFonts w:ascii="Montserrat" w:eastAsia="Times New Roman" w:hAnsi="Montserrat" w:cs="Arial"/>
            <w:color w:val="4272D7"/>
            <w:sz w:val="24"/>
            <w:szCs w:val="24"/>
            <w:u w:val="single"/>
            <w:lang w:eastAsia="ru-RU"/>
          </w:rPr>
          <w:t>Решение Верховного Суда РФ от 04.03.2015 N АКПИ14-1547</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 w:name="100037"/>
      <w:bookmarkEnd w:id="319"/>
      <w:proofErr w:type="gramStart"/>
      <w:r w:rsidRPr="00017CBD">
        <w:rPr>
          <w:rFonts w:ascii="Arial" w:eastAsia="Times New Roman" w:hAnsi="Arial" w:cs="Arial"/>
          <w:color w:val="212529"/>
          <w:sz w:val="24"/>
          <w:szCs w:val="24"/>
          <w:lang w:eastAsia="ru-RU"/>
        </w:rPr>
        <w:t>Федеральным </w:t>
      </w:r>
      <w:hyperlink r:id="rId80" w:history="1">
        <w:r w:rsidRPr="00017CBD">
          <w:rPr>
            <w:rFonts w:ascii="Montserrat" w:eastAsia="Times New Roman" w:hAnsi="Montserrat"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 предусмотрено 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w:t>
      </w:r>
      <w:proofErr w:type="gramEnd"/>
      <w:r w:rsidRPr="00017CBD">
        <w:rPr>
          <w:rFonts w:ascii="Arial" w:eastAsia="Times New Roman" w:hAnsi="Arial" w:cs="Arial"/>
          <w:color w:val="212529"/>
          <w:sz w:val="24"/>
          <w:szCs w:val="24"/>
          <w:lang w:eastAsia="ru-RU"/>
        </w:rPr>
        <w:t>, обуви и мягкого инвентаря, бесплатного общежития и бесплатного медицинского обеспечения или возмещение их полной стоимости </w:t>
      </w:r>
      <w:hyperlink r:id="rId81" w:anchor="100009" w:history="1">
        <w:r w:rsidRPr="00017CBD">
          <w:rPr>
            <w:rFonts w:ascii="Montserrat" w:eastAsia="Times New Roman" w:hAnsi="Montserrat" w:cs="Arial"/>
            <w:color w:val="4272D7"/>
            <w:sz w:val="24"/>
            <w:szCs w:val="24"/>
            <w:u w:val="single"/>
            <w:lang w:eastAsia="ru-RU"/>
          </w:rPr>
          <w:t>(статья 1)</w:t>
        </w:r>
      </w:hyperlink>
      <w:r w:rsidRPr="00017CBD">
        <w:rPr>
          <w:rFonts w:ascii="Arial" w:eastAsia="Times New Roman" w:hAnsi="Arial" w:cs="Arial"/>
          <w:color w:val="212529"/>
          <w:sz w:val="24"/>
          <w:szCs w:val="24"/>
          <w:lang w:eastAsia="ru-RU"/>
        </w:rPr>
        <w:t>.</w:t>
      </w:r>
    </w:p>
    <w:p w:rsidR="00017CBD" w:rsidRPr="00017CBD" w:rsidRDefault="00421CCC" w:rsidP="00017CBD">
      <w:pPr>
        <w:shd w:val="clear" w:color="auto" w:fill="FFFFFF"/>
        <w:spacing w:after="0" w:line="240" w:lineRule="auto"/>
        <w:rPr>
          <w:rFonts w:ascii="Arial" w:eastAsia="Times New Roman" w:hAnsi="Arial" w:cs="Arial"/>
          <w:color w:val="212529"/>
          <w:sz w:val="24"/>
          <w:szCs w:val="24"/>
          <w:lang w:eastAsia="ru-RU"/>
        </w:rPr>
      </w:pPr>
      <w:hyperlink r:id="rId82" w:anchor="000027" w:history="1">
        <w:r w:rsidR="00017CBD" w:rsidRPr="00017CBD">
          <w:rPr>
            <w:rFonts w:ascii="Montserrat" w:eastAsia="Times New Roman" w:hAnsi="Montserrat" w:cs="Arial"/>
            <w:color w:val="4272D7"/>
            <w:sz w:val="24"/>
            <w:szCs w:val="24"/>
            <w:u w:val="single"/>
            <w:lang w:eastAsia="ru-RU"/>
          </w:rPr>
          <w:t>Приказ Управления делами Президента РФ от 18.09.2012 N 505 (ред. от 13.05.2024) Об осуществлении федеральными государственными образовательными учреждениями полномочий Управления делами Президента Российской Федерации по исполнению публичных обязательств</w:t>
        </w:r>
      </w:hyperlink>
      <w:r w:rsidR="00017CBD" w:rsidRPr="00017CBD">
        <w:rPr>
          <w:rFonts w:ascii="Arial" w:eastAsia="Times New Roman" w:hAnsi="Arial" w:cs="Arial"/>
          <w:color w:val="212529"/>
          <w:sz w:val="24"/>
          <w:szCs w:val="24"/>
          <w:lang w:eastAsia="ru-RU"/>
        </w:rPr>
        <w:br/>
      </w:r>
    </w:p>
    <w:p w:rsidR="00017CBD" w:rsidRPr="00017CBD" w:rsidRDefault="00017CBD" w:rsidP="00017CB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000027"/>
      <w:bookmarkStart w:id="321" w:name="100006"/>
      <w:bookmarkEnd w:id="320"/>
      <w:bookmarkEnd w:id="321"/>
      <w:r w:rsidRPr="00017CBD">
        <w:rPr>
          <w:rFonts w:ascii="Arial" w:eastAsia="Times New Roman" w:hAnsi="Arial" w:cs="Arial"/>
          <w:color w:val="212529"/>
          <w:sz w:val="24"/>
          <w:szCs w:val="24"/>
          <w:lang w:eastAsia="ru-RU"/>
        </w:rPr>
        <w:lastRenderedPageBreak/>
        <w:t xml:space="preserve">1. </w:t>
      </w:r>
      <w:proofErr w:type="gramStart"/>
      <w:r w:rsidRPr="00017CBD">
        <w:rPr>
          <w:rFonts w:ascii="Arial" w:eastAsia="Times New Roman" w:hAnsi="Arial" w:cs="Arial"/>
          <w:color w:val="212529"/>
          <w:sz w:val="24"/>
          <w:szCs w:val="24"/>
          <w:lang w:eastAsia="ru-RU"/>
        </w:rPr>
        <w:t>Передать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и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(далее - учреждения) полномочия Управления делами Президента Российской Федерации по исполнению публичных обязательств по социальному обеспечению детей-сирот и детей, оставшихся без попечения родителей, лиц из числа детей-сирот и детей, оставшихся без попечения родителей</w:t>
      </w:r>
      <w:proofErr w:type="gramEnd"/>
      <w:r w:rsidRPr="00017CBD">
        <w:rPr>
          <w:rFonts w:ascii="Arial" w:eastAsia="Times New Roman" w:hAnsi="Arial" w:cs="Arial"/>
          <w:color w:val="212529"/>
          <w:sz w:val="24"/>
          <w:szCs w:val="24"/>
          <w:lang w:eastAsia="ru-RU"/>
        </w:rPr>
        <w:t>, обучающихся в учреждениях (далее - исполнение публичных обязательств) в соответствии с Федеральным </w:t>
      </w:r>
      <w:hyperlink r:id="rId83" w:history="1">
        <w:r w:rsidRPr="00017CBD">
          <w:rPr>
            <w:rFonts w:ascii="Montserrat" w:eastAsia="Times New Roman" w:hAnsi="Montserrat" w:cs="Arial"/>
            <w:color w:val="4272D7"/>
            <w:sz w:val="24"/>
            <w:szCs w:val="24"/>
            <w:u w:val="single"/>
            <w:lang w:eastAsia="ru-RU"/>
          </w:rPr>
          <w:t>законом</w:t>
        </w:r>
      </w:hyperlink>
      <w:r w:rsidRPr="00017CB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 &lt;*&gt;</w:t>
      </w:r>
    </w:p>
    <w:p w:rsidR="00771D3C" w:rsidRDefault="00771D3C"/>
    <w:sectPr w:rsidR="00771D3C" w:rsidSect="00771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CBD"/>
    <w:rsid w:val="00017CBD"/>
    <w:rsid w:val="00200003"/>
    <w:rsid w:val="00421CCC"/>
    <w:rsid w:val="007238A0"/>
    <w:rsid w:val="00771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D3C"/>
  </w:style>
  <w:style w:type="paragraph" w:styleId="1">
    <w:name w:val="heading 1"/>
    <w:basedOn w:val="a"/>
    <w:link w:val="10"/>
    <w:uiPriority w:val="9"/>
    <w:qFormat/>
    <w:rsid w:val="00017C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CBD"/>
    <w:rPr>
      <w:rFonts w:ascii="Times New Roman" w:eastAsia="Times New Roman" w:hAnsi="Times New Roman" w:cs="Times New Roman"/>
      <w:b/>
      <w:bCs/>
      <w:kern w:val="36"/>
      <w:sz w:val="48"/>
      <w:szCs w:val="48"/>
      <w:lang w:eastAsia="ru-RU"/>
    </w:rPr>
  </w:style>
  <w:style w:type="paragraph" w:customStyle="1" w:styleId="pcenter">
    <w:name w:val="pcenter"/>
    <w:basedOn w:val="a"/>
    <w:rsid w:val="0001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1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17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17CBD"/>
    <w:rPr>
      <w:color w:val="0000FF"/>
      <w:u w:val="single"/>
    </w:rPr>
  </w:style>
  <w:style w:type="paragraph" w:styleId="a4">
    <w:name w:val="Balloon Text"/>
    <w:basedOn w:val="a"/>
    <w:link w:val="a5"/>
    <w:uiPriority w:val="99"/>
    <w:semiHidden/>
    <w:unhideWhenUsed/>
    <w:rsid w:val="00017C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172649">
      <w:bodyDiv w:val="1"/>
      <w:marLeft w:val="0"/>
      <w:marRight w:val="0"/>
      <w:marTop w:val="0"/>
      <w:marBottom w:val="0"/>
      <w:divBdr>
        <w:top w:val="none" w:sz="0" w:space="0" w:color="auto"/>
        <w:left w:val="none" w:sz="0" w:space="0" w:color="auto"/>
        <w:bottom w:val="none" w:sz="0" w:space="0" w:color="auto"/>
        <w:right w:val="none" w:sz="0" w:space="0" w:color="auto"/>
      </w:divBdr>
      <w:divsChild>
        <w:div w:id="825560039">
          <w:marLeft w:val="0"/>
          <w:marRight w:val="0"/>
          <w:marTop w:val="0"/>
          <w:marBottom w:val="0"/>
          <w:divBdr>
            <w:top w:val="none" w:sz="0" w:space="0" w:color="auto"/>
            <w:left w:val="none" w:sz="0" w:space="0" w:color="auto"/>
            <w:bottom w:val="none" w:sz="0" w:space="0" w:color="auto"/>
            <w:right w:val="none" w:sz="0" w:space="0" w:color="auto"/>
          </w:divBdr>
        </w:div>
        <w:div w:id="1435058101">
          <w:marLeft w:val="0"/>
          <w:marRight w:val="0"/>
          <w:marTop w:val="0"/>
          <w:marBottom w:val="0"/>
          <w:divBdr>
            <w:top w:val="none" w:sz="0" w:space="0" w:color="auto"/>
            <w:left w:val="none" w:sz="0" w:space="0" w:color="auto"/>
            <w:bottom w:val="none" w:sz="0" w:space="0" w:color="auto"/>
            <w:right w:val="none" w:sz="0" w:space="0" w:color="auto"/>
          </w:divBdr>
          <w:divsChild>
            <w:div w:id="454524111">
              <w:marLeft w:val="0"/>
              <w:marRight w:val="0"/>
              <w:marTop w:val="0"/>
              <w:marBottom w:val="0"/>
              <w:divBdr>
                <w:top w:val="none" w:sz="0" w:space="0" w:color="auto"/>
                <w:left w:val="none" w:sz="0" w:space="0" w:color="auto"/>
                <w:bottom w:val="none" w:sz="0" w:space="0" w:color="auto"/>
                <w:right w:val="none" w:sz="0" w:space="0" w:color="auto"/>
              </w:divBdr>
            </w:div>
            <w:div w:id="634912977">
              <w:marLeft w:val="0"/>
              <w:marRight w:val="0"/>
              <w:marTop w:val="0"/>
              <w:marBottom w:val="0"/>
              <w:divBdr>
                <w:top w:val="none" w:sz="0" w:space="0" w:color="auto"/>
                <w:left w:val="none" w:sz="0" w:space="0" w:color="auto"/>
                <w:bottom w:val="none" w:sz="0" w:space="0" w:color="auto"/>
                <w:right w:val="none" w:sz="0" w:space="0" w:color="auto"/>
              </w:divBdr>
              <w:divsChild>
                <w:div w:id="1265773568">
                  <w:marLeft w:val="0"/>
                  <w:marRight w:val="0"/>
                  <w:marTop w:val="0"/>
                  <w:marBottom w:val="0"/>
                  <w:divBdr>
                    <w:top w:val="none" w:sz="0" w:space="0" w:color="auto"/>
                    <w:left w:val="none" w:sz="0" w:space="0" w:color="auto"/>
                    <w:bottom w:val="none" w:sz="0" w:space="0" w:color="auto"/>
                    <w:right w:val="none" w:sz="0" w:space="0" w:color="auto"/>
                  </w:divBdr>
                </w:div>
                <w:div w:id="525944623">
                  <w:marLeft w:val="0"/>
                  <w:marRight w:val="0"/>
                  <w:marTop w:val="0"/>
                  <w:marBottom w:val="0"/>
                  <w:divBdr>
                    <w:top w:val="none" w:sz="0" w:space="0" w:color="auto"/>
                    <w:left w:val="none" w:sz="0" w:space="0" w:color="auto"/>
                    <w:bottom w:val="none" w:sz="0" w:space="0" w:color="auto"/>
                    <w:right w:val="none" w:sz="0" w:space="0" w:color="auto"/>
                  </w:divBdr>
                </w:div>
                <w:div w:id="2141070543">
                  <w:marLeft w:val="0"/>
                  <w:marRight w:val="0"/>
                  <w:marTop w:val="0"/>
                  <w:marBottom w:val="0"/>
                  <w:divBdr>
                    <w:top w:val="none" w:sz="0" w:space="0" w:color="auto"/>
                    <w:left w:val="none" w:sz="0" w:space="0" w:color="auto"/>
                    <w:bottom w:val="none" w:sz="0" w:space="0" w:color="auto"/>
                    <w:right w:val="none" w:sz="0" w:space="0" w:color="auto"/>
                  </w:divBdr>
                </w:div>
                <w:div w:id="853805354">
                  <w:marLeft w:val="0"/>
                  <w:marRight w:val="0"/>
                  <w:marTop w:val="0"/>
                  <w:marBottom w:val="0"/>
                  <w:divBdr>
                    <w:top w:val="none" w:sz="0" w:space="0" w:color="auto"/>
                    <w:left w:val="none" w:sz="0" w:space="0" w:color="auto"/>
                    <w:bottom w:val="none" w:sz="0" w:space="0" w:color="auto"/>
                    <w:right w:val="none" w:sz="0" w:space="0" w:color="auto"/>
                  </w:divBdr>
                </w:div>
                <w:div w:id="161356866">
                  <w:marLeft w:val="0"/>
                  <w:marRight w:val="0"/>
                  <w:marTop w:val="0"/>
                  <w:marBottom w:val="0"/>
                  <w:divBdr>
                    <w:top w:val="none" w:sz="0" w:space="0" w:color="auto"/>
                    <w:left w:val="none" w:sz="0" w:space="0" w:color="auto"/>
                    <w:bottom w:val="none" w:sz="0" w:space="0" w:color="auto"/>
                    <w:right w:val="none" w:sz="0" w:space="0" w:color="auto"/>
                  </w:divBdr>
                </w:div>
                <w:div w:id="339743647">
                  <w:marLeft w:val="0"/>
                  <w:marRight w:val="0"/>
                  <w:marTop w:val="0"/>
                  <w:marBottom w:val="0"/>
                  <w:divBdr>
                    <w:top w:val="none" w:sz="0" w:space="0" w:color="auto"/>
                    <w:left w:val="none" w:sz="0" w:space="0" w:color="auto"/>
                    <w:bottom w:val="none" w:sz="0" w:space="0" w:color="auto"/>
                    <w:right w:val="none" w:sz="0" w:space="0" w:color="auto"/>
                  </w:divBdr>
                </w:div>
                <w:div w:id="1486241564">
                  <w:marLeft w:val="0"/>
                  <w:marRight w:val="0"/>
                  <w:marTop w:val="0"/>
                  <w:marBottom w:val="0"/>
                  <w:divBdr>
                    <w:top w:val="none" w:sz="0" w:space="0" w:color="auto"/>
                    <w:left w:val="none" w:sz="0" w:space="0" w:color="auto"/>
                    <w:bottom w:val="none" w:sz="0" w:space="0" w:color="auto"/>
                    <w:right w:val="none" w:sz="0" w:space="0" w:color="auto"/>
                  </w:divBdr>
                </w:div>
                <w:div w:id="922376027">
                  <w:marLeft w:val="0"/>
                  <w:marRight w:val="0"/>
                  <w:marTop w:val="0"/>
                  <w:marBottom w:val="0"/>
                  <w:divBdr>
                    <w:top w:val="none" w:sz="0" w:space="0" w:color="auto"/>
                    <w:left w:val="none" w:sz="0" w:space="0" w:color="auto"/>
                    <w:bottom w:val="none" w:sz="0" w:space="0" w:color="auto"/>
                    <w:right w:val="none" w:sz="0" w:space="0" w:color="auto"/>
                  </w:divBdr>
                </w:div>
                <w:div w:id="1874927987">
                  <w:marLeft w:val="0"/>
                  <w:marRight w:val="0"/>
                  <w:marTop w:val="0"/>
                  <w:marBottom w:val="0"/>
                  <w:divBdr>
                    <w:top w:val="none" w:sz="0" w:space="0" w:color="auto"/>
                    <w:left w:val="none" w:sz="0" w:space="0" w:color="auto"/>
                    <w:bottom w:val="none" w:sz="0" w:space="0" w:color="auto"/>
                    <w:right w:val="none" w:sz="0" w:space="0" w:color="auto"/>
                  </w:divBdr>
                </w:div>
                <w:div w:id="11237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1121996-n-159-fz-o/" TargetMode="External"/><Relationship Id="rId18" Type="http://schemas.openxmlformats.org/officeDocument/2006/relationships/hyperlink" Target="https://legalacts.ru/doc/federalnyi-zakon-ot-21121996-n-159-fz-o/" TargetMode="External"/><Relationship Id="rId26" Type="http://schemas.openxmlformats.org/officeDocument/2006/relationships/hyperlink" Target="https://legalacts.ru/doc/federalnyi-zakon-ot-21121996-n-159-fz-o/" TargetMode="External"/><Relationship Id="rId39" Type="http://schemas.openxmlformats.org/officeDocument/2006/relationships/hyperlink" Target="https://legalacts.ru/doc/federalnyi-zakon-ot-21121996-n-159-fz-o/" TargetMode="External"/><Relationship Id="rId21" Type="http://schemas.openxmlformats.org/officeDocument/2006/relationships/hyperlink" Target="https://legalacts.ru/doc/federalnyi-zakon-ot-21121996-n-159-fz-o/" TargetMode="External"/><Relationship Id="rId34" Type="http://schemas.openxmlformats.org/officeDocument/2006/relationships/hyperlink" Target="https://legalacts.ru/doc/federalnyi-zakon-ot-21121996-n-159-fz-o/" TargetMode="External"/><Relationship Id="rId42" Type="http://schemas.openxmlformats.org/officeDocument/2006/relationships/hyperlink" Target="https://legalacts.ru/doc/federalnyi-zakon-ot-21121996-n-159-fz-o/" TargetMode="External"/><Relationship Id="rId47" Type="http://schemas.openxmlformats.org/officeDocument/2006/relationships/hyperlink" Target="https://legalacts.ru/doc/federalnyi-zakon-ot-21121996-n-159-fz-o/" TargetMode="External"/><Relationship Id="rId50" Type="http://schemas.openxmlformats.org/officeDocument/2006/relationships/hyperlink" Target="https://legalacts.ru/doc/federalnyi-zakon-ot-21121996-n-159-fz-o/" TargetMode="External"/><Relationship Id="rId55" Type="http://schemas.openxmlformats.org/officeDocument/2006/relationships/hyperlink" Target="https://legalacts.ru/doc/federalnyi-zakon-ot-21121996-n-159-fz-o/" TargetMode="External"/><Relationship Id="rId63" Type="http://schemas.openxmlformats.org/officeDocument/2006/relationships/hyperlink" Target="https://legalacts.ru/doc/federalnyi-zakon-ot-21121996-n-159-fz-o/" TargetMode="External"/><Relationship Id="rId68" Type="http://schemas.openxmlformats.org/officeDocument/2006/relationships/hyperlink" Target="https://legalacts.ru/doc/pismo-minobrnauki-rossii-ot-13012017-n-vk-5807-o-zachislenii/" TargetMode="External"/><Relationship Id="rId76" Type="http://schemas.openxmlformats.org/officeDocument/2006/relationships/hyperlink" Target="https://legalacts.ru/doc/federalnyi-zakon-ot-21121996-n-159-fz-o/" TargetMode="External"/><Relationship Id="rId84" Type="http://schemas.openxmlformats.org/officeDocument/2006/relationships/fontTable" Target="fontTable.xml"/><Relationship Id="rId7" Type="http://schemas.openxmlformats.org/officeDocument/2006/relationships/hyperlink" Target="https://legalacts.ru/doc/273_FZ-ob-obrazovanii/glava-4/statja-39/" TargetMode="External"/><Relationship Id="rId71" Type="http://schemas.openxmlformats.org/officeDocument/2006/relationships/hyperlink" Target="https://legalacts.ru/doc/metodika-rascheta-obemov-finansovogo-obespechenija-ispolnenija-publichnykh-objazatelstv-obrazovatelnymi_1/" TargetMode="External"/><Relationship Id="rId2" Type="http://schemas.openxmlformats.org/officeDocument/2006/relationships/settings" Target="settings.xml"/><Relationship Id="rId16" Type="http://schemas.openxmlformats.org/officeDocument/2006/relationships/hyperlink" Target="https://legalacts.ru/doc/federalnyi-zakon-ot-21121996-n-159-fz-o/" TargetMode="External"/><Relationship Id="rId29" Type="http://schemas.openxmlformats.org/officeDocument/2006/relationships/hyperlink" Target="https://legalacts.ru/kodeks/GK-RF-chast-1/razdel-i/podrazdel-2/glava-3/statja-42/" TargetMode="External"/><Relationship Id="rId11" Type="http://schemas.openxmlformats.org/officeDocument/2006/relationships/hyperlink" Target="https://legalacts.ru/doc/273_FZ-ob-obrazovanii/glava-4/statja-36/" TargetMode="External"/><Relationship Id="rId24" Type="http://schemas.openxmlformats.org/officeDocument/2006/relationships/hyperlink" Target="https://legalacts.ru/doc/federalnyi-zakon-ot-21121996-n-159-fz-o/" TargetMode="External"/><Relationship Id="rId32" Type="http://schemas.openxmlformats.org/officeDocument/2006/relationships/hyperlink" Target="https://legalacts.ru/kodeks/ZHK-RF/razdel-iii/glava-7/statja-51/" TargetMode="External"/><Relationship Id="rId37" Type="http://schemas.openxmlformats.org/officeDocument/2006/relationships/hyperlink" Target="https://legalacts.ru/doc/federalnyi-zakon-ot-21121996-n-159-fz-o/" TargetMode="External"/><Relationship Id="rId40" Type="http://schemas.openxmlformats.org/officeDocument/2006/relationships/hyperlink" Target="https://legalacts.ru/doc/federalnyi-zakon-ot-21121996-n-159-fz-o/" TargetMode="External"/><Relationship Id="rId45" Type="http://schemas.openxmlformats.org/officeDocument/2006/relationships/hyperlink" Target="https://legalacts.ru/doc/federalnyi-zakon-ot-21121996-n-159-fz-o/" TargetMode="External"/><Relationship Id="rId53" Type="http://schemas.openxmlformats.org/officeDocument/2006/relationships/hyperlink" Target="https://legalacts.ru/doc/FZ-o-besplatnoj-juridicheskoj-pomowi-v-rossijskoj-federacii-ot-21_11_11/" TargetMode="External"/><Relationship Id="rId58" Type="http://schemas.openxmlformats.org/officeDocument/2006/relationships/hyperlink" Target="https://legalacts.ru/doc/perechen-osnovnykh-normativnykh-pravovykh-aktov-neobkhodimykh-dlja-rukovodstva-i/" TargetMode="External"/><Relationship Id="rId66" Type="http://schemas.openxmlformats.org/officeDocument/2006/relationships/hyperlink" Target="https://legalacts.ru/doc/postanovlenie-pravitelstva-rf-ot-31032017-n-372-o-vnesenii/" TargetMode="External"/><Relationship Id="rId74" Type="http://schemas.openxmlformats.org/officeDocument/2006/relationships/hyperlink" Target="https://legalacts.ru/doc/federalnyi-zakon-ot-21121996-n-159-fz-o/" TargetMode="External"/><Relationship Id="rId79" Type="http://schemas.openxmlformats.org/officeDocument/2006/relationships/hyperlink" Target="https://legalacts.ru/doc/reshenie-verkhovnogo-suda-rf-ot-04032015-n-akpi14-1547-ob/" TargetMode="External"/><Relationship Id="rId5" Type="http://schemas.openxmlformats.org/officeDocument/2006/relationships/hyperlink" Target="https://legalacts.ru/doc/federalnyi-zakon-ot-21121996-n-159-fz-o/" TargetMode="External"/><Relationship Id="rId61" Type="http://schemas.openxmlformats.org/officeDocument/2006/relationships/hyperlink" Target="https://legalacts.ru/doc/rekomendatsii-po-primeneniiu-klassifikatora-mer-sotsialnoi-zashchity-podderzhki-utv/" TargetMode="External"/><Relationship Id="rId82" Type="http://schemas.openxmlformats.org/officeDocument/2006/relationships/hyperlink" Target="https://legalacts.ru/doc/prikaz-upravlenija-delami-prezidenta-rf-ot-18092012/" TargetMode="External"/><Relationship Id="rId19" Type="http://schemas.openxmlformats.org/officeDocument/2006/relationships/hyperlink" Target="https://legalacts.ru/doc/federalnyi-zakon-ot-21121996-n-159-fz-o/" TargetMode="External"/><Relationship Id="rId4" Type="http://schemas.openxmlformats.org/officeDocument/2006/relationships/hyperlink" Target="https://legalacts.ru/doc/273_FZ-ob-obrazovanii/glava-4/statja-39/" TargetMode="External"/><Relationship Id="rId9" Type="http://schemas.openxmlformats.org/officeDocument/2006/relationships/hyperlink" Target="https://legalacts.ru/doc/Konstitucija-RF/" TargetMode="External"/><Relationship Id="rId14" Type="http://schemas.openxmlformats.org/officeDocument/2006/relationships/hyperlink" Target="https://legalacts.ru/doc/federalnyi-zakon-ot-21121996-n-159-fz-o/" TargetMode="External"/><Relationship Id="rId22" Type="http://schemas.openxmlformats.org/officeDocument/2006/relationships/hyperlink" Target="https://legalacts.ru/doc/federalnyi-zakon-ot-21121996-n-159-fz-o/" TargetMode="External"/><Relationship Id="rId27" Type="http://schemas.openxmlformats.org/officeDocument/2006/relationships/hyperlink" Target="https://legalacts.ru/doc/federalnyi-zakon-ot-21121996-n-159-fz-o/" TargetMode="External"/><Relationship Id="rId30" Type="http://schemas.openxmlformats.org/officeDocument/2006/relationships/hyperlink" Target="https://legalacts.ru/doc/federalnyi-zakon-ot-21121996-n-159-fz-o/" TargetMode="External"/><Relationship Id="rId35" Type="http://schemas.openxmlformats.org/officeDocument/2006/relationships/hyperlink" Target="https://legalacts.ru/doc/federalnyi-zakon-ot-21121996-n-159-fz-o/" TargetMode="External"/><Relationship Id="rId43" Type="http://schemas.openxmlformats.org/officeDocument/2006/relationships/hyperlink" Target="https://legalacts.ru/doc/federalnyi-zakon-ot-21121996-n-159-fz-o/" TargetMode="External"/><Relationship Id="rId48" Type="http://schemas.openxmlformats.org/officeDocument/2006/relationships/hyperlink" Target="https://legalacts.ru/doc/federalnyi-zakon-ot-21121996-n-159-fz-o/" TargetMode="External"/><Relationship Id="rId56" Type="http://schemas.openxmlformats.org/officeDocument/2006/relationships/hyperlink" Target="https://legalacts.ru/doc/federalnyi-zakon-ot-21121996-n-159-fz-o/" TargetMode="External"/><Relationship Id="rId64" Type="http://schemas.openxmlformats.org/officeDocument/2006/relationships/hyperlink" Target="https://legalacts.ru/doc/postanovlenie-pravitelstva-rf-ot-15042014-n-296/" TargetMode="External"/><Relationship Id="rId69" Type="http://schemas.openxmlformats.org/officeDocument/2006/relationships/hyperlink" Target="https://legalacts.ru/doc/federalnyi-zakon-ot-03072016-n-359-fz-o/" TargetMode="External"/><Relationship Id="rId77" Type="http://schemas.openxmlformats.org/officeDocument/2006/relationships/hyperlink" Target="https://legalacts.ru/doc/federalnyi-zakon-ot-21121996-n-159-fz-o/" TargetMode="External"/><Relationship Id="rId8" Type="http://schemas.openxmlformats.org/officeDocument/2006/relationships/hyperlink" Target="https://legalacts.ru/doc/Konstitucija-RF/" TargetMode="External"/><Relationship Id="rId51" Type="http://schemas.openxmlformats.org/officeDocument/2006/relationships/hyperlink" Target="https://legalacts.ru/doc/federalnyi-zakon-ot-21121996-n-159-fz-o/" TargetMode="External"/><Relationship Id="rId72" Type="http://schemas.openxmlformats.org/officeDocument/2006/relationships/hyperlink" Target="https://legalacts.ru/doc/federalnyi-zakon-ot-21121996-n-159-fz-o/" TargetMode="External"/><Relationship Id="rId80" Type="http://schemas.openxmlformats.org/officeDocument/2006/relationships/hyperlink" Target="https://legalacts.ru/doc/federalnyi-zakon-ot-21121996-n-159-fz-o/"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egalacts.ru/doc/federalnyi-zakon-ot-21121996-n-159-fz-o/" TargetMode="External"/><Relationship Id="rId17" Type="http://schemas.openxmlformats.org/officeDocument/2006/relationships/hyperlink" Target="https://legalacts.ru/doc/federalnyi-zakon-ot-21121996-n-159-fz-o/" TargetMode="External"/><Relationship Id="rId25" Type="http://schemas.openxmlformats.org/officeDocument/2006/relationships/hyperlink" Target="https://legalacts.ru/doc/federalnyi-zakon-ot-21121996-n-159-fz-o/" TargetMode="External"/><Relationship Id="rId33" Type="http://schemas.openxmlformats.org/officeDocument/2006/relationships/hyperlink" Target="https://legalacts.ru/doc/federalnyi-zakon-ot-21121996-n-159-fz-o/" TargetMode="External"/><Relationship Id="rId38" Type="http://schemas.openxmlformats.org/officeDocument/2006/relationships/hyperlink" Target="https://legalacts.ru/doc/federalnyi-zakon-ot-21121996-n-159-fz-o/" TargetMode="External"/><Relationship Id="rId46" Type="http://schemas.openxmlformats.org/officeDocument/2006/relationships/hyperlink" Target="https://legalacts.ru/doc/federalnyi-zakon-ot-21121996-n-159-fz-o/" TargetMode="External"/><Relationship Id="rId59" Type="http://schemas.openxmlformats.org/officeDocument/2006/relationships/hyperlink" Target="https://legalacts.ru/doc/federalnyi-zakon-ot-21121996-n-159-fz-o/" TargetMode="External"/><Relationship Id="rId67" Type="http://schemas.openxmlformats.org/officeDocument/2006/relationships/hyperlink" Target="https://legalacts.ru/doc/federalnyi-zakon-ot-21121996-n-159-fz-o/" TargetMode="External"/><Relationship Id="rId20" Type="http://schemas.openxmlformats.org/officeDocument/2006/relationships/hyperlink" Target="https://legalacts.ru/doc/federalnyi-zakon-ot-21121996-n-159-fz-o/" TargetMode="External"/><Relationship Id="rId41" Type="http://schemas.openxmlformats.org/officeDocument/2006/relationships/hyperlink" Target="https://legalacts.ru/doc/federalnyi-zakon-ot-21121996-n-159-fz-o/" TargetMode="External"/><Relationship Id="rId54" Type="http://schemas.openxmlformats.org/officeDocument/2006/relationships/hyperlink" Target="https://legalacts.ru/doc/Konstitucija-RF/" TargetMode="External"/><Relationship Id="rId62" Type="http://schemas.openxmlformats.org/officeDocument/2006/relationships/hyperlink" Target="https://legalacts.ru/doc/federalnyi-zakon-ot-22082004-n-122-fz-o/" TargetMode="External"/><Relationship Id="rId70" Type="http://schemas.openxmlformats.org/officeDocument/2006/relationships/hyperlink" Target="https://legalacts.ru/doc/federalnyi-zakon-ot-21121996-n-159-fz-o/" TargetMode="External"/><Relationship Id="rId75" Type="http://schemas.openxmlformats.org/officeDocument/2006/relationships/hyperlink" Target="https://legalacts.ru/doc/obzor-praktiki-rassmotrenija-sudami-v-2012-/" TargetMode="External"/><Relationship Id="rId83" Type="http://schemas.openxmlformats.org/officeDocument/2006/relationships/hyperlink" Target="https://legalacts.ru/doc/federalnyi-zakon-ot-21121996-n-159-fz-o/" TargetMode="External"/><Relationship Id="rId1" Type="http://schemas.openxmlformats.org/officeDocument/2006/relationships/styles" Target="styles.xml"/><Relationship Id="rId6" Type="http://schemas.openxmlformats.org/officeDocument/2006/relationships/hyperlink" Target="https://legalacts.ru/doc/federalnyi-zakon-ot-21121996-n-159-fz-o/" TargetMode="External"/><Relationship Id="rId15" Type="http://schemas.openxmlformats.org/officeDocument/2006/relationships/hyperlink" Target="https://legalacts.ru/doc/FZ-o-strahovanii-vkladov-fizicheskih-lic-v-bankah-rossijskoj-federacii/" TargetMode="External"/><Relationship Id="rId23" Type="http://schemas.openxmlformats.org/officeDocument/2006/relationships/hyperlink" Target="https://legalacts.ru/doc/federalnyi-zakon-ot-21121996-n-159-fz-o/" TargetMode="External"/><Relationship Id="rId28" Type="http://schemas.openxmlformats.org/officeDocument/2006/relationships/hyperlink" Target="https://legalacts.ru/doc/federalnyi-zakon-ot-21121996-n-159-fz-o/" TargetMode="External"/><Relationship Id="rId36" Type="http://schemas.openxmlformats.org/officeDocument/2006/relationships/hyperlink" Target="https://legalacts.ru/doc/federalnyi-zakon-ot-21121996-n-159-fz-o/" TargetMode="External"/><Relationship Id="rId49" Type="http://schemas.openxmlformats.org/officeDocument/2006/relationships/hyperlink" Target="https://legalacts.ru/doc/federalnyi-zakon-ot-21121996-n-159-fz-o/" TargetMode="External"/><Relationship Id="rId57" Type="http://schemas.openxmlformats.org/officeDocument/2006/relationships/hyperlink" Target="https://legalacts.ru/doc/federalnyi-zakon-ot-21121996-n-159-fz-o/" TargetMode="External"/><Relationship Id="rId10" Type="http://schemas.openxmlformats.org/officeDocument/2006/relationships/hyperlink" Target="https://legalacts.ru/doc/federalnyi-zakon-ot-17071999-n-178-fz-o/" TargetMode="External"/><Relationship Id="rId31" Type="http://schemas.openxmlformats.org/officeDocument/2006/relationships/hyperlink" Target="https://legalacts.ru/kodeks/ZHK-RF/razdel-iii/glava-8/statja-72/" TargetMode="External"/><Relationship Id="rId44" Type="http://schemas.openxmlformats.org/officeDocument/2006/relationships/hyperlink" Target="https://legalacts.ru/doc/federalnyi-zakon-ot-21121996-n-159-fz-o/" TargetMode="External"/><Relationship Id="rId52" Type="http://schemas.openxmlformats.org/officeDocument/2006/relationships/hyperlink" Target="https://legalacts.ru/doc/federalnyi-zakon-ot-21121996-n-159-fz-o/" TargetMode="External"/><Relationship Id="rId60" Type="http://schemas.openxmlformats.org/officeDocument/2006/relationships/hyperlink" Target="https://legalacts.ru/doc/federalnyi-zakon-ot-29122010-n-436-fz-o/" TargetMode="External"/><Relationship Id="rId65" Type="http://schemas.openxmlformats.org/officeDocument/2006/relationships/hyperlink" Target="https://legalacts.ru/doc/federalnyi-zakon-ot-21121996-n-159-fz-o/" TargetMode="External"/><Relationship Id="rId73" Type="http://schemas.openxmlformats.org/officeDocument/2006/relationships/hyperlink" Target="https://legalacts.ru/doc/metodika-rascheta-obemov-finansovogo-obespechenija-ispolnenija-publichnykh-objazatelstv-obrazovatelnymi/" TargetMode="External"/><Relationship Id="rId78" Type="http://schemas.openxmlformats.org/officeDocument/2006/relationships/hyperlink" Target="https://legalacts.ru/doc/federalnyi-zakon-ot-21121996-n-159-fz-o/" TargetMode="External"/><Relationship Id="rId81" Type="http://schemas.openxmlformats.org/officeDocument/2006/relationships/hyperlink" Target="https://legalacts.ru/doc/federalnyi-zakon-ot-21121996-n-159-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26</Pages>
  <Words>12065</Words>
  <Characters>68771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Зубакова О Н</dc:creator>
  <cp:lastModifiedBy>Зубакова О Н</cp:lastModifiedBy>
  <cp:revision>2</cp:revision>
  <dcterms:created xsi:type="dcterms:W3CDTF">2024-12-11T08:01:00Z</dcterms:created>
  <dcterms:modified xsi:type="dcterms:W3CDTF">2025-04-08T00:48:00Z</dcterms:modified>
</cp:coreProperties>
</file>