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7E" w:rsidRPr="0041667E" w:rsidRDefault="0041667E" w:rsidP="0041667E">
      <w:pPr>
        <w:spacing w:after="0" w:line="240" w:lineRule="auto"/>
        <w:ind w:left="-1134"/>
        <w:jc w:val="center"/>
        <w:outlineLvl w:val="1"/>
        <w:rPr>
          <w:rFonts w:ascii="Times New Roman" w:eastAsia="Times New Roman" w:hAnsi="Times New Roman" w:cs="Times New Roman"/>
          <w:b/>
          <w:bCs/>
          <w:color w:val="000000"/>
          <w:sz w:val="24"/>
          <w:szCs w:val="24"/>
          <w:lang w:eastAsia="ru-RU"/>
        </w:rPr>
      </w:pPr>
      <w:r w:rsidRPr="0041667E">
        <w:rPr>
          <w:rFonts w:ascii="Times New Roman" w:eastAsia="Times New Roman" w:hAnsi="Times New Roman" w:cs="Times New Roman"/>
          <w:b/>
          <w:bCs/>
          <w:color w:val="000000"/>
          <w:sz w:val="24"/>
          <w:szCs w:val="24"/>
          <w:lang w:eastAsia="ru-RU"/>
        </w:rPr>
        <w:t>Цены товаров и услуг</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r w:rsidRPr="0041667E">
        <w:rPr>
          <w:rFonts w:ascii="Times New Roman" w:eastAsia="Times New Roman" w:hAnsi="Times New Roman" w:cs="Times New Roman"/>
          <w:b/>
          <w:bCs/>
          <w:color w:val="000000"/>
          <w:sz w:val="24"/>
          <w:szCs w:val="24"/>
          <w:lang w:eastAsia="ru-RU"/>
        </w:rPr>
        <w:t>Ценообразование</w:t>
      </w:r>
      <w:r w:rsidRPr="0041667E">
        <w:rPr>
          <w:rFonts w:ascii="Times New Roman" w:eastAsia="Times New Roman" w:hAnsi="Times New Roman" w:cs="Times New Roman"/>
          <w:color w:val="000000"/>
          <w:sz w:val="24"/>
          <w:szCs w:val="24"/>
          <w:lang w:eastAsia="ru-RU"/>
        </w:rPr>
        <w:t xml:space="preserve"> - это один из важнейших вопросов, стоящих перед предпринимателем, будь то начинающий предприниматель или бизнесмен, достигший определенного уровня прибыли и желающий расширить производство. Именно цена отражает состояние дел на рынке определенной продукции и уровень рентабельности предприятия. Если удается реализовать продукцию по намеченной цене — это значит, что была правильно выбрана стратегия ценообразования, </w:t>
      </w:r>
      <w:proofErr w:type="gramStart"/>
      <w:r w:rsidRPr="0041667E">
        <w:rPr>
          <w:rFonts w:ascii="Times New Roman" w:eastAsia="Times New Roman" w:hAnsi="Times New Roman" w:cs="Times New Roman"/>
          <w:color w:val="000000"/>
          <w:sz w:val="24"/>
          <w:szCs w:val="24"/>
          <w:lang w:eastAsia="ru-RU"/>
        </w:rPr>
        <w:t>верно</w:t>
      </w:r>
      <w:proofErr w:type="gramEnd"/>
      <w:r w:rsidRPr="0041667E">
        <w:rPr>
          <w:rFonts w:ascii="Times New Roman" w:eastAsia="Times New Roman" w:hAnsi="Times New Roman" w:cs="Times New Roman"/>
          <w:color w:val="000000"/>
          <w:sz w:val="24"/>
          <w:szCs w:val="24"/>
          <w:lang w:eastAsia="ru-RU"/>
        </w:rPr>
        <w:t xml:space="preserve"> определена ниша на рынке продукции (услуги).</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r w:rsidRPr="0041667E">
        <w:rPr>
          <w:rFonts w:ascii="Times New Roman" w:eastAsia="Times New Roman" w:hAnsi="Times New Roman" w:cs="Times New Roman"/>
          <w:color w:val="000000"/>
          <w:sz w:val="24"/>
          <w:szCs w:val="24"/>
          <w:lang w:eastAsia="ru-RU"/>
        </w:rPr>
        <w:t>В зависимости от конечных целей предпринимателя целесообразно применять следующие стратегии ценообразования:</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Pr="0041667E">
        <w:rPr>
          <w:rFonts w:ascii="Times New Roman" w:eastAsia="Times New Roman" w:hAnsi="Times New Roman" w:cs="Times New Roman"/>
          <w:b/>
          <w:bCs/>
          <w:color w:val="000000"/>
          <w:sz w:val="24"/>
          <w:szCs w:val="24"/>
          <w:lang w:eastAsia="ru-RU"/>
        </w:rPr>
        <w:t>Стратегия низких цен</w:t>
      </w:r>
      <w:r w:rsidRPr="0041667E">
        <w:rPr>
          <w:rFonts w:ascii="Times New Roman" w:eastAsia="Times New Roman" w:hAnsi="Times New Roman" w:cs="Times New Roman"/>
          <w:color w:val="000000"/>
          <w:sz w:val="24"/>
          <w:szCs w:val="24"/>
          <w:lang w:eastAsia="ru-RU"/>
        </w:rPr>
        <w:t> используется в том случае, когда предприниматель надеется именно таким образом захватить наибольшую часть рынка сбыта данного товара (услуги).</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Pr="0041667E">
        <w:rPr>
          <w:rFonts w:ascii="Times New Roman" w:eastAsia="Times New Roman" w:hAnsi="Times New Roman" w:cs="Times New Roman"/>
          <w:b/>
          <w:bCs/>
          <w:color w:val="000000"/>
          <w:sz w:val="24"/>
          <w:szCs w:val="24"/>
          <w:lang w:eastAsia="ru-RU"/>
        </w:rPr>
        <w:t>Стратегия умеренных цен</w:t>
      </w:r>
      <w:r w:rsidRPr="0041667E">
        <w:rPr>
          <w:rFonts w:ascii="Times New Roman" w:eastAsia="Times New Roman" w:hAnsi="Times New Roman" w:cs="Times New Roman"/>
          <w:color w:val="000000"/>
          <w:sz w:val="24"/>
          <w:szCs w:val="24"/>
          <w:lang w:eastAsia="ru-RU"/>
        </w:rPr>
        <w:t> избирается, когда фирма пытается создать себе имидж стабильного производителя и поставщика, и в результате использования умеренных цен достигается уверенное стабильное развитие предприятия.</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Pr="0041667E">
        <w:rPr>
          <w:rFonts w:ascii="Times New Roman" w:eastAsia="Times New Roman" w:hAnsi="Times New Roman" w:cs="Times New Roman"/>
          <w:b/>
          <w:bCs/>
          <w:color w:val="000000"/>
          <w:sz w:val="24"/>
          <w:szCs w:val="24"/>
          <w:lang w:eastAsia="ru-RU"/>
        </w:rPr>
        <w:t>Стратегия высоких цен</w:t>
      </w:r>
      <w:r w:rsidRPr="0041667E">
        <w:rPr>
          <w:rFonts w:ascii="Times New Roman" w:eastAsia="Times New Roman" w:hAnsi="Times New Roman" w:cs="Times New Roman"/>
          <w:color w:val="000000"/>
          <w:sz w:val="24"/>
          <w:szCs w:val="24"/>
          <w:lang w:eastAsia="ru-RU"/>
        </w:rPr>
        <w:t> применяется для получения наибольшей прибыли в кратчайшие сроки. Высокая прибыль даже на начальном этапе развития предприятия (фирмы) привлечет внимание возможных новых акционеров и позволит предпринимателю высвободиться от бремени выплат по кредитам.</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r w:rsidRPr="0041667E">
        <w:rPr>
          <w:rFonts w:ascii="Times New Roman" w:eastAsia="Times New Roman" w:hAnsi="Times New Roman" w:cs="Times New Roman"/>
          <w:color w:val="000000"/>
          <w:sz w:val="24"/>
          <w:szCs w:val="24"/>
          <w:lang w:eastAsia="ru-RU"/>
        </w:rPr>
        <w:t>Несмотря на столь большую разницу в конечных целях этих стратегий ценообразования, нельзя сказать, что одна из них верная, а другая — порочная. В каждом конкретном случае предпринимателю самому необходимо избрать единственную, только для него одного и только на определенный срок приемлемую стратегию ценообразования.</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r w:rsidRPr="0041667E">
        <w:rPr>
          <w:rFonts w:ascii="Times New Roman" w:eastAsia="Times New Roman" w:hAnsi="Times New Roman" w:cs="Times New Roman"/>
          <w:b/>
          <w:color w:val="000000"/>
          <w:sz w:val="24"/>
          <w:szCs w:val="24"/>
          <w:lang w:eastAsia="ru-RU"/>
        </w:rPr>
        <w:t>Цена</w:t>
      </w:r>
      <w:r w:rsidRPr="0041667E">
        <w:rPr>
          <w:rFonts w:ascii="Times New Roman" w:eastAsia="Times New Roman" w:hAnsi="Times New Roman" w:cs="Times New Roman"/>
          <w:color w:val="000000"/>
          <w:sz w:val="24"/>
          <w:szCs w:val="24"/>
          <w:lang w:eastAsia="ru-RU"/>
        </w:rPr>
        <w:t xml:space="preserve"> является основополагающим фактором прибыльности производства. </w:t>
      </w:r>
      <w:r w:rsidRPr="0041667E">
        <w:rPr>
          <w:rFonts w:ascii="Times New Roman" w:eastAsia="Times New Roman" w:hAnsi="Times New Roman" w:cs="Times New Roman"/>
          <w:b/>
          <w:color w:val="000000"/>
          <w:sz w:val="24"/>
          <w:szCs w:val="24"/>
          <w:lang w:eastAsia="ru-RU"/>
        </w:rPr>
        <w:t>Прибыль</w:t>
      </w:r>
      <w:r w:rsidRPr="0041667E">
        <w:rPr>
          <w:rFonts w:ascii="Times New Roman" w:eastAsia="Times New Roman" w:hAnsi="Times New Roman" w:cs="Times New Roman"/>
          <w:color w:val="000000"/>
          <w:sz w:val="24"/>
          <w:szCs w:val="24"/>
          <w:lang w:eastAsia="ru-RU"/>
        </w:rPr>
        <w:t xml:space="preserve"> представляет собой разницу между себестоимостью товара и ценой его продажи. С другой стороны, именно от цены зависит уровень продаж выпускаемой продукции.</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r w:rsidRPr="0041667E">
        <w:rPr>
          <w:rFonts w:ascii="Times New Roman" w:eastAsia="Times New Roman" w:hAnsi="Times New Roman" w:cs="Times New Roman"/>
          <w:color w:val="000000"/>
          <w:sz w:val="24"/>
          <w:szCs w:val="24"/>
          <w:lang w:eastAsia="ru-RU"/>
        </w:rPr>
        <w:t xml:space="preserve">Для определения минимальной цены на продукцию необходимо произвести расчет всех валовых издержек на производство и реализацию. </w:t>
      </w:r>
      <w:r w:rsidRPr="0041667E">
        <w:rPr>
          <w:rFonts w:ascii="Times New Roman" w:eastAsia="Times New Roman" w:hAnsi="Times New Roman" w:cs="Times New Roman"/>
          <w:b/>
          <w:color w:val="000000"/>
          <w:sz w:val="24"/>
          <w:szCs w:val="24"/>
          <w:lang w:eastAsia="ru-RU"/>
        </w:rPr>
        <w:t>Валовые издержки</w:t>
      </w:r>
      <w:r w:rsidRPr="0041667E">
        <w:rPr>
          <w:rFonts w:ascii="Times New Roman" w:eastAsia="Times New Roman" w:hAnsi="Times New Roman" w:cs="Times New Roman"/>
          <w:color w:val="000000"/>
          <w:sz w:val="24"/>
          <w:szCs w:val="24"/>
          <w:lang w:eastAsia="ru-RU"/>
        </w:rPr>
        <w:t xml:space="preserve"> представляют собой сумму постоянных и переменных издержек. </w:t>
      </w:r>
      <w:r w:rsidRPr="0041667E">
        <w:rPr>
          <w:rFonts w:ascii="Times New Roman" w:eastAsia="Times New Roman" w:hAnsi="Times New Roman" w:cs="Times New Roman"/>
          <w:b/>
          <w:color w:val="000000"/>
          <w:sz w:val="24"/>
          <w:szCs w:val="24"/>
          <w:lang w:eastAsia="ru-RU"/>
        </w:rPr>
        <w:t>Постоянные издержки</w:t>
      </w:r>
      <w:r w:rsidRPr="0041667E">
        <w:rPr>
          <w:rFonts w:ascii="Times New Roman" w:eastAsia="Times New Roman" w:hAnsi="Times New Roman" w:cs="Times New Roman"/>
          <w:color w:val="000000"/>
          <w:sz w:val="24"/>
          <w:szCs w:val="24"/>
          <w:lang w:eastAsia="ru-RU"/>
        </w:rPr>
        <w:t xml:space="preserve"> — все затраты, которые не зависят от объема производимой продукции (арендная плата, плата за коммунальные услуги, затраты на содержание административно-хозяйственного аппарата и т.д.). Нужно отмстить, что существует определенный рубеж объема производства, при котором резко повышаются постоянные расходы. Примером может служить ситуация, когда для обеспечения увеличения выпечки пиццы необходимо приобретение дополнительной плиты, духового шкафа, приглашение на работу еще одного или двух пекарей.</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r w:rsidRPr="0041667E">
        <w:rPr>
          <w:rFonts w:ascii="Times New Roman" w:eastAsia="Times New Roman" w:hAnsi="Times New Roman" w:cs="Times New Roman"/>
          <w:b/>
          <w:color w:val="000000"/>
          <w:sz w:val="24"/>
          <w:szCs w:val="24"/>
          <w:lang w:eastAsia="ru-RU"/>
        </w:rPr>
        <w:t>Переменные издержки</w:t>
      </w:r>
      <w:r w:rsidRPr="0041667E">
        <w:rPr>
          <w:rFonts w:ascii="Times New Roman" w:eastAsia="Times New Roman" w:hAnsi="Times New Roman" w:cs="Times New Roman"/>
          <w:color w:val="000000"/>
          <w:sz w:val="24"/>
          <w:szCs w:val="24"/>
          <w:lang w:eastAsia="ru-RU"/>
        </w:rPr>
        <w:t xml:space="preserve"> представляют собой издержки производства и реализации, которые увеличиваются при выпуске каждой последующей единицы продукции (затраты на сырье, материалы, расходы на оплату труда, транспортные расходы, плата за энергоснабжение и т.д.).</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r w:rsidRPr="0041667E">
        <w:rPr>
          <w:rFonts w:ascii="Times New Roman" w:eastAsia="Times New Roman" w:hAnsi="Times New Roman" w:cs="Times New Roman"/>
          <w:color w:val="000000"/>
          <w:sz w:val="24"/>
          <w:szCs w:val="24"/>
          <w:lang w:eastAsia="ru-RU"/>
        </w:rPr>
        <w:t>Механизм ценообразования достаточно сложен для начинающего предпринимателя. При определении цены на товар ему необходимо руководствоваться двумя основными критериями:</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proofErr w:type="gramStart"/>
      <w:r w:rsidRPr="0041667E">
        <w:rPr>
          <w:rFonts w:ascii="Times New Roman" w:eastAsia="Times New Roman" w:hAnsi="Times New Roman" w:cs="Times New Roman"/>
          <w:color w:val="000000"/>
          <w:sz w:val="24"/>
          <w:szCs w:val="24"/>
          <w:lang w:eastAsia="ru-RU"/>
        </w:rPr>
        <w:t>— цена должна возместить затраты на производство и реализацию продукции и обеспечить предприятию прибыль, которая давала бы возможность бесперебойно работать дальше, расширять производство, выплачивать доходы по паям и акциям, наполнять средствами все фонды предприятия (фонд риска, фонд материального поощрения и др.);</w:t>
      </w:r>
      <w:proofErr w:type="gramEnd"/>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r w:rsidRPr="0041667E">
        <w:rPr>
          <w:rFonts w:ascii="Times New Roman" w:eastAsia="Times New Roman" w:hAnsi="Times New Roman" w:cs="Times New Roman"/>
          <w:color w:val="000000"/>
          <w:sz w:val="24"/>
          <w:szCs w:val="24"/>
          <w:lang w:eastAsia="ru-RU"/>
        </w:rPr>
        <w:t>— цена должна назначаться в соответствии со спросом на данную продукцию (работу, услугу). Она должна быть умеренно гибкой и стабильной, чтобы обеспечить возможность не только достаточной прибыльности предприятия, но и возможного расширения рынка сбыта продукции.</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r w:rsidRPr="0041667E">
        <w:rPr>
          <w:rFonts w:ascii="Times New Roman" w:eastAsia="Times New Roman" w:hAnsi="Times New Roman" w:cs="Times New Roman"/>
          <w:color w:val="000000"/>
          <w:sz w:val="24"/>
          <w:szCs w:val="24"/>
          <w:lang w:eastAsia="ru-RU"/>
        </w:rPr>
        <w:t>Цена = себестоимость + ожидаемая прибыль, или </w:t>
      </w:r>
      <w:proofErr w:type="gramStart"/>
      <w:r w:rsidRPr="0041667E">
        <w:rPr>
          <w:rFonts w:ascii="Times New Roman" w:eastAsia="Times New Roman" w:hAnsi="Times New Roman" w:cs="Times New Roman"/>
          <w:b/>
          <w:bCs/>
          <w:color w:val="000000"/>
          <w:sz w:val="24"/>
          <w:szCs w:val="24"/>
          <w:lang w:eastAsia="ru-RU"/>
        </w:rPr>
        <w:t>Ц</w:t>
      </w:r>
      <w:proofErr w:type="gramEnd"/>
      <w:r w:rsidRPr="0041667E">
        <w:rPr>
          <w:rFonts w:ascii="Times New Roman" w:eastAsia="Times New Roman" w:hAnsi="Times New Roman" w:cs="Times New Roman"/>
          <w:b/>
          <w:bCs/>
          <w:color w:val="000000"/>
          <w:sz w:val="24"/>
          <w:szCs w:val="24"/>
          <w:lang w:eastAsia="ru-RU"/>
        </w:rPr>
        <w:t xml:space="preserve"> = С + П</w:t>
      </w:r>
      <w:r w:rsidRPr="0041667E">
        <w:rPr>
          <w:rFonts w:ascii="Times New Roman" w:eastAsia="Times New Roman" w:hAnsi="Times New Roman" w:cs="Times New Roman"/>
          <w:b/>
          <w:bCs/>
          <w:color w:val="000000"/>
          <w:sz w:val="24"/>
          <w:szCs w:val="24"/>
          <w:vertAlign w:val="subscript"/>
          <w:lang w:eastAsia="ru-RU"/>
        </w:rPr>
        <w:t>0</w:t>
      </w:r>
      <w:r w:rsidRPr="0041667E">
        <w:rPr>
          <w:rFonts w:ascii="Times New Roman" w:eastAsia="Times New Roman" w:hAnsi="Times New Roman" w:cs="Times New Roman"/>
          <w:color w:val="000000"/>
          <w:sz w:val="24"/>
          <w:szCs w:val="24"/>
          <w:lang w:eastAsia="ru-RU"/>
        </w:rPr>
        <w:t>.</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r w:rsidRPr="0041667E">
        <w:rPr>
          <w:rFonts w:ascii="Times New Roman" w:eastAsia="Times New Roman" w:hAnsi="Times New Roman" w:cs="Times New Roman"/>
          <w:b/>
          <w:i/>
          <w:iCs/>
          <w:color w:val="000000"/>
          <w:sz w:val="24"/>
          <w:szCs w:val="24"/>
          <w:lang w:eastAsia="ru-RU"/>
        </w:rPr>
        <w:t>Цена</w:t>
      </w:r>
      <w:r w:rsidRPr="0041667E">
        <w:rPr>
          <w:rFonts w:ascii="Times New Roman" w:eastAsia="Times New Roman" w:hAnsi="Times New Roman" w:cs="Times New Roman"/>
          <w:b/>
          <w:color w:val="000000"/>
          <w:sz w:val="24"/>
          <w:szCs w:val="24"/>
          <w:lang w:eastAsia="ru-RU"/>
        </w:rPr>
        <w:t> </w:t>
      </w:r>
      <w:r w:rsidRPr="0041667E">
        <w:rPr>
          <w:rFonts w:ascii="Times New Roman" w:eastAsia="Times New Roman" w:hAnsi="Times New Roman" w:cs="Times New Roman"/>
          <w:color w:val="000000"/>
          <w:sz w:val="24"/>
          <w:szCs w:val="24"/>
          <w:lang w:eastAsia="ru-RU"/>
        </w:rPr>
        <w:t>— это денежное выражение стоимости товара. В условиях рыночных отношений цена - важнейший элемент экономических связей между производителем и потребителем, сбалансированности спроса и предложения.</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r w:rsidRPr="0041667E">
        <w:rPr>
          <w:rFonts w:ascii="Times New Roman" w:eastAsia="Times New Roman" w:hAnsi="Times New Roman" w:cs="Times New Roman"/>
          <w:color w:val="000000"/>
          <w:sz w:val="24"/>
          <w:szCs w:val="24"/>
          <w:lang w:eastAsia="ru-RU"/>
        </w:rPr>
        <w:t>Цены регулирует рынок. Они могут повышаться в зависимости от спроса на товар.</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r w:rsidRPr="0041667E">
        <w:rPr>
          <w:rFonts w:ascii="Times New Roman" w:eastAsia="Times New Roman" w:hAnsi="Times New Roman" w:cs="Times New Roman"/>
          <w:b/>
          <w:i/>
          <w:iCs/>
          <w:color w:val="000000"/>
          <w:sz w:val="24"/>
          <w:szCs w:val="24"/>
          <w:lang w:eastAsia="ru-RU"/>
        </w:rPr>
        <w:t>Цена покупателя и продавца</w:t>
      </w:r>
      <w:r w:rsidRPr="0041667E">
        <w:rPr>
          <w:rFonts w:ascii="Times New Roman" w:eastAsia="Times New Roman" w:hAnsi="Times New Roman" w:cs="Times New Roman"/>
          <w:color w:val="000000"/>
          <w:sz w:val="24"/>
          <w:szCs w:val="24"/>
          <w:lang w:eastAsia="ru-RU"/>
        </w:rPr>
        <w:t> — наибольшая цена, которую может предложить продавец, и наименьшая, по которой может купить покупатель.</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r w:rsidRPr="0041667E">
        <w:rPr>
          <w:rFonts w:ascii="Times New Roman" w:eastAsia="Times New Roman" w:hAnsi="Times New Roman" w:cs="Times New Roman"/>
          <w:color w:val="000000"/>
          <w:sz w:val="24"/>
          <w:szCs w:val="24"/>
          <w:lang w:eastAsia="ru-RU"/>
        </w:rPr>
        <w:t>Цены подразделяются на оптовые, розничные, закупочные и другие, дающие представление о взаимодействии производителя и покупателя.</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r w:rsidRPr="0041667E">
        <w:rPr>
          <w:rFonts w:ascii="Times New Roman" w:eastAsia="Times New Roman" w:hAnsi="Times New Roman" w:cs="Times New Roman"/>
          <w:b/>
          <w:i/>
          <w:iCs/>
          <w:color w:val="000000"/>
          <w:sz w:val="24"/>
          <w:szCs w:val="24"/>
          <w:lang w:eastAsia="ru-RU"/>
        </w:rPr>
        <w:lastRenderedPageBreak/>
        <w:t>Базисная цена</w:t>
      </w:r>
      <w:r w:rsidRPr="0041667E">
        <w:rPr>
          <w:rFonts w:ascii="Times New Roman" w:eastAsia="Times New Roman" w:hAnsi="Times New Roman" w:cs="Times New Roman"/>
          <w:color w:val="000000"/>
          <w:sz w:val="24"/>
          <w:szCs w:val="24"/>
          <w:lang w:eastAsia="ru-RU"/>
        </w:rPr>
        <w:t> — цена для определения сорта или качества товара, согласованная сторонами в процессе купли-продажи и являющаяся исходной для определения окончательной цены данного товара.</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r w:rsidRPr="0041667E">
        <w:rPr>
          <w:rFonts w:ascii="Times New Roman" w:eastAsia="Times New Roman" w:hAnsi="Times New Roman" w:cs="Times New Roman"/>
          <w:b/>
          <w:i/>
          <w:iCs/>
          <w:color w:val="000000"/>
          <w:sz w:val="24"/>
          <w:szCs w:val="24"/>
          <w:lang w:eastAsia="ru-RU"/>
        </w:rPr>
        <w:t>Договорная (свободная) цена</w:t>
      </w:r>
      <w:r w:rsidRPr="0041667E">
        <w:rPr>
          <w:rFonts w:ascii="Times New Roman" w:eastAsia="Times New Roman" w:hAnsi="Times New Roman" w:cs="Times New Roman"/>
          <w:color w:val="000000"/>
          <w:sz w:val="24"/>
          <w:szCs w:val="24"/>
          <w:lang w:eastAsia="ru-RU"/>
        </w:rPr>
        <w:t> устанавливается на основе договоренности покупателя и продавца; в период перехода к рыночным отношениям должна применяться в отношении товаров, не оказывающих существенного влияния на жизненный уровень населения.</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r w:rsidRPr="0041667E">
        <w:rPr>
          <w:rFonts w:ascii="Times New Roman" w:eastAsia="Times New Roman" w:hAnsi="Times New Roman" w:cs="Times New Roman"/>
          <w:b/>
          <w:i/>
          <w:iCs/>
          <w:color w:val="000000"/>
          <w:sz w:val="24"/>
          <w:szCs w:val="24"/>
          <w:lang w:eastAsia="ru-RU"/>
        </w:rPr>
        <w:t>Закупочная цена</w:t>
      </w:r>
      <w:r w:rsidRPr="0041667E">
        <w:rPr>
          <w:rFonts w:ascii="Times New Roman" w:eastAsia="Times New Roman" w:hAnsi="Times New Roman" w:cs="Times New Roman"/>
          <w:color w:val="000000"/>
          <w:sz w:val="24"/>
          <w:szCs w:val="24"/>
          <w:lang w:eastAsia="ru-RU"/>
        </w:rPr>
        <w:t> — цена, по которой государство закупает сельскохозяйственную продукцию у колхозов, совхозов, фермеров, у населения и т.д.</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r w:rsidRPr="0041667E">
        <w:rPr>
          <w:rFonts w:ascii="Times New Roman" w:eastAsia="Times New Roman" w:hAnsi="Times New Roman" w:cs="Times New Roman"/>
          <w:b/>
          <w:i/>
          <w:iCs/>
          <w:color w:val="000000"/>
          <w:sz w:val="24"/>
          <w:szCs w:val="24"/>
          <w:lang w:eastAsia="ru-RU"/>
        </w:rPr>
        <w:t>Монопольная цена</w:t>
      </w:r>
      <w:r w:rsidRPr="0041667E">
        <w:rPr>
          <w:rFonts w:ascii="Times New Roman" w:eastAsia="Times New Roman" w:hAnsi="Times New Roman" w:cs="Times New Roman"/>
          <w:color w:val="000000"/>
          <w:sz w:val="24"/>
          <w:szCs w:val="24"/>
          <w:lang w:eastAsia="ru-RU"/>
        </w:rPr>
        <w:t> устанавливается на рынке монополистическими объединениями и обеспечивает сверхприбыль.</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proofErr w:type="gramStart"/>
      <w:r w:rsidRPr="0041667E">
        <w:rPr>
          <w:rFonts w:ascii="Times New Roman" w:eastAsia="Times New Roman" w:hAnsi="Times New Roman" w:cs="Times New Roman"/>
          <w:b/>
          <w:i/>
          <w:iCs/>
          <w:color w:val="000000"/>
          <w:sz w:val="24"/>
          <w:szCs w:val="24"/>
          <w:lang w:eastAsia="ru-RU"/>
        </w:rPr>
        <w:t>Номинальная цена</w:t>
      </w:r>
      <w:r w:rsidRPr="0041667E">
        <w:rPr>
          <w:rFonts w:ascii="Times New Roman" w:eastAsia="Times New Roman" w:hAnsi="Times New Roman" w:cs="Times New Roman"/>
          <w:color w:val="000000"/>
          <w:sz w:val="24"/>
          <w:szCs w:val="24"/>
          <w:lang w:eastAsia="ru-RU"/>
        </w:rPr>
        <w:t> — цена, указываемая в прейскурантах (перечень видов работ, услуг, продукции, товаров и т.д. с указанием их цены или расценок, тарифов на них) и справочниках (справочник цен на товары, товарный справочник).</w:t>
      </w:r>
      <w:proofErr w:type="gramEnd"/>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r w:rsidRPr="0041667E">
        <w:rPr>
          <w:rFonts w:ascii="Times New Roman" w:eastAsia="Times New Roman" w:hAnsi="Times New Roman" w:cs="Times New Roman"/>
          <w:b/>
          <w:i/>
          <w:iCs/>
          <w:color w:val="000000"/>
          <w:sz w:val="24"/>
          <w:szCs w:val="24"/>
          <w:lang w:eastAsia="ru-RU"/>
        </w:rPr>
        <w:t>Сметная цена</w:t>
      </w:r>
      <w:r w:rsidRPr="0041667E">
        <w:rPr>
          <w:rFonts w:ascii="Times New Roman" w:eastAsia="Times New Roman" w:hAnsi="Times New Roman" w:cs="Times New Roman"/>
          <w:color w:val="000000"/>
          <w:sz w:val="24"/>
          <w:szCs w:val="24"/>
          <w:lang w:eastAsia="ru-RU"/>
        </w:rPr>
        <w:t> используется для определения расчетной стоимости нового строительства или капитального ремонта, реконструкции зданий и сооружений.</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r w:rsidRPr="0041667E">
        <w:rPr>
          <w:rFonts w:ascii="Times New Roman" w:eastAsia="Times New Roman" w:hAnsi="Times New Roman" w:cs="Times New Roman"/>
          <w:b/>
          <w:i/>
          <w:iCs/>
          <w:color w:val="000000"/>
          <w:sz w:val="24"/>
          <w:szCs w:val="24"/>
          <w:lang w:eastAsia="ru-RU"/>
        </w:rPr>
        <w:t>Трансфертная цена</w:t>
      </w:r>
      <w:r w:rsidRPr="0041667E">
        <w:rPr>
          <w:rFonts w:ascii="Times New Roman" w:eastAsia="Times New Roman" w:hAnsi="Times New Roman" w:cs="Times New Roman"/>
          <w:color w:val="000000"/>
          <w:sz w:val="24"/>
          <w:szCs w:val="24"/>
          <w:lang w:eastAsia="ru-RU"/>
        </w:rPr>
        <w:t> применяется корпорациями в сделках между подразделениями, филиалами или подконтрольными им фирмами.</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r w:rsidRPr="0041667E">
        <w:rPr>
          <w:rFonts w:ascii="Times New Roman" w:eastAsia="Times New Roman" w:hAnsi="Times New Roman" w:cs="Times New Roman"/>
          <w:b/>
          <w:i/>
          <w:iCs/>
          <w:color w:val="000000"/>
          <w:sz w:val="24"/>
          <w:szCs w:val="24"/>
          <w:lang w:eastAsia="ru-RU"/>
        </w:rPr>
        <w:t>Фактическая цена</w:t>
      </w:r>
      <w:r w:rsidRPr="0041667E">
        <w:rPr>
          <w:rFonts w:ascii="Times New Roman" w:eastAsia="Times New Roman" w:hAnsi="Times New Roman" w:cs="Times New Roman"/>
          <w:color w:val="000000"/>
          <w:sz w:val="24"/>
          <w:szCs w:val="24"/>
          <w:lang w:eastAsia="ru-RU"/>
        </w:rPr>
        <w:t> - цена, по которой фактически совершается сделка; на рынке фондовых ценностей — окончательная иена, на которую согласились покупатель и продавец.</w:t>
      </w:r>
    </w:p>
    <w:p w:rsidR="0041667E" w:rsidRPr="0041667E" w:rsidRDefault="0041667E" w:rsidP="0041667E">
      <w:pPr>
        <w:spacing w:after="0" w:line="240" w:lineRule="auto"/>
        <w:ind w:left="-1134"/>
        <w:rPr>
          <w:rFonts w:ascii="Times New Roman" w:eastAsia="Times New Roman" w:hAnsi="Times New Roman" w:cs="Times New Roman"/>
          <w:color w:val="000000"/>
          <w:sz w:val="24"/>
          <w:szCs w:val="24"/>
          <w:lang w:eastAsia="ru-RU"/>
        </w:rPr>
      </w:pPr>
      <w:bookmarkStart w:id="0" w:name="_GoBack"/>
      <w:r w:rsidRPr="0041667E">
        <w:rPr>
          <w:rFonts w:ascii="Times New Roman" w:eastAsia="Times New Roman" w:hAnsi="Times New Roman" w:cs="Times New Roman"/>
          <w:b/>
          <w:i/>
          <w:iCs/>
          <w:color w:val="000000"/>
          <w:sz w:val="24"/>
          <w:szCs w:val="24"/>
          <w:lang w:eastAsia="ru-RU"/>
        </w:rPr>
        <w:t>Фактурная цена</w:t>
      </w:r>
      <w:r w:rsidRPr="0041667E">
        <w:rPr>
          <w:rFonts w:ascii="Times New Roman" w:eastAsia="Times New Roman" w:hAnsi="Times New Roman" w:cs="Times New Roman"/>
          <w:color w:val="000000"/>
          <w:sz w:val="24"/>
          <w:szCs w:val="24"/>
          <w:lang w:eastAsia="ru-RU"/>
        </w:rPr>
        <w:t> </w:t>
      </w:r>
      <w:bookmarkEnd w:id="0"/>
      <w:r w:rsidRPr="0041667E">
        <w:rPr>
          <w:rFonts w:ascii="Times New Roman" w:eastAsia="Times New Roman" w:hAnsi="Times New Roman" w:cs="Times New Roman"/>
          <w:color w:val="000000"/>
          <w:sz w:val="24"/>
          <w:szCs w:val="24"/>
          <w:lang w:eastAsia="ru-RU"/>
        </w:rPr>
        <w:t>— цена реальной сделки купли-продажи, которая может изменяться на сумму транспортных и страховых издержек.</w:t>
      </w:r>
    </w:p>
    <w:sectPr w:rsidR="0041667E" w:rsidRPr="0041667E" w:rsidSect="0041667E">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4288A"/>
    <w:multiLevelType w:val="multilevel"/>
    <w:tmpl w:val="F4AC1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6C4C9F"/>
    <w:multiLevelType w:val="multilevel"/>
    <w:tmpl w:val="59FA4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5A"/>
    <w:rsid w:val="0041667E"/>
    <w:rsid w:val="00A3575A"/>
    <w:rsid w:val="00D1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166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166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66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1667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16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166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166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66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1667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16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833</Words>
  <Characters>4753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cp:lastPrinted>2015-03-19T13:23:00Z</cp:lastPrinted>
  <dcterms:created xsi:type="dcterms:W3CDTF">2015-03-19T13:19:00Z</dcterms:created>
  <dcterms:modified xsi:type="dcterms:W3CDTF">2015-03-19T13:25:00Z</dcterms:modified>
</cp:coreProperties>
</file>