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B1" w:rsidRPr="004D49D7" w:rsidRDefault="004942B1" w:rsidP="004942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4D49D7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Дата 06.04.2020</w:t>
      </w:r>
    </w:p>
    <w:p w:rsidR="004942B1" w:rsidRDefault="004942B1" w:rsidP="004942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D49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Группа: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D49D7">
        <w:rPr>
          <w:rFonts w:ascii="Times New Roman" w:eastAsia="Times New Roman" w:hAnsi="Times New Roman" w:cs="Times New Roman"/>
          <w:bCs/>
          <w:i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r w:rsidRPr="004D49D7">
        <w:rPr>
          <w:rFonts w:ascii="Times New Roman" w:eastAsia="Times New Roman" w:hAnsi="Times New Roman" w:cs="Times New Roman"/>
          <w:bCs/>
          <w:iCs/>
          <w:sz w:val="24"/>
          <w:szCs w:val="24"/>
        </w:rPr>
        <w:t>-19</w:t>
      </w:r>
    </w:p>
    <w:p w:rsidR="002C325F" w:rsidRPr="004D49D7" w:rsidRDefault="004942B1" w:rsidP="00494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       </w:t>
      </w:r>
      <w:r w:rsidR="005A73B7" w:rsidRPr="004D49D7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Тема</w:t>
      </w:r>
      <w:r w:rsidR="00430E7E" w:rsidRPr="004D49D7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«Решение логарифмических уравнений и неравенств»</w:t>
      </w:r>
    </w:p>
    <w:p w:rsidR="00DB1960" w:rsidRPr="004942B1" w:rsidRDefault="00DB1960" w:rsidP="004942B1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49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4D49D7">
        <w:rPr>
          <w:rFonts w:ascii="Times New Roman" w:eastAsia="Times New Roman" w:hAnsi="Times New Roman" w:cs="Times New Roman"/>
          <w:bCs/>
          <w:sz w:val="24"/>
          <w:szCs w:val="24"/>
        </w:rPr>
        <w:t>Урок применения знаний, умений и  навыков в ходе  систематизации и обобщения изученного материала.</w:t>
      </w:r>
    </w:p>
    <w:p w:rsidR="00DB1960" w:rsidRPr="004D49D7" w:rsidRDefault="00DB1960" w:rsidP="00DB196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D49D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Учащиеся должны:</w:t>
      </w:r>
    </w:p>
    <w:p w:rsidR="00DB1960" w:rsidRPr="004D49D7" w:rsidRDefault="00DB1960" w:rsidP="00DB196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D49D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</w:rPr>
        <w:t>Знать:</w:t>
      </w:r>
    </w:p>
    <w:p w:rsidR="00DB1960" w:rsidRPr="004D49D7" w:rsidRDefault="00DB1960" w:rsidP="00DB1960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9D7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Понятия степени и логарифма;</w:t>
      </w:r>
    </w:p>
    <w:p w:rsidR="00DB1960" w:rsidRPr="004D49D7" w:rsidRDefault="00DB1960" w:rsidP="00DB1960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9D7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степени с различными показателями;</w:t>
      </w:r>
    </w:p>
    <w:p w:rsidR="00DB1960" w:rsidRPr="004D49D7" w:rsidRDefault="00DB1960" w:rsidP="00DB1960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9D7">
        <w:rPr>
          <w:rFonts w:ascii="Times New Roman" w:eastAsia="Times New Roman" w:hAnsi="Times New Roman" w:cs="Times New Roman"/>
          <w:color w:val="333333"/>
          <w:sz w:val="24"/>
          <w:szCs w:val="24"/>
        </w:rPr>
        <w:t>Свойства степеней и логарифмов.</w:t>
      </w:r>
    </w:p>
    <w:p w:rsidR="00DB1960" w:rsidRPr="004D49D7" w:rsidRDefault="00DB1960" w:rsidP="00DB196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4D49D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</w:rPr>
        <w:t>Уметь:</w:t>
      </w:r>
    </w:p>
    <w:p w:rsidR="00DB1960" w:rsidRPr="004D49D7" w:rsidRDefault="00DB1960" w:rsidP="00DB1960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9D7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значения корня, степени, логарифма;</w:t>
      </w:r>
    </w:p>
    <w:p w:rsidR="00DB1960" w:rsidRPr="004D49D7" w:rsidRDefault="00DB1960" w:rsidP="00DB1960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9D7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преобразования выражений, применяя формулы, связанные со свойствами степеней, логарифмов;</w:t>
      </w:r>
    </w:p>
    <w:p w:rsidR="00DB1960" w:rsidRPr="004D49D7" w:rsidRDefault="00DB1960" w:rsidP="00DB1960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49D7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DB1960" w:rsidRPr="004D49D7" w:rsidRDefault="00DB1960" w:rsidP="00DB1960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DB1960" w:rsidRPr="004D49D7" w:rsidSect="006E6111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B1960" w:rsidRPr="004D49D7" w:rsidRDefault="00DB1960" w:rsidP="006E6111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DB1960" w:rsidRPr="004D49D7" w:rsidSect="006E6111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DB1960" w:rsidRPr="004D49D7" w:rsidRDefault="00DB1960" w:rsidP="006E6111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4D49D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Ход урока:</w:t>
      </w:r>
    </w:p>
    <w:p w:rsidR="006E6111" w:rsidRPr="004D49D7" w:rsidRDefault="006E6111" w:rsidP="00DB1960">
      <w:pPr>
        <w:rPr>
          <w:rFonts w:ascii="Times New Roman" w:hAnsi="Times New Roman" w:cs="Times New Roman"/>
          <w:b/>
          <w:sz w:val="24"/>
          <w:szCs w:val="24"/>
        </w:rPr>
      </w:pPr>
      <w:r w:rsidRPr="004D49D7">
        <w:rPr>
          <w:rFonts w:ascii="Times New Roman" w:hAnsi="Times New Roman" w:cs="Times New Roman"/>
          <w:b/>
          <w:sz w:val="24"/>
          <w:szCs w:val="24"/>
        </w:rPr>
        <w:t>1.Подготовка к работе.</w:t>
      </w:r>
    </w:p>
    <w:p w:rsidR="00DB1960" w:rsidRPr="004D49D7" w:rsidRDefault="006E6111" w:rsidP="00DB1960">
      <w:pPr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sz w:val="24"/>
          <w:szCs w:val="24"/>
        </w:rPr>
        <w:t xml:space="preserve"> В тетради дать ответы на вопросы: </w:t>
      </w:r>
    </w:p>
    <w:p w:rsidR="00DB1960" w:rsidRPr="004D49D7" w:rsidRDefault="00DB1960" w:rsidP="00DB1960">
      <w:pPr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4D49D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D49D7">
        <w:rPr>
          <w:rFonts w:ascii="Times New Roman" w:hAnsi="Times New Roman" w:cs="Times New Roman"/>
          <w:sz w:val="24"/>
          <w:szCs w:val="24"/>
        </w:rPr>
        <w:t>айте определение логарифма.</w:t>
      </w:r>
    </w:p>
    <w:p w:rsidR="00DB1960" w:rsidRPr="004D49D7" w:rsidRDefault="00DB1960" w:rsidP="00DB1960">
      <w:pPr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Pr="004D49D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D49D7">
        <w:rPr>
          <w:rFonts w:ascii="Times New Roman" w:hAnsi="Times New Roman" w:cs="Times New Roman"/>
          <w:sz w:val="24"/>
          <w:szCs w:val="24"/>
        </w:rPr>
        <w:t>акие логарифмы называются десятичными, натуральными?</w:t>
      </w:r>
    </w:p>
    <w:p w:rsidR="00DB1960" w:rsidRPr="004D49D7" w:rsidRDefault="00DB1960" w:rsidP="00DB1960">
      <w:pPr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4D49D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D49D7">
        <w:rPr>
          <w:rFonts w:ascii="Times New Roman" w:hAnsi="Times New Roman" w:cs="Times New Roman"/>
          <w:sz w:val="24"/>
          <w:szCs w:val="24"/>
        </w:rPr>
        <w:t>акие  свойства логарифмов вы знаете?</w:t>
      </w:r>
    </w:p>
    <w:p w:rsidR="00DB1960" w:rsidRPr="004D49D7" w:rsidRDefault="006E6111" w:rsidP="00DB1960">
      <w:pPr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sz w:val="24"/>
          <w:szCs w:val="24"/>
        </w:rPr>
        <w:t>1</w:t>
      </w:r>
      <w:r w:rsidR="00DB1960" w:rsidRPr="004D49D7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="00DB1960" w:rsidRPr="004D49D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B1960" w:rsidRPr="004D49D7">
        <w:rPr>
          <w:rFonts w:ascii="Times New Roman" w:hAnsi="Times New Roman" w:cs="Times New Roman"/>
          <w:sz w:val="24"/>
          <w:szCs w:val="24"/>
        </w:rPr>
        <w:t xml:space="preserve">формулируйте основное логарифмическое свойство.  </w:t>
      </w:r>
    </w:p>
    <w:p w:rsidR="00DB1960" w:rsidRPr="004D49D7" w:rsidRDefault="00212347" w:rsidP="00DB1960">
      <w:pPr>
        <w:rPr>
          <w:rFonts w:ascii="Times New Roman" w:hAnsi="Times New Roman" w:cs="Times New Roman"/>
          <w:b/>
          <w:sz w:val="24"/>
          <w:szCs w:val="24"/>
        </w:rPr>
      </w:pPr>
      <w:r w:rsidRPr="004D49D7">
        <w:rPr>
          <w:rFonts w:ascii="Times New Roman" w:hAnsi="Times New Roman" w:cs="Times New Roman"/>
          <w:b/>
          <w:sz w:val="24"/>
          <w:szCs w:val="24"/>
        </w:rPr>
        <w:t>2.Работа в тетради</w:t>
      </w:r>
    </w:p>
    <w:p w:rsidR="00DB1960" w:rsidRPr="004D49D7" w:rsidRDefault="00DB1960" w:rsidP="00DB1960">
      <w:pPr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sz w:val="24"/>
          <w:szCs w:val="24"/>
        </w:rPr>
        <w:t>2.1) Вычислить:</w:t>
      </w:r>
    </w:p>
    <w:p w:rsidR="00DB1960" w:rsidRPr="004D49D7" w:rsidRDefault="00DB1960" w:rsidP="00DB1960">
      <w:pPr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8" o:title=""/>
          </v:shape>
          <o:OLEObject Type="Embed" ProgID="Equation.DSMT4" ShapeID="_x0000_i1025" DrawAspect="Content" ObjectID="_1647608095" r:id="rId9"/>
        </w:object>
      </w:r>
      <w:r w:rsidRPr="004D49D7">
        <w:rPr>
          <w:rFonts w:ascii="Times New Roman" w:hAnsi="Times New Roman" w:cs="Times New Roman"/>
          <w:sz w:val="24"/>
          <w:szCs w:val="24"/>
        </w:rPr>
        <w:t>;</w:t>
      </w:r>
      <w:r w:rsidR="006E6111" w:rsidRPr="004D49D7">
        <w:rPr>
          <w:rFonts w:ascii="Times New Roman" w:hAnsi="Times New Roman" w:cs="Times New Roman"/>
          <w:sz w:val="24"/>
          <w:szCs w:val="24"/>
        </w:rPr>
        <w:t xml:space="preserve"> </w:t>
      </w:r>
      <w:r w:rsidRPr="004D49D7">
        <w:rPr>
          <w:rFonts w:ascii="Times New Roman" w:hAnsi="Times New Roman" w:cs="Times New Roman"/>
          <w:sz w:val="24"/>
          <w:szCs w:val="24"/>
        </w:rPr>
        <w:t xml:space="preserve"> </w:t>
      </w:r>
      <w:r w:rsidRPr="004D49D7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1026" type="#_x0000_t75" style="width:35.25pt;height:18pt" o:ole="">
            <v:imagedata r:id="rId10" o:title=""/>
          </v:shape>
          <o:OLEObject Type="Embed" ProgID="Equation.DSMT4" ShapeID="_x0000_i1026" DrawAspect="Content" ObjectID="_1647608096" r:id="rId11"/>
        </w:object>
      </w:r>
      <w:r w:rsidRPr="004D49D7">
        <w:rPr>
          <w:rFonts w:ascii="Times New Roman" w:hAnsi="Times New Roman" w:cs="Times New Roman"/>
          <w:sz w:val="24"/>
          <w:szCs w:val="24"/>
        </w:rPr>
        <w:t>;</w:t>
      </w:r>
      <w:r w:rsidR="006E6111" w:rsidRPr="004D49D7">
        <w:rPr>
          <w:rFonts w:ascii="Times New Roman" w:hAnsi="Times New Roman" w:cs="Times New Roman"/>
          <w:sz w:val="24"/>
          <w:szCs w:val="24"/>
        </w:rPr>
        <w:t xml:space="preserve"> </w:t>
      </w:r>
      <w:r w:rsidRPr="004D49D7">
        <w:rPr>
          <w:rFonts w:ascii="Times New Roman" w:hAnsi="Times New Roman" w:cs="Times New Roman"/>
          <w:sz w:val="24"/>
          <w:szCs w:val="24"/>
        </w:rPr>
        <w:t xml:space="preserve"> </w:t>
      </w:r>
      <w:r w:rsidRPr="004D49D7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027" type="#_x0000_t75" style="width:29.25pt;height:18pt" o:ole="">
            <v:imagedata r:id="rId12" o:title=""/>
          </v:shape>
          <o:OLEObject Type="Embed" ProgID="Equation.DSMT4" ShapeID="_x0000_i1027" DrawAspect="Content" ObjectID="_1647608097" r:id="rId13"/>
        </w:object>
      </w:r>
      <w:r w:rsidRPr="004D49D7">
        <w:rPr>
          <w:rFonts w:ascii="Times New Roman" w:hAnsi="Times New Roman" w:cs="Times New Roman"/>
          <w:sz w:val="24"/>
          <w:szCs w:val="24"/>
        </w:rPr>
        <w:t xml:space="preserve">; </w:t>
      </w:r>
      <w:r w:rsidR="006E6111" w:rsidRPr="004D49D7">
        <w:rPr>
          <w:rFonts w:ascii="Times New Roman" w:hAnsi="Times New Roman" w:cs="Times New Roman"/>
          <w:sz w:val="24"/>
          <w:szCs w:val="24"/>
        </w:rPr>
        <w:t xml:space="preserve"> </w:t>
      </w:r>
      <w:r w:rsidRPr="004D49D7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28" type="#_x0000_t75" style="width:33pt;height:30.75pt" o:ole="">
            <v:imagedata r:id="rId14" o:title=""/>
          </v:shape>
          <o:OLEObject Type="Embed" ProgID="Equation.DSMT4" ShapeID="_x0000_i1028" DrawAspect="Content" ObjectID="_1647608098" r:id="rId15"/>
        </w:object>
      </w:r>
      <w:r w:rsidRPr="004D49D7">
        <w:rPr>
          <w:rFonts w:ascii="Times New Roman" w:hAnsi="Times New Roman" w:cs="Times New Roman"/>
          <w:sz w:val="24"/>
          <w:szCs w:val="24"/>
        </w:rPr>
        <w:t>;</w:t>
      </w:r>
      <w:r w:rsidR="006E6111" w:rsidRPr="004D49D7">
        <w:rPr>
          <w:rFonts w:ascii="Times New Roman" w:hAnsi="Times New Roman" w:cs="Times New Roman"/>
          <w:sz w:val="24"/>
          <w:szCs w:val="24"/>
        </w:rPr>
        <w:t xml:space="preserve"> </w:t>
      </w:r>
      <w:r w:rsidRPr="004D49D7">
        <w:rPr>
          <w:rFonts w:ascii="Times New Roman" w:hAnsi="Times New Roman" w:cs="Times New Roman"/>
          <w:sz w:val="24"/>
          <w:szCs w:val="24"/>
        </w:rPr>
        <w:t xml:space="preserve"> </w:t>
      </w:r>
      <w:r w:rsidRPr="004D49D7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29" type="#_x0000_t75" style="width:39pt;height:30.75pt" o:ole="">
            <v:imagedata r:id="rId16" o:title=""/>
          </v:shape>
          <o:OLEObject Type="Embed" ProgID="Equation.DSMT4" ShapeID="_x0000_i1029" DrawAspect="Content" ObjectID="_1647608099" r:id="rId17"/>
        </w:object>
      </w:r>
      <w:r w:rsidRPr="004D49D7">
        <w:rPr>
          <w:rFonts w:ascii="Times New Roman" w:hAnsi="Times New Roman" w:cs="Times New Roman"/>
          <w:sz w:val="24"/>
          <w:szCs w:val="24"/>
        </w:rPr>
        <w:t>;</w:t>
      </w:r>
      <w:r w:rsidR="006E6111" w:rsidRPr="004D49D7">
        <w:rPr>
          <w:rFonts w:ascii="Times New Roman" w:hAnsi="Times New Roman" w:cs="Times New Roman"/>
          <w:sz w:val="24"/>
          <w:szCs w:val="24"/>
        </w:rPr>
        <w:t xml:space="preserve"> </w:t>
      </w:r>
      <w:r w:rsidRPr="004D49D7">
        <w:rPr>
          <w:rFonts w:ascii="Times New Roman" w:hAnsi="Times New Roman" w:cs="Times New Roman"/>
          <w:sz w:val="24"/>
          <w:szCs w:val="24"/>
        </w:rPr>
        <w:t xml:space="preserve"> </w:t>
      </w:r>
      <w:r w:rsidRPr="004D49D7">
        <w:rPr>
          <w:rFonts w:ascii="Times New Roman" w:hAnsi="Times New Roman" w:cs="Times New Roman"/>
          <w:position w:val="-12"/>
          <w:sz w:val="24"/>
          <w:szCs w:val="24"/>
        </w:rPr>
        <w:object w:dxaOrig="800" w:dyaOrig="400">
          <v:shape id="_x0000_i1030" type="#_x0000_t75" style="width:39.75pt;height:20.25pt" o:ole="">
            <v:imagedata r:id="rId18" o:title=""/>
          </v:shape>
          <o:OLEObject Type="Embed" ProgID="Equation.DSMT4" ShapeID="_x0000_i1030" DrawAspect="Content" ObjectID="_1647608100" r:id="rId19"/>
        </w:object>
      </w:r>
      <w:r w:rsidRPr="004D49D7">
        <w:rPr>
          <w:rFonts w:ascii="Times New Roman" w:hAnsi="Times New Roman" w:cs="Times New Roman"/>
          <w:sz w:val="24"/>
          <w:szCs w:val="24"/>
        </w:rPr>
        <w:t>;</w:t>
      </w:r>
      <w:r w:rsidR="006E6111" w:rsidRPr="004D49D7">
        <w:rPr>
          <w:rFonts w:ascii="Times New Roman" w:hAnsi="Times New Roman" w:cs="Times New Roman"/>
          <w:sz w:val="24"/>
          <w:szCs w:val="24"/>
        </w:rPr>
        <w:t xml:space="preserve"> </w:t>
      </w:r>
      <w:r w:rsidRPr="004D49D7">
        <w:rPr>
          <w:rFonts w:ascii="Times New Roman" w:hAnsi="Times New Roman" w:cs="Times New Roman"/>
          <w:sz w:val="24"/>
          <w:szCs w:val="24"/>
        </w:rPr>
        <w:t xml:space="preserve"> </w:t>
      </w:r>
      <w:r w:rsidRPr="004D49D7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031" type="#_x0000_t75" style="width:30.75pt;height:15.75pt" o:ole="">
            <v:imagedata r:id="rId20" o:title=""/>
          </v:shape>
          <o:OLEObject Type="Embed" ProgID="Equation.DSMT4" ShapeID="_x0000_i1031" DrawAspect="Content" ObjectID="_1647608101" r:id="rId21"/>
        </w:object>
      </w:r>
      <w:r w:rsidRPr="004D49D7">
        <w:rPr>
          <w:rFonts w:ascii="Times New Roman" w:hAnsi="Times New Roman" w:cs="Times New Roman"/>
          <w:sz w:val="24"/>
          <w:szCs w:val="24"/>
        </w:rPr>
        <w:t xml:space="preserve">; </w:t>
      </w:r>
      <w:r w:rsidR="006E6111" w:rsidRPr="004D49D7">
        <w:rPr>
          <w:rFonts w:ascii="Times New Roman" w:hAnsi="Times New Roman" w:cs="Times New Roman"/>
          <w:sz w:val="24"/>
          <w:szCs w:val="24"/>
        </w:rPr>
        <w:t xml:space="preserve"> </w:t>
      </w:r>
      <w:r w:rsidRPr="004D49D7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32" type="#_x0000_t75" style="width:27.75pt;height:15.75pt" o:ole="">
            <v:imagedata r:id="rId22" o:title=""/>
          </v:shape>
          <o:OLEObject Type="Embed" ProgID="Equation.DSMT4" ShapeID="_x0000_i1032" DrawAspect="Content" ObjectID="_1647608102" r:id="rId23"/>
        </w:object>
      </w:r>
      <w:r w:rsidRPr="004D49D7">
        <w:rPr>
          <w:rFonts w:ascii="Times New Roman" w:hAnsi="Times New Roman" w:cs="Times New Roman"/>
          <w:sz w:val="24"/>
          <w:szCs w:val="24"/>
        </w:rPr>
        <w:t xml:space="preserve">; </w:t>
      </w:r>
      <w:r w:rsidR="006E6111" w:rsidRPr="004D49D7">
        <w:rPr>
          <w:rFonts w:ascii="Times New Roman" w:hAnsi="Times New Roman" w:cs="Times New Roman"/>
          <w:sz w:val="24"/>
          <w:szCs w:val="24"/>
        </w:rPr>
        <w:t xml:space="preserve"> </w:t>
      </w:r>
      <w:r w:rsidRPr="004D49D7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033" type="#_x0000_t75" style="width:18pt;height:12.75pt" o:ole="">
            <v:imagedata r:id="rId24" o:title=""/>
          </v:shape>
          <o:OLEObject Type="Embed" ProgID="Equation.DSMT4" ShapeID="_x0000_i1033" DrawAspect="Content" ObjectID="_1647608103" r:id="rId25"/>
        </w:object>
      </w:r>
      <w:r w:rsidRPr="004D49D7">
        <w:rPr>
          <w:rFonts w:ascii="Times New Roman" w:hAnsi="Times New Roman" w:cs="Times New Roman"/>
          <w:sz w:val="24"/>
          <w:szCs w:val="24"/>
        </w:rPr>
        <w:t>.</w:t>
      </w:r>
    </w:p>
    <w:p w:rsidR="00DB1960" w:rsidRPr="004D49D7" w:rsidRDefault="00DB1960" w:rsidP="00DB1960">
      <w:pPr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sz w:val="24"/>
          <w:szCs w:val="24"/>
        </w:rPr>
        <w:t>2.2) Вычислить, используя основное логарифмическое тождество:</w:t>
      </w:r>
    </w:p>
    <w:p w:rsidR="00DB1960" w:rsidRPr="004D49D7" w:rsidRDefault="00DB1960" w:rsidP="00DB1960">
      <w:pPr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position w:val="-4"/>
          <w:sz w:val="24"/>
          <w:szCs w:val="24"/>
        </w:rPr>
        <w:object w:dxaOrig="540" w:dyaOrig="300">
          <v:shape id="_x0000_i1034" type="#_x0000_t75" style="width:27pt;height:15pt" o:ole="">
            <v:imagedata r:id="rId26" o:title=""/>
          </v:shape>
          <o:OLEObject Type="Embed" ProgID="Equation.DSMT4" ShapeID="_x0000_i1034" DrawAspect="Content" ObjectID="_1647608104" r:id="rId27"/>
        </w:object>
      </w:r>
      <w:r w:rsidRPr="004D49D7">
        <w:rPr>
          <w:rFonts w:ascii="Times New Roman" w:hAnsi="Times New Roman" w:cs="Times New Roman"/>
          <w:sz w:val="24"/>
          <w:szCs w:val="24"/>
        </w:rPr>
        <w:t xml:space="preserve">; </w:t>
      </w:r>
      <w:r w:rsidRPr="004D49D7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35" type="#_x0000_t75" style="width:30.75pt;height:15.75pt" o:ole="">
            <v:imagedata r:id="rId28" o:title=""/>
          </v:shape>
          <o:OLEObject Type="Embed" ProgID="Equation.DSMT4" ShapeID="_x0000_i1035" DrawAspect="Content" ObjectID="_1647608105" r:id="rId29"/>
        </w:object>
      </w:r>
      <w:r w:rsidRPr="004D49D7">
        <w:rPr>
          <w:rFonts w:ascii="Times New Roman" w:hAnsi="Times New Roman" w:cs="Times New Roman"/>
          <w:sz w:val="24"/>
          <w:szCs w:val="24"/>
        </w:rPr>
        <w:t xml:space="preserve">; </w:t>
      </w:r>
      <w:r w:rsidRPr="004D49D7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36" type="#_x0000_t75" style="width:30.75pt;height:15.75pt" o:ole="">
            <v:imagedata r:id="rId30" o:title=""/>
          </v:shape>
          <o:OLEObject Type="Embed" ProgID="Equation.DSMT4" ShapeID="_x0000_i1036" DrawAspect="Content" ObjectID="_1647608106" r:id="rId31"/>
        </w:object>
      </w:r>
      <w:r w:rsidRPr="004D49D7">
        <w:rPr>
          <w:rFonts w:ascii="Times New Roman" w:hAnsi="Times New Roman" w:cs="Times New Roman"/>
          <w:sz w:val="24"/>
          <w:szCs w:val="24"/>
        </w:rPr>
        <w:t xml:space="preserve">; </w:t>
      </w:r>
      <w:r w:rsidRPr="004D49D7">
        <w:rPr>
          <w:rFonts w:ascii="Times New Roman" w:hAnsi="Times New Roman" w:cs="Times New Roman"/>
          <w:position w:val="-28"/>
          <w:sz w:val="24"/>
          <w:szCs w:val="24"/>
        </w:rPr>
        <w:object w:dxaOrig="1020" w:dyaOrig="820">
          <v:shape id="_x0000_i1037" type="#_x0000_t75" style="width:51pt;height:41.25pt" o:ole="">
            <v:imagedata r:id="rId32" o:title=""/>
          </v:shape>
          <o:OLEObject Type="Embed" ProgID="Equation.DSMT4" ShapeID="_x0000_i1037" DrawAspect="Content" ObjectID="_1647608107" r:id="rId33"/>
        </w:object>
      </w:r>
      <w:r w:rsidRPr="004D49D7">
        <w:rPr>
          <w:rFonts w:ascii="Times New Roman" w:hAnsi="Times New Roman" w:cs="Times New Roman"/>
          <w:sz w:val="24"/>
          <w:szCs w:val="24"/>
        </w:rPr>
        <w:t xml:space="preserve">; </w:t>
      </w:r>
      <w:r w:rsidRPr="004D49D7">
        <w:rPr>
          <w:rFonts w:ascii="Times New Roman" w:hAnsi="Times New Roman" w:cs="Times New Roman"/>
          <w:position w:val="-6"/>
          <w:sz w:val="24"/>
          <w:szCs w:val="24"/>
        </w:rPr>
        <w:object w:dxaOrig="520" w:dyaOrig="320">
          <v:shape id="_x0000_i1038" type="#_x0000_t75" style="width:26.25pt;height:15.75pt" o:ole="">
            <v:imagedata r:id="rId34" o:title=""/>
          </v:shape>
          <o:OLEObject Type="Embed" ProgID="Equation.DSMT4" ShapeID="_x0000_i1038" DrawAspect="Content" ObjectID="_1647608108" r:id="rId35"/>
        </w:object>
      </w:r>
      <w:r w:rsidRPr="004D49D7">
        <w:rPr>
          <w:rFonts w:ascii="Times New Roman" w:hAnsi="Times New Roman" w:cs="Times New Roman"/>
          <w:sz w:val="24"/>
          <w:szCs w:val="24"/>
        </w:rPr>
        <w:t>.</w:t>
      </w:r>
    </w:p>
    <w:p w:rsidR="00DB1960" w:rsidRPr="004D49D7" w:rsidRDefault="00DB1960" w:rsidP="00DB1960">
      <w:pPr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sz w:val="24"/>
          <w:szCs w:val="24"/>
        </w:rPr>
        <w:t>2.3) решить уравнения:</w:t>
      </w:r>
    </w:p>
    <w:p w:rsidR="00DB1960" w:rsidRPr="004D49D7" w:rsidRDefault="00DB1960" w:rsidP="00DB1960">
      <w:pPr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 id="_x0000_i1039" type="#_x0000_t75" style="width:48.75pt;height:18pt" o:ole="">
            <v:imagedata r:id="rId36" o:title=""/>
          </v:shape>
          <o:OLEObject Type="Embed" ProgID="Equation.DSMT4" ShapeID="_x0000_i1039" DrawAspect="Content" ObjectID="_1647608109" r:id="rId37"/>
        </w:object>
      </w:r>
      <w:r w:rsidRPr="004D49D7">
        <w:rPr>
          <w:rFonts w:ascii="Times New Roman" w:hAnsi="Times New Roman" w:cs="Times New Roman"/>
          <w:sz w:val="24"/>
          <w:szCs w:val="24"/>
        </w:rPr>
        <w:t xml:space="preserve">; </w:t>
      </w:r>
      <w:r w:rsidRPr="004D49D7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 id="_x0000_i1040" type="#_x0000_t75" style="width:48.75pt;height:18pt" o:ole="">
            <v:imagedata r:id="rId38" o:title=""/>
          </v:shape>
          <o:OLEObject Type="Embed" ProgID="Equation.DSMT4" ShapeID="_x0000_i1040" DrawAspect="Content" ObjectID="_1647608110" r:id="rId39"/>
        </w:object>
      </w:r>
      <w:r w:rsidRPr="004D49D7">
        <w:rPr>
          <w:rFonts w:ascii="Times New Roman" w:hAnsi="Times New Roman" w:cs="Times New Roman"/>
          <w:sz w:val="24"/>
          <w:szCs w:val="24"/>
        </w:rPr>
        <w:t xml:space="preserve">; </w:t>
      </w:r>
      <w:r w:rsidRPr="004D49D7">
        <w:rPr>
          <w:rFonts w:ascii="Times New Roman" w:hAnsi="Times New Roman" w:cs="Times New Roman"/>
          <w:position w:val="-12"/>
          <w:sz w:val="24"/>
          <w:szCs w:val="24"/>
        </w:rPr>
        <w:object w:dxaOrig="1100" w:dyaOrig="360">
          <v:shape id="_x0000_i1041" type="#_x0000_t75" style="width:54.75pt;height:18pt" o:ole="">
            <v:imagedata r:id="rId40" o:title=""/>
          </v:shape>
          <o:OLEObject Type="Embed" ProgID="Equation.DSMT4" ShapeID="_x0000_i1041" DrawAspect="Content" ObjectID="_1647608111" r:id="rId41"/>
        </w:object>
      </w:r>
      <w:r w:rsidRPr="004D49D7">
        <w:rPr>
          <w:rFonts w:ascii="Times New Roman" w:hAnsi="Times New Roman" w:cs="Times New Roman"/>
          <w:sz w:val="24"/>
          <w:szCs w:val="24"/>
        </w:rPr>
        <w:t xml:space="preserve">; </w:t>
      </w:r>
      <w:r w:rsidRPr="004D49D7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 id="_x0000_i1042" type="#_x0000_t75" style="width:48.75pt;height:18pt" o:ole="">
            <v:imagedata r:id="rId42" o:title=""/>
          </v:shape>
          <o:OLEObject Type="Embed" ProgID="Equation.DSMT4" ShapeID="_x0000_i1042" DrawAspect="Content" ObjectID="_1647608112" r:id="rId43"/>
        </w:object>
      </w:r>
      <w:r w:rsidRPr="004D49D7">
        <w:rPr>
          <w:rFonts w:ascii="Times New Roman" w:hAnsi="Times New Roman" w:cs="Times New Roman"/>
          <w:sz w:val="24"/>
          <w:szCs w:val="24"/>
        </w:rPr>
        <w:t xml:space="preserve">; </w:t>
      </w:r>
      <w:r w:rsidRPr="004D49D7">
        <w:rPr>
          <w:rFonts w:ascii="Times New Roman" w:hAnsi="Times New Roman" w:cs="Times New Roman"/>
          <w:position w:val="-12"/>
          <w:sz w:val="24"/>
          <w:szCs w:val="24"/>
        </w:rPr>
        <w:object w:dxaOrig="1100" w:dyaOrig="360">
          <v:shape id="_x0000_i1043" type="#_x0000_t75" style="width:54.75pt;height:18pt" o:ole="">
            <v:imagedata r:id="rId44" o:title=""/>
          </v:shape>
          <o:OLEObject Type="Embed" ProgID="Equation.DSMT4" ShapeID="_x0000_i1043" DrawAspect="Content" ObjectID="_1647608113" r:id="rId45"/>
        </w:object>
      </w:r>
      <w:r w:rsidRPr="004D49D7">
        <w:rPr>
          <w:rFonts w:ascii="Times New Roman" w:hAnsi="Times New Roman" w:cs="Times New Roman"/>
          <w:sz w:val="24"/>
          <w:szCs w:val="24"/>
        </w:rPr>
        <w:t xml:space="preserve">; </w:t>
      </w:r>
      <w:r w:rsidRPr="004D49D7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44" type="#_x0000_t75" style="width:38.25pt;height:15.75pt" o:ole="">
            <v:imagedata r:id="rId46" o:title=""/>
          </v:shape>
          <o:OLEObject Type="Embed" ProgID="Equation.DSMT4" ShapeID="_x0000_i1044" DrawAspect="Content" ObjectID="_1647608114" r:id="rId47"/>
        </w:object>
      </w:r>
      <w:r w:rsidRPr="004D49D7">
        <w:rPr>
          <w:rFonts w:ascii="Times New Roman" w:hAnsi="Times New Roman" w:cs="Times New Roman"/>
          <w:sz w:val="24"/>
          <w:szCs w:val="24"/>
        </w:rPr>
        <w:t>.</w:t>
      </w:r>
    </w:p>
    <w:p w:rsidR="00212347" w:rsidRPr="004D49D7" w:rsidRDefault="00212347" w:rsidP="00212347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49D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3. </w:t>
      </w:r>
      <w:r w:rsidRPr="004D49D7">
        <w:rPr>
          <w:rFonts w:ascii="Times New Roman" w:eastAsia="Times New Roman" w:hAnsi="Times New Roman" w:cs="Times New Roman"/>
          <w:iCs/>
          <w:sz w:val="24"/>
          <w:szCs w:val="24"/>
        </w:rPr>
        <w:t>Работа над углублением  знаний через решения логарифмических уравнений и неравенств</w:t>
      </w:r>
    </w:p>
    <w:p w:rsidR="006E6111" w:rsidRPr="004D49D7" w:rsidRDefault="00DB1960" w:rsidP="00212347">
      <w:pPr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D49D7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4D49D7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Решение  уравнений  </w:t>
      </w:r>
      <w:r w:rsidR="00B55295" w:rsidRPr="004D49D7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log</w:t>
      </w:r>
      <w:r w:rsidR="00B55295" w:rsidRPr="004D49D7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0</w:t>
      </w:r>
      <w:r w:rsidR="00B55295" w:rsidRPr="004D49D7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B55295" w:rsidRPr="004D49D7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="00B55295" w:rsidRPr="004D49D7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r w:rsidR="00B55295" w:rsidRPr="004D49D7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x</w:t>
      </w:r>
      <w:r w:rsidR="00B55295" w:rsidRPr="004D49D7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="00B55295" w:rsidRPr="004D49D7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</w:rPr>
        <w:t>+</w:t>
      </w:r>
      <w:r w:rsidR="00B55295" w:rsidRPr="004D49D7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6</w:t>
      </w:r>
      <w:r w:rsidR="00B55295" w:rsidRPr="004D49D7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x</w:t>
      </w:r>
      <w:r w:rsidR="00B55295" w:rsidRPr="004D49D7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</w:rPr>
        <w:t>+</w:t>
      </w:r>
      <w:r w:rsidR="00B55295" w:rsidRPr="004D49D7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8</w:t>
      </w:r>
      <w:r w:rsidR="00B55295" w:rsidRPr="004D49D7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</w:rPr>
        <w:t>)&gt;</w:t>
      </w:r>
      <w:r w:rsidR="00B55295" w:rsidRPr="004D49D7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log</w:t>
      </w:r>
      <w:r w:rsidR="00B55295" w:rsidRPr="004D49D7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0</w:t>
      </w:r>
      <w:r w:rsidR="00B55295" w:rsidRPr="004D49D7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B55295" w:rsidRPr="004D49D7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="00B55295" w:rsidRPr="004D49D7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r w:rsidR="00B55295" w:rsidRPr="004D49D7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5</w:t>
      </w:r>
      <w:r w:rsidR="00B55295" w:rsidRPr="004D49D7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</w:rPr>
        <w:t>x</w:t>
      </w:r>
      <w:r w:rsidR="00B55295" w:rsidRPr="004D49D7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</w:rPr>
        <w:t>+</w:t>
      </w:r>
      <w:r w:rsidR="00B55295" w:rsidRPr="004D49D7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>10</w:t>
      </w:r>
      <w:r w:rsidR="007D11BD" w:rsidRPr="004D49D7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7D11BD" w:rsidRPr="004942B1" w:rsidRDefault="007D11BD" w:rsidP="00212347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942B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br/>
      </w:r>
      <w:proofErr w:type="gramStart"/>
      <w:r w:rsidRPr="004D49D7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x</w:t>
      </w:r>
      <w:r w:rsidRPr="004942B1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proofErr w:type="gramEnd"/>
      <w:r w:rsidRPr="004942B1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+</w:t>
      </w:r>
      <w:r w:rsidRPr="004942B1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4D49D7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x</w:t>
      </w:r>
      <w:r w:rsidRPr="004942B1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+</w:t>
      </w:r>
      <w:r w:rsidRPr="004942B1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4942B1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&gt;</w:t>
      </w:r>
      <w:r w:rsidRPr="004942B1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</w:p>
    <w:p w:rsidR="00DB1960" w:rsidRPr="004D49D7" w:rsidRDefault="006E6111" w:rsidP="006E6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eastAsia="Times New Roman" w:hAnsi="Times New Roman" w:cs="Times New Roman"/>
          <w:iCs/>
          <w:sz w:val="24"/>
          <w:szCs w:val="24"/>
        </w:rPr>
        <w:t xml:space="preserve">1. </w:t>
      </w:r>
      <w:r w:rsidR="00DB1960" w:rsidRPr="004D49D7">
        <w:rPr>
          <w:rFonts w:ascii="Times New Roman" w:hAnsi="Times New Roman" w:cs="Times New Roman"/>
          <w:position w:val="-14"/>
          <w:sz w:val="24"/>
          <w:szCs w:val="24"/>
        </w:rPr>
        <w:object w:dxaOrig="3480" w:dyaOrig="400">
          <v:shape id="_x0000_i1045" type="#_x0000_t75" style="width:174pt;height:20.25pt" o:ole="">
            <v:imagedata r:id="rId48" o:title=""/>
          </v:shape>
          <o:OLEObject Type="Embed" ProgID="Equation.DSMT4" ShapeID="_x0000_i1045" DrawAspect="Content" ObjectID="_1647608115" r:id="rId49"/>
        </w:object>
      </w:r>
      <w:r w:rsidR="00DB1960" w:rsidRPr="004D49D7">
        <w:rPr>
          <w:rFonts w:ascii="Times New Roman" w:hAnsi="Times New Roman" w:cs="Times New Roman"/>
          <w:sz w:val="24"/>
          <w:szCs w:val="24"/>
        </w:rPr>
        <w:t xml:space="preserve">             ответ: </w:t>
      </w:r>
      <w:r w:rsidR="00DB1960" w:rsidRPr="004D49D7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46" type="#_x0000_t75" style="width:38.25pt;height:30.75pt" o:ole="">
            <v:imagedata r:id="rId50" o:title=""/>
          </v:shape>
          <o:OLEObject Type="Embed" ProgID="Equation.DSMT4" ShapeID="_x0000_i1046" DrawAspect="Content" ObjectID="_1647608116" r:id="rId51"/>
        </w:object>
      </w:r>
    </w:p>
    <w:p w:rsidR="00DB1960" w:rsidRPr="004D49D7" w:rsidRDefault="006E6111" w:rsidP="006E6111">
      <w:pPr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sz w:val="24"/>
          <w:szCs w:val="24"/>
        </w:rPr>
        <w:t xml:space="preserve">2. </w:t>
      </w:r>
      <w:r w:rsidR="00DB1960" w:rsidRPr="004D49D7">
        <w:rPr>
          <w:rFonts w:ascii="Times New Roman" w:hAnsi="Times New Roman" w:cs="Times New Roman"/>
          <w:position w:val="-14"/>
          <w:sz w:val="24"/>
          <w:szCs w:val="24"/>
        </w:rPr>
        <w:object w:dxaOrig="2740" w:dyaOrig="400">
          <v:shape id="_x0000_i1047" type="#_x0000_t75" style="width:137.25pt;height:20.25pt" o:ole="">
            <v:imagedata r:id="rId52" o:title=""/>
          </v:shape>
          <o:OLEObject Type="Embed" ProgID="Equation.DSMT4" ShapeID="_x0000_i1047" DrawAspect="Content" ObjectID="_1647608117" r:id="rId53"/>
        </w:object>
      </w:r>
      <w:r w:rsidR="00DB1960" w:rsidRPr="004D49D7">
        <w:rPr>
          <w:rFonts w:ascii="Times New Roman" w:hAnsi="Times New Roman" w:cs="Times New Roman"/>
          <w:sz w:val="24"/>
          <w:szCs w:val="24"/>
        </w:rPr>
        <w:t xml:space="preserve">                          ответ: </w:t>
      </w:r>
      <w:r w:rsidR="00DB1960" w:rsidRPr="004D49D7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8" type="#_x0000_t75" style="width:33.75pt;height:14.25pt" o:ole="">
            <v:imagedata r:id="rId54" o:title=""/>
          </v:shape>
          <o:OLEObject Type="Embed" ProgID="Equation.DSMT4" ShapeID="_x0000_i1048" DrawAspect="Content" ObjectID="_1647608118" r:id="rId55"/>
        </w:object>
      </w:r>
    </w:p>
    <w:p w:rsidR="00DB1960" w:rsidRPr="004D49D7" w:rsidRDefault="006E6111" w:rsidP="006E6111">
      <w:pPr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sz w:val="24"/>
          <w:szCs w:val="24"/>
        </w:rPr>
        <w:t xml:space="preserve">3. </w:t>
      </w:r>
      <w:r w:rsidR="00DB1960" w:rsidRPr="004D49D7">
        <w:rPr>
          <w:rFonts w:ascii="Times New Roman" w:hAnsi="Times New Roman" w:cs="Times New Roman"/>
          <w:position w:val="-12"/>
          <w:sz w:val="24"/>
          <w:szCs w:val="24"/>
        </w:rPr>
        <w:object w:dxaOrig="1860" w:dyaOrig="360">
          <v:shape id="_x0000_i1049" type="#_x0000_t75" style="width:93pt;height:18pt" o:ole="">
            <v:imagedata r:id="rId56" o:title=""/>
          </v:shape>
          <o:OLEObject Type="Embed" ProgID="Equation.DSMT4" ShapeID="_x0000_i1049" DrawAspect="Content" ObjectID="_1647608119" r:id="rId57"/>
        </w:object>
      </w:r>
      <w:r w:rsidR="00DB1960" w:rsidRPr="004D49D7">
        <w:rPr>
          <w:rFonts w:ascii="Times New Roman" w:hAnsi="Times New Roman" w:cs="Times New Roman"/>
          <w:sz w:val="24"/>
          <w:szCs w:val="24"/>
        </w:rPr>
        <w:t xml:space="preserve">                                              ответ:  </w:t>
      </w:r>
      <w:r w:rsidR="00DB1960" w:rsidRPr="004D49D7">
        <w:rPr>
          <w:rFonts w:ascii="Times New Roman" w:hAnsi="Times New Roman" w:cs="Times New Roman"/>
          <w:position w:val="-28"/>
          <w:sz w:val="24"/>
          <w:szCs w:val="24"/>
        </w:rPr>
        <w:object w:dxaOrig="1480" w:dyaOrig="660">
          <v:shape id="_x0000_i1050" type="#_x0000_t75" style="width:74.25pt;height:33pt" o:ole="">
            <v:imagedata r:id="rId58" o:title=""/>
          </v:shape>
          <o:OLEObject Type="Embed" ProgID="Equation.DSMT4" ShapeID="_x0000_i1050" DrawAspect="Content" ObjectID="_1647608120" r:id="rId59"/>
        </w:object>
      </w:r>
    </w:p>
    <w:p w:rsidR="00DB1960" w:rsidRPr="004D49D7" w:rsidRDefault="00212347" w:rsidP="00212347">
      <w:pPr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sz w:val="24"/>
          <w:szCs w:val="24"/>
        </w:rPr>
        <w:t xml:space="preserve">4. </w:t>
      </w:r>
      <w:r w:rsidR="00DB1960" w:rsidRPr="004D49D7">
        <w:rPr>
          <w:rFonts w:ascii="Times New Roman" w:hAnsi="Times New Roman" w:cs="Times New Roman"/>
          <w:position w:val="-12"/>
          <w:sz w:val="24"/>
          <w:szCs w:val="24"/>
        </w:rPr>
        <w:object w:dxaOrig="2380" w:dyaOrig="380">
          <v:shape id="_x0000_i1051" type="#_x0000_t75" style="width:119.25pt;height:18.75pt" o:ole="">
            <v:imagedata r:id="rId60" o:title=""/>
          </v:shape>
          <o:OLEObject Type="Embed" ProgID="Equation.DSMT4" ShapeID="_x0000_i1051" DrawAspect="Content" ObjectID="_1647608121" r:id="rId61"/>
        </w:object>
      </w:r>
      <w:r w:rsidR="00DB1960" w:rsidRPr="004D49D7">
        <w:rPr>
          <w:rFonts w:ascii="Times New Roman" w:hAnsi="Times New Roman" w:cs="Times New Roman"/>
          <w:sz w:val="24"/>
          <w:szCs w:val="24"/>
        </w:rPr>
        <w:t xml:space="preserve">                                 ответ: </w:t>
      </w:r>
      <w:r w:rsidR="00DB1960" w:rsidRPr="004D49D7">
        <w:rPr>
          <w:rFonts w:ascii="Times New Roman" w:hAnsi="Times New Roman" w:cs="Times New Roman"/>
          <w:position w:val="-12"/>
          <w:sz w:val="24"/>
          <w:szCs w:val="24"/>
        </w:rPr>
        <w:object w:dxaOrig="1560" w:dyaOrig="400">
          <v:shape id="_x0000_i1052" type="#_x0000_t75" style="width:78pt;height:20.25pt" o:ole="">
            <v:imagedata r:id="rId62" o:title=""/>
          </v:shape>
          <o:OLEObject Type="Embed" ProgID="Equation.DSMT4" ShapeID="_x0000_i1052" DrawAspect="Content" ObjectID="_1647608122" r:id="rId63"/>
        </w:object>
      </w:r>
    </w:p>
    <w:p w:rsidR="00DB1960" w:rsidRPr="004D49D7" w:rsidRDefault="00DB1960" w:rsidP="00DB196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2347" w:rsidRPr="004D49D7" w:rsidRDefault="00DB1960" w:rsidP="00DB1960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49D7">
        <w:rPr>
          <w:rFonts w:ascii="Times New Roman" w:hAnsi="Times New Roman" w:cs="Times New Roman"/>
          <w:b/>
          <w:sz w:val="24"/>
          <w:szCs w:val="24"/>
        </w:rPr>
        <w:t xml:space="preserve">3.   </w:t>
      </w:r>
      <w:r w:rsidRPr="004D49D7">
        <w:rPr>
          <w:rFonts w:ascii="Times New Roman" w:eastAsia="Times New Roman" w:hAnsi="Times New Roman" w:cs="Times New Roman"/>
          <w:iCs/>
          <w:sz w:val="24"/>
          <w:szCs w:val="24"/>
        </w:rPr>
        <w:t xml:space="preserve">Решение  неравенств </w:t>
      </w:r>
    </w:p>
    <w:p w:rsidR="00DB1960" w:rsidRPr="004D49D7" w:rsidRDefault="00DB1960" w:rsidP="00DB1960">
      <w:pPr>
        <w:rPr>
          <w:rFonts w:ascii="Times New Roman" w:hAnsi="Times New Roman" w:cs="Times New Roman"/>
          <w:b/>
          <w:sz w:val="24"/>
          <w:szCs w:val="24"/>
        </w:rPr>
      </w:pPr>
      <w:r w:rsidRPr="004D49D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Повторение свойств логарифмической функции </w:t>
      </w:r>
      <w:proofErr w:type="gramStart"/>
      <w:r w:rsidRPr="004D49D7">
        <w:rPr>
          <w:rFonts w:ascii="Times New Roman" w:eastAsia="Times New Roman" w:hAnsi="Times New Roman" w:cs="Times New Roman"/>
          <w:iCs/>
          <w:sz w:val="24"/>
          <w:szCs w:val="24"/>
        </w:rPr>
        <w:t xml:space="preserve">( </w:t>
      </w:r>
      <w:proofErr w:type="gramEnd"/>
      <w:r w:rsidRPr="004D49D7">
        <w:rPr>
          <w:rFonts w:ascii="Times New Roman" w:eastAsia="Times New Roman" w:hAnsi="Times New Roman" w:cs="Times New Roman"/>
          <w:iCs/>
          <w:sz w:val="24"/>
          <w:szCs w:val="24"/>
        </w:rPr>
        <w:t>по готовому чертежу)</w:t>
      </w:r>
    </w:p>
    <w:p w:rsidR="00DB1960" w:rsidRPr="004D49D7" w:rsidRDefault="00DB1960" w:rsidP="00DB1960">
      <w:pPr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noProof/>
          <w:color w:val="4E4E3F"/>
          <w:sz w:val="24"/>
          <w:szCs w:val="24"/>
          <w:lang w:eastAsia="ru-RU"/>
        </w:rPr>
        <w:lastRenderedPageBreak/>
        <w:drawing>
          <wp:inline distT="0" distB="0" distL="0" distR="0">
            <wp:extent cx="4829175" cy="2962275"/>
            <wp:effectExtent l="0" t="0" r="9525" b="9525"/>
            <wp:docPr id="1" name="Рисунок 1" descr="http://dxmbkxacdb7tv.cloudfront.net/cbe59df6-263b-4617-a284-4a259a5f5cdd/lo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xmbkxacdb7tv.cloudfront.net/cbe59df6-263b-4617-a284-4a259a5f5cdd/log1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960" w:rsidRPr="004D49D7" w:rsidRDefault="00DB1960" w:rsidP="00DB1960">
      <w:pPr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noProof/>
          <w:color w:val="4E4E3F"/>
          <w:sz w:val="24"/>
          <w:szCs w:val="24"/>
          <w:lang w:eastAsia="ru-RU"/>
        </w:rPr>
        <w:lastRenderedPageBreak/>
        <w:drawing>
          <wp:inline distT="0" distB="0" distL="0" distR="0">
            <wp:extent cx="4810125" cy="3400425"/>
            <wp:effectExtent l="0" t="0" r="9525" b="9525"/>
            <wp:docPr id="2" name="Рисунок 2" descr="http://dxmbkxacdb7tv.cloudfront.net/ed2620d0-ea41-4e1d-a588-f5adae417500/lo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xmbkxacdb7tv.cloudfront.net/ed2620d0-ea41-4e1d-a588-f5adae417500/log2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960" w:rsidRPr="004D49D7" w:rsidRDefault="00DB1960" w:rsidP="00DB1960">
      <w:pPr>
        <w:rPr>
          <w:rFonts w:ascii="Times New Roman" w:hAnsi="Times New Roman" w:cs="Times New Roman"/>
          <w:sz w:val="24"/>
          <w:szCs w:val="24"/>
        </w:rPr>
      </w:pPr>
    </w:p>
    <w:p w:rsidR="00DB1960" w:rsidRPr="004D49D7" w:rsidRDefault="00DB1960" w:rsidP="00DB1960">
      <w:pPr>
        <w:rPr>
          <w:rFonts w:ascii="Times New Roman" w:hAnsi="Times New Roman" w:cs="Times New Roman"/>
          <w:sz w:val="24"/>
          <w:szCs w:val="24"/>
        </w:rPr>
      </w:pPr>
    </w:p>
    <w:p w:rsidR="00DB1960" w:rsidRPr="004D49D7" w:rsidRDefault="00DB1960" w:rsidP="00DB1960">
      <w:pPr>
        <w:rPr>
          <w:rFonts w:ascii="Times New Roman" w:hAnsi="Times New Roman" w:cs="Times New Roman"/>
          <w:sz w:val="24"/>
          <w:szCs w:val="24"/>
        </w:rPr>
      </w:pPr>
    </w:p>
    <w:p w:rsidR="00DB1960" w:rsidRPr="004D49D7" w:rsidRDefault="00DB1960" w:rsidP="00DB1960">
      <w:pPr>
        <w:pStyle w:val="a3"/>
        <w:numPr>
          <w:ilvl w:val="0"/>
          <w:numId w:val="4"/>
        </w:num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position w:val="-30"/>
          <w:sz w:val="24"/>
          <w:szCs w:val="24"/>
        </w:rPr>
        <w:object w:dxaOrig="1780" w:dyaOrig="560">
          <v:shape id="_x0000_i1053" type="#_x0000_t75" style="width:89.25pt;height:27.75pt" o:ole="">
            <v:imagedata r:id="rId66" o:title=""/>
          </v:shape>
          <o:OLEObject Type="Embed" ProgID="Equation.DSMT4" ShapeID="_x0000_i1053" DrawAspect="Content" ObjectID="_1647608123" r:id="rId67"/>
        </w:object>
      </w:r>
      <w:r w:rsidRPr="004D49D7">
        <w:rPr>
          <w:rFonts w:ascii="Times New Roman" w:hAnsi="Times New Roman" w:cs="Times New Roman"/>
          <w:sz w:val="24"/>
          <w:szCs w:val="24"/>
        </w:rPr>
        <w:tab/>
        <w:t xml:space="preserve">  ответ: </w:t>
      </w:r>
      <w:r w:rsidRPr="004D49D7">
        <w:rPr>
          <w:rFonts w:ascii="Times New Roman" w:hAnsi="Times New Roman" w:cs="Times New Roman"/>
          <w:position w:val="-28"/>
          <w:sz w:val="24"/>
          <w:szCs w:val="24"/>
        </w:rPr>
        <w:object w:dxaOrig="1240" w:dyaOrig="680">
          <v:shape id="_x0000_i1054" type="#_x0000_t75" style="width:62.25pt;height:33.75pt" o:ole="">
            <v:imagedata r:id="rId68" o:title=""/>
          </v:shape>
          <o:OLEObject Type="Embed" ProgID="Equation.DSMT4" ShapeID="_x0000_i1054" DrawAspect="Content" ObjectID="_1647608124" r:id="rId69"/>
        </w:object>
      </w:r>
    </w:p>
    <w:p w:rsidR="00DB1960" w:rsidRPr="004D49D7" w:rsidRDefault="00DB1960" w:rsidP="00DB1960">
      <w:pPr>
        <w:pStyle w:val="a3"/>
        <w:numPr>
          <w:ilvl w:val="0"/>
          <w:numId w:val="4"/>
        </w:num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position w:val="-14"/>
          <w:sz w:val="24"/>
          <w:szCs w:val="24"/>
        </w:rPr>
        <w:object w:dxaOrig="2480" w:dyaOrig="400">
          <v:shape id="_x0000_i1055" type="#_x0000_t75" style="width:123.75pt;height:20.25pt" o:ole="">
            <v:imagedata r:id="rId70" o:title=""/>
          </v:shape>
          <o:OLEObject Type="Embed" ProgID="Equation.DSMT4" ShapeID="_x0000_i1055" DrawAspect="Content" ObjectID="_1647608125" r:id="rId71"/>
        </w:object>
      </w:r>
      <w:r w:rsidRPr="004D49D7">
        <w:rPr>
          <w:rFonts w:ascii="Times New Roman" w:hAnsi="Times New Roman" w:cs="Times New Roman"/>
          <w:sz w:val="24"/>
          <w:szCs w:val="24"/>
        </w:rPr>
        <w:tab/>
        <w:t xml:space="preserve">  ответ:  решений нет</w:t>
      </w:r>
    </w:p>
    <w:p w:rsidR="00212347" w:rsidRPr="004D49D7" w:rsidRDefault="00DB1960" w:rsidP="00212347">
      <w:pPr>
        <w:pStyle w:val="a3"/>
        <w:numPr>
          <w:ilvl w:val="0"/>
          <w:numId w:val="4"/>
        </w:num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position w:val="-12"/>
          <w:sz w:val="24"/>
          <w:szCs w:val="24"/>
        </w:rPr>
        <w:object w:dxaOrig="2240" w:dyaOrig="380">
          <v:shape id="_x0000_i1056" type="#_x0000_t75" style="width:111.75pt;height:18.75pt" o:ole="">
            <v:imagedata r:id="rId72" o:title=""/>
          </v:shape>
          <o:OLEObject Type="Embed" ProgID="Equation.DSMT4" ShapeID="_x0000_i1056" DrawAspect="Content" ObjectID="_1647608126" r:id="rId73"/>
        </w:object>
      </w:r>
      <w:r w:rsidRPr="004D49D7">
        <w:rPr>
          <w:rFonts w:ascii="Times New Roman" w:hAnsi="Times New Roman" w:cs="Times New Roman"/>
          <w:sz w:val="24"/>
          <w:szCs w:val="24"/>
        </w:rPr>
        <w:tab/>
        <w:t xml:space="preserve">  ответ:  </w:t>
      </w:r>
      <w:r w:rsidRPr="004D49D7">
        <w:rPr>
          <w:rFonts w:ascii="Times New Roman" w:hAnsi="Times New Roman" w:cs="Times New Roman"/>
          <w:position w:val="-14"/>
          <w:sz w:val="24"/>
          <w:szCs w:val="24"/>
        </w:rPr>
        <w:object w:dxaOrig="1860" w:dyaOrig="400">
          <v:shape id="_x0000_i1057" type="#_x0000_t75" style="width:93pt;height:20.25pt" o:ole="">
            <v:imagedata r:id="rId74" o:title=""/>
          </v:shape>
          <o:OLEObject Type="Embed" ProgID="Equation.DSMT4" ShapeID="_x0000_i1057" DrawAspect="Content" ObjectID="_1647608127" r:id="rId75"/>
        </w:object>
      </w:r>
    </w:p>
    <w:p w:rsidR="00DB1960" w:rsidRPr="004D49D7" w:rsidRDefault="00DB1960" w:rsidP="00212347">
      <w:pPr>
        <w:pStyle w:val="a3"/>
        <w:numPr>
          <w:ilvl w:val="0"/>
          <w:numId w:val="4"/>
        </w:num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sz w:val="24"/>
          <w:szCs w:val="24"/>
        </w:rPr>
        <w:object w:dxaOrig="1600" w:dyaOrig="360">
          <v:shape id="_x0000_i1058" type="#_x0000_t75" style="width:80.25pt;height:18pt" o:ole="">
            <v:imagedata r:id="rId76" o:title=""/>
          </v:shape>
          <o:OLEObject Type="Embed" ProgID="Equation.DSMT4" ShapeID="_x0000_i1058" DrawAspect="Content" ObjectID="_1647608128" r:id="rId77"/>
        </w:object>
      </w:r>
      <w:r w:rsidRPr="004D49D7">
        <w:rPr>
          <w:rFonts w:ascii="Times New Roman" w:hAnsi="Times New Roman" w:cs="Times New Roman"/>
          <w:sz w:val="24"/>
          <w:szCs w:val="24"/>
        </w:rPr>
        <w:tab/>
        <w:t xml:space="preserve">ответ:  </w:t>
      </w:r>
      <w:r w:rsidRPr="004D49D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9" type="#_x0000_t75" style="width:27.75pt;height:14.25pt" o:ole="">
            <v:imagedata r:id="rId78" o:title=""/>
          </v:shape>
          <o:OLEObject Type="Embed" ProgID="Equation.DSMT4" ShapeID="_x0000_i1059" DrawAspect="Content" ObjectID="_1647608129" r:id="rId79"/>
        </w:object>
      </w:r>
    </w:p>
    <w:p w:rsidR="00212347" w:rsidRPr="004D49D7" w:rsidRDefault="00212347" w:rsidP="00212347">
      <w:pPr>
        <w:pStyle w:val="a3"/>
        <w:numPr>
          <w:ilvl w:val="0"/>
          <w:numId w:val="4"/>
        </w:numPr>
        <w:tabs>
          <w:tab w:val="left" w:pos="4170"/>
        </w:tabs>
        <w:rPr>
          <w:rFonts w:ascii="Times New Roman" w:hAnsi="Times New Roman" w:cs="Times New Roman"/>
          <w:b/>
          <w:sz w:val="24"/>
          <w:szCs w:val="24"/>
        </w:rPr>
      </w:pPr>
      <w:r w:rsidRPr="004D49D7">
        <w:rPr>
          <w:rFonts w:ascii="Times New Roman" w:hAnsi="Times New Roman" w:cs="Times New Roman"/>
          <w:b/>
          <w:sz w:val="24"/>
          <w:szCs w:val="24"/>
        </w:rPr>
        <w:lastRenderedPageBreak/>
        <w:t>Решить уравнение графически (желательно на миллиметровой бумаге)</w:t>
      </w:r>
    </w:p>
    <w:p w:rsidR="00DB1960" w:rsidRPr="004D49D7" w:rsidRDefault="00DB1960" w:rsidP="00DB1960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b/>
          <w:sz w:val="24"/>
          <w:szCs w:val="24"/>
        </w:rPr>
        <w:t>І вариант</w:t>
      </w:r>
      <w:r w:rsidR="00212347" w:rsidRPr="004D49D7">
        <w:rPr>
          <w:rFonts w:ascii="Times New Roman" w:hAnsi="Times New Roman" w:cs="Times New Roman"/>
          <w:sz w:val="24"/>
          <w:szCs w:val="24"/>
        </w:rPr>
        <w:t xml:space="preserve"> (фамилии  от  «А» до «З»)                                      </w:t>
      </w:r>
      <w:r w:rsidRPr="004D49D7">
        <w:rPr>
          <w:rFonts w:ascii="Times New Roman" w:hAnsi="Times New Roman" w:cs="Times New Roman"/>
          <w:b/>
          <w:sz w:val="24"/>
          <w:szCs w:val="24"/>
        </w:rPr>
        <w:t>ІІ вариан</w:t>
      </w:r>
      <w:proofErr w:type="gramStart"/>
      <w:r w:rsidRPr="004D49D7">
        <w:rPr>
          <w:rFonts w:ascii="Times New Roman" w:hAnsi="Times New Roman" w:cs="Times New Roman"/>
          <w:b/>
          <w:sz w:val="24"/>
          <w:szCs w:val="24"/>
        </w:rPr>
        <w:t>т</w:t>
      </w:r>
      <w:r w:rsidR="00212347" w:rsidRPr="004D49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12347" w:rsidRPr="004D49D7">
        <w:rPr>
          <w:rFonts w:ascii="Times New Roman" w:hAnsi="Times New Roman" w:cs="Times New Roman"/>
          <w:sz w:val="24"/>
          <w:szCs w:val="24"/>
        </w:rPr>
        <w:t>фамилии  от  «И» до «Я»)</w:t>
      </w:r>
    </w:p>
    <w:p w:rsidR="00DB1960" w:rsidRPr="004D49D7" w:rsidRDefault="00DB1960" w:rsidP="00DB1960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sz w:val="24"/>
          <w:szCs w:val="24"/>
        </w:rPr>
        <w:t>1)</w:t>
      </w:r>
      <w:r w:rsidRPr="004D49D7">
        <w:rPr>
          <w:rFonts w:ascii="Times New Roman" w:hAnsi="Times New Roman" w:cs="Times New Roman"/>
          <w:position w:val="-30"/>
          <w:sz w:val="24"/>
          <w:szCs w:val="24"/>
        </w:rPr>
        <w:object w:dxaOrig="1480" w:dyaOrig="540">
          <v:shape id="_x0000_i1060" type="#_x0000_t75" style="width:74.25pt;height:27pt" o:ole="">
            <v:imagedata r:id="rId80" o:title=""/>
          </v:shape>
          <o:OLEObject Type="Embed" ProgID="Equation.DSMT4" ShapeID="_x0000_i1060" DrawAspect="Content" ObjectID="_1647608130" r:id="rId81"/>
        </w:object>
      </w:r>
      <w:r w:rsidRPr="004D49D7">
        <w:rPr>
          <w:rFonts w:ascii="Times New Roman" w:hAnsi="Times New Roman" w:cs="Times New Roman"/>
          <w:sz w:val="24"/>
          <w:szCs w:val="24"/>
        </w:rPr>
        <w:tab/>
        <w:t>1)</w:t>
      </w:r>
      <w:r w:rsidRPr="004D49D7">
        <w:rPr>
          <w:rFonts w:ascii="Times New Roman" w:hAnsi="Times New Roman" w:cs="Times New Roman"/>
          <w:position w:val="-32"/>
          <w:sz w:val="24"/>
          <w:szCs w:val="24"/>
        </w:rPr>
        <w:object w:dxaOrig="1440" w:dyaOrig="560">
          <v:shape id="_x0000_i1061" type="#_x0000_t75" style="width:1in;height:27.75pt" o:ole="">
            <v:imagedata r:id="rId82" o:title=""/>
          </v:shape>
          <o:OLEObject Type="Embed" ProgID="Equation.DSMT4" ShapeID="_x0000_i1061" DrawAspect="Content" ObjectID="_1647608131" r:id="rId83"/>
        </w:object>
      </w:r>
    </w:p>
    <w:p w:rsidR="00DB1960" w:rsidRPr="004D49D7" w:rsidRDefault="00DB1960" w:rsidP="00DB1960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sz w:val="24"/>
          <w:szCs w:val="24"/>
        </w:rPr>
        <w:t>2)</w:t>
      </w:r>
      <w:r w:rsidRPr="004D49D7">
        <w:rPr>
          <w:rFonts w:ascii="Times New Roman" w:hAnsi="Times New Roman" w:cs="Times New Roman"/>
          <w:position w:val="-12"/>
          <w:sz w:val="24"/>
          <w:szCs w:val="24"/>
        </w:rPr>
        <w:object w:dxaOrig="1400" w:dyaOrig="360">
          <v:shape id="_x0000_i1062" type="#_x0000_t75" style="width:69.75pt;height:18pt" o:ole="">
            <v:imagedata r:id="rId84" o:title=""/>
          </v:shape>
          <o:OLEObject Type="Embed" ProgID="Equation.DSMT4" ShapeID="_x0000_i1062" DrawAspect="Content" ObjectID="_1647608132" r:id="rId85"/>
        </w:object>
      </w:r>
      <w:r w:rsidRPr="004D49D7">
        <w:rPr>
          <w:rFonts w:ascii="Times New Roman" w:hAnsi="Times New Roman" w:cs="Times New Roman"/>
          <w:sz w:val="24"/>
          <w:szCs w:val="24"/>
        </w:rPr>
        <w:tab/>
        <w:t>2)</w:t>
      </w:r>
      <w:r w:rsidRPr="004D49D7">
        <w:rPr>
          <w:rFonts w:ascii="Times New Roman" w:hAnsi="Times New Roman" w:cs="Times New Roman"/>
          <w:position w:val="-12"/>
          <w:sz w:val="24"/>
          <w:szCs w:val="24"/>
        </w:rPr>
        <w:object w:dxaOrig="1340" w:dyaOrig="360">
          <v:shape id="_x0000_i1063" type="#_x0000_t75" style="width:66.75pt;height:18pt" o:ole="">
            <v:imagedata r:id="rId86" o:title=""/>
          </v:shape>
          <o:OLEObject Type="Embed" ProgID="Equation.DSMT4" ShapeID="_x0000_i1063" DrawAspect="Content" ObjectID="_1647608133" r:id="rId87"/>
        </w:object>
      </w:r>
    </w:p>
    <w:p w:rsidR="00DB1960" w:rsidRPr="004D49D7" w:rsidRDefault="00DB1960" w:rsidP="00DB1960">
      <w:pPr>
        <w:tabs>
          <w:tab w:val="left" w:pos="417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12347" w:rsidRPr="004D49D7" w:rsidRDefault="00DB1960" w:rsidP="00DB1960">
      <w:pPr>
        <w:tabs>
          <w:tab w:val="left" w:pos="6240"/>
        </w:tabs>
        <w:rPr>
          <w:rFonts w:ascii="Times New Roman" w:hAnsi="Times New Roman" w:cs="Times New Roman"/>
          <w:b/>
          <w:sz w:val="24"/>
          <w:szCs w:val="24"/>
        </w:rPr>
      </w:pPr>
      <w:r w:rsidRPr="004D49D7">
        <w:rPr>
          <w:rFonts w:ascii="Times New Roman" w:hAnsi="Times New Roman" w:cs="Times New Roman"/>
          <w:b/>
          <w:sz w:val="24"/>
          <w:szCs w:val="24"/>
        </w:rPr>
        <w:t xml:space="preserve">VІ </w:t>
      </w:r>
      <w:r w:rsidRPr="004D49D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этап - </w:t>
      </w:r>
      <w:r w:rsidRPr="004D49D7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212347" w:rsidRPr="004D49D7" w:rsidRDefault="00DB1960" w:rsidP="00212347">
      <w:pPr>
        <w:ind w:left="360" w:hanging="36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D49D7">
        <w:rPr>
          <w:rFonts w:ascii="Times New Roman" w:hAnsi="Times New Roman" w:cs="Times New Roman"/>
          <w:sz w:val="24"/>
          <w:szCs w:val="24"/>
        </w:rPr>
        <w:t>Составить кроссворд по теме показательная и логарифмическая функции.</w:t>
      </w:r>
      <w:r w:rsidR="00212347" w:rsidRPr="004D49D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:rsidR="00212347" w:rsidRPr="004D49D7" w:rsidRDefault="00212347" w:rsidP="00212347">
      <w:pPr>
        <w:ind w:left="360" w:hanging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49D7">
        <w:rPr>
          <w:rFonts w:ascii="Times New Roman" w:eastAsia="Times New Roman" w:hAnsi="Times New Roman" w:cs="Times New Roman"/>
          <w:b/>
          <w:iCs/>
          <w:sz w:val="24"/>
          <w:szCs w:val="24"/>
        </w:rPr>
        <w:t>2.</w:t>
      </w:r>
      <w:r w:rsidRPr="004D49D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Сообщение по теме «Исторические сведения о создании логарифмов»</w:t>
      </w:r>
      <w:r w:rsidRPr="004D49D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212347" w:rsidRPr="004D49D7" w:rsidRDefault="00212347" w:rsidP="00212347">
      <w:pPr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sz w:val="24"/>
          <w:szCs w:val="24"/>
        </w:rPr>
        <w:t>Логарифмическая функция в природе, основоположники логарифмов (Презентация).</w:t>
      </w:r>
    </w:p>
    <w:p w:rsidR="006F0E6F" w:rsidRPr="004D49D7" w:rsidRDefault="006F0E6F" w:rsidP="006F0E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D49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Список литературы</w:t>
      </w:r>
    </w:p>
    <w:p w:rsidR="006F0E6F" w:rsidRPr="004D49D7" w:rsidRDefault="006F0E6F" w:rsidP="006F0E6F">
      <w:pPr>
        <w:shd w:val="clear" w:color="auto" w:fill="FFFFFF"/>
        <w:tabs>
          <w:tab w:val="left" w:pos="398"/>
        </w:tabs>
        <w:spacing w:line="384" w:lineRule="exact"/>
        <w:ind w:right="3"/>
        <w:rPr>
          <w:rFonts w:ascii="Times New Roman" w:hAnsi="Times New Roman" w:cs="Times New Roman"/>
          <w:b/>
          <w:sz w:val="24"/>
          <w:szCs w:val="24"/>
        </w:rPr>
      </w:pPr>
      <w:r w:rsidRPr="004D49D7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Учебники и учебные пособия</w:t>
      </w:r>
    </w:p>
    <w:p w:rsidR="006F0E6F" w:rsidRPr="004D49D7" w:rsidRDefault="006F0E6F" w:rsidP="006F0E6F">
      <w:pPr>
        <w:shd w:val="clear" w:color="auto" w:fill="FFFFFF"/>
        <w:tabs>
          <w:tab w:val="left" w:pos="677"/>
        </w:tabs>
        <w:spacing w:before="91"/>
        <w:ind w:left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Богомолов Н.В., </w:t>
      </w:r>
      <w:proofErr w:type="spellStart"/>
      <w:r w:rsidRPr="004D49D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Самойленко</w:t>
      </w:r>
      <w:proofErr w:type="spellEnd"/>
      <w:r w:rsidRPr="004D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П.И.  Математика. Издательство «Дрофа», 2010.</w:t>
      </w:r>
    </w:p>
    <w:p w:rsidR="006F0E6F" w:rsidRPr="004D49D7" w:rsidRDefault="006F0E6F" w:rsidP="006F0E6F">
      <w:pPr>
        <w:shd w:val="clear" w:color="auto" w:fill="FFFFFF"/>
        <w:tabs>
          <w:tab w:val="left" w:pos="677"/>
        </w:tabs>
        <w:spacing w:before="91"/>
        <w:ind w:left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49D7">
        <w:rPr>
          <w:rFonts w:ascii="Times New Roman" w:eastAsia="Times New Roman" w:hAnsi="Times New Roman" w:cs="Times New Roman"/>
          <w:color w:val="000000"/>
          <w:sz w:val="24"/>
          <w:szCs w:val="24"/>
        </w:rPr>
        <w:t>Пехлецкий</w:t>
      </w:r>
      <w:proofErr w:type="spellEnd"/>
      <w:r w:rsidRPr="004D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И.Д. Математика. Издательский центр «Академия», 2012.</w:t>
      </w:r>
    </w:p>
    <w:p w:rsidR="006F0E6F" w:rsidRPr="004D49D7" w:rsidRDefault="006F0E6F" w:rsidP="006F0E6F">
      <w:pPr>
        <w:shd w:val="clear" w:color="auto" w:fill="FFFFFF"/>
        <w:tabs>
          <w:tab w:val="left" w:pos="677"/>
        </w:tabs>
        <w:spacing w:before="91"/>
        <w:ind w:left="341"/>
        <w:rPr>
          <w:rFonts w:ascii="Times New Roman" w:hAnsi="Times New Roman" w:cs="Times New Roman"/>
          <w:color w:val="000000"/>
          <w:sz w:val="24"/>
          <w:szCs w:val="24"/>
        </w:rPr>
      </w:pPr>
      <w:r w:rsidRPr="004D49D7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Редакция Яковлева Г.Н. Математика в 2</w:t>
      </w:r>
      <w:r w:rsidRPr="004D49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х</w:t>
      </w:r>
      <w:r w:rsidRPr="004D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частях</w:t>
      </w:r>
      <w:proofErr w:type="gramStart"/>
      <w:r w:rsidRPr="004D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4D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Издательский дом «Оникс», 2011.</w:t>
      </w:r>
    </w:p>
    <w:p w:rsidR="006F0E6F" w:rsidRPr="004D49D7" w:rsidRDefault="006F0E6F" w:rsidP="006F0E6F">
      <w:pPr>
        <w:shd w:val="clear" w:color="auto" w:fill="FFFFFF"/>
        <w:spacing w:before="130"/>
        <w:ind w:left="19"/>
        <w:rPr>
          <w:rFonts w:ascii="Times New Roman" w:hAnsi="Times New Roman" w:cs="Times New Roman"/>
          <w:b/>
          <w:sz w:val="24"/>
          <w:szCs w:val="24"/>
        </w:rPr>
      </w:pPr>
      <w:r w:rsidRPr="004D49D7">
        <w:rPr>
          <w:rFonts w:ascii="Times New Roman" w:eastAsia="Times New Roman" w:hAnsi="Times New Roman" w:cs="Times New Roman"/>
          <w:b/>
          <w:iCs/>
          <w:color w:val="000000"/>
          <w:spacing w:val="10"/>
          <w:sz w:val="24"/>
          <w:szCs w:val="24"/>
        </w:rPr>
        <w:t>Сборники задач</w:t>
      </w:r>
    </w:p>
    <w:p w:rsidR="006F0E6F" w:rsidRPr="004D49D7" w:rsidRDefault="006F0E6F" w:rsidP="006F0E6F">
      <w:pPr>
        <w:shd w:val="clear" w:color="auto" w:fill="FFFFFF"/>
        <w:tabs>
          <w:tab w:val="left" w:pos="682"/>
        </w:tabs>
        <w:spacing w:before="125"/>
        <w:ind w:left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Богомолов Н.В., </w:t>
      </w:r>
      <w:proofErr w:type="spellStart"/>
      <w:r w:rsidRPr="004D49D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Самойленко</w:t>
      </w:r>
      <w:proofErr w:type="spellEnd"/>
      <w:r w:rsidRPr="004D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П.И. «Сборник задач по математике». Издательство «Дрофа»,2010.</w:t>
      </w:r>
    </w:p>
    <w:p w:rsidR="006F0E6F" w:rsidRPr="004D49D7" w:rsidRDefault="006F0E6F" w:rsidP="006F0E6F">
      <w:pPr>
        <w:shd w:val="clear" w:color="auto" w:fill="FFFFFF"/>
        <w:tabs>
          <w:tab w:val="left" w:pos="682"/>
        </w:tabs>
        <w:spacing w:before="125"/>
        <w:ind w:left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Богомолов Н.В., </w:t>
      </w:r>
      <w:proofErr w:type="spellStart"/>
      <w:r w:rsidRPr="004D49D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Самойленко</w:t>
      </w:r>
      <w:proofErr w:type="spellEnd"/>
      <w:r w:rsidRPr="004D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П.И. «Математика. Дидактические задания</w:t>
      </w:r>
      <w:proofErr w:type="gramStart"/>
      <w:r w:rsidRPr="004D4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.» </w:t>
      </w:r>
      <w:proofErr w:type="gramEnd"/>
      <w:r w:rsidRPr="004D49D7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Издательство «Дрофа»,2010.</w:t>
      </w:r>
    </w:p>
    <w:p w:rsidR="006F0E6F" w:rsidRPr="004D49D7" w:rsidRDefault="006F0E6F" w:rsidP="006F0E6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9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Интернет ресурсы</w:t>
      </w:r>
    </w:p>
    <w:p w:rsidR="006F0E6F" w:rsidRPr="004D49D7" w:rsidRDefault="00671628" w:rsidP="006F0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tgtFrame="_blank" w:history="1">
        <w:r w:rsidR="006F0E6F" w:rsidRPr="004D49D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http://platea.pntic.mec.es/aperez4/curvashistoria.pdf</w:t>
        </w:r>
      </w:hyperlink>
    </w:p>
    <w:p w:rsidR="00671628" w:rsidRPr="004D49D7" w:rsidRDefault="00D83670" w:rsidP="006F0E6F">
      <w:pPr>
        <w:numPr>
          <w:ilvl w:val="0"/>
          <w:numId w:val="9"/>
        </w:num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 w:rsidRPr="004D49D7">
        <w:rPr>
          <w:rFonts w:ascii="Times New Roman" w:hAnsi="Times New Roman" w:cs="Times New Roman"/>
          <w:b/>
          <w:bCs/>
          <w:sz w:val="24"/>
          <w:szCs w:val="24"/>
        </w:rPr>
        <w:t>"Решение логарифмических уравнений" (N 192118)</w:t>
      </w:r>
      <w:r w:rsidRPr="004D49D7">
        <w:rPr>
          <w:rFonts w:ascii="Times New Roman" w:hAnsi="Times New Roman" w:cs="Times New Roman"/>
          <w:sz w:val="24"/>
          <w:szCs w:val="24"/>
        </w:rPr>
        <w:t xml:space="preserve"> </w:t>
      </w:r>
      <w:hyperlink r:id="rId89" w:history="1">
        <w:r w:rsidRPr="004D49D7">
          <w:rPr>
            <w:rStyle w:val="ab"/>
            <w:rFonts w:ascii="Times New Roman" w:hAnsi="Times New Roman" w:cs="Times New Roman"/>
            <w:sz w:val="24"/>
            <w:szCs w:val="24"/>
          </w:rPr>
          <w:t>http://school-collection.edu.ru/catalog/res/ef77265a-595e-428b-868d-02f73703c187/?from=a87d6303-ae07-46dd-a18a-855c725fb448&amp;</w:t>
        </w:r>
      </w:hyperlink>
      <w:r w:rsidRPr="004D4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628" w:rsidRPr="004D49D7" w:rsidRDefault="00671628" w:rsidP="006F0E6F">
      <w:pPr>
        <w:numPr>
          <w:ilvl w:val="0"/>
          <w:numId w:val="9"/>
        </w:num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hyperlink r:id="rId90" w:history="1">
        <w:r w:rsidR="00D83670" w:rsidRPr="004D49D7">
          <w:rPr>
            <w:rStyle w:val="ab"/>
            <w:rFonts w:ascii="Times New Roman" w:hAnsi="Times New Roman" w:cs="Times New Roman"/>
            <w:sz w:val="24"/>
            <w:szCs w:val="24"/>
          </w:rPr>
          <w:t>http://ege.yandex.ru/math/X</w:t>
        </w:r>
      </w:hyperlink>
      <w:r w:rsidR="00D83670" w:rsidRPr="004D4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628" w:rsidRPr="004D49D7" w:rsidRDefault="00671628" w:rsidP="006F0E6F">
      <w:pPr>
        <w:numPr>
          <w:ilvl w:val="0"/>
          <w:numId w:val="9"/>
        </w:num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hyperlink r:id="rId91" w:history="1">
        <w:r w:rsidR="00D83670" w:rsidRPr="004D49D7">
          <w:rPr>
            <w:rStyle w:val="ab"/>
            <w:rFonts w:ascii="Times New Roman" w:hAnsi="Times New Roman" w:cs="Times New Roman"/>
            <w:sz w:val="24"/>
            <w:szCs w:val="24"/>
          </w:rPr>
          <w:t>http://www.mathege.ru:8080/or/ege/Main</w:t>
        </w:r>
      </w:hyperlink>
      <w:r w:rsidR="00D83670" w:rsidRPr="004D4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960" w:rsidRPr="004D49D7" w:rsidRDefault="00DB1960" w:rsidP="00DB1960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</w:p>
    <w:p w:rsidR="00DB1960" w:rsidRPr="004D49D7" w:rsidRDefault="004D49D7" w:rsidP="00DB1960">
      <w:pPr>
        <w:rPr>
          <w:rFonts w:ascii="Times New Roman" w:hAnsi="Times New Roman" w:cs="Times New Roman"/>
          <w:b/>
          <w:sz w:val="24"/>
          <w:szCs w:val="24"/>
        </w:rPr>
      </w:pPr>
      <w:r w:rsidRPr="004D49D7">
        <w:rPr>
          <w:rFonts w:ascii="Times New Roman" w:hAnsi="Times New Roman" w:cs="Times New Roman"/>
          <w:b/>
          <w:sz w:val="24"/>
          <w:szCs w:val="24"/>
        </w:rPr>
        <w:t>Примеры решения уравнений  неравенств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 1.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Решите уравнение: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933575" cy="228600"/>
            <wp:effectExtent l="19050" t="0" r="9525" b="0"/>
            <wp:docPr id="153" name="Рисунок 153" descr="\[ \lg(x^2-6) = \lg(8+5x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\[ \lg(x^2-6) = \lg(8+5x). \]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Решение.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область допустимых значений входят только те 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x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при которых выражение, находящееся под знаком логарифма, больше нуля. Эти значения определяются следующей системой неравенств: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9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009900" cy="571500"/>
            <wp:effectExtent l="19050" t="0" r="0" b="0"/>
            <wp:docPr id="154" name="Рисунок 154" descr="\[ \begin{cases} x^2-6&gt;0, \\ 8+5x &gt; 0 \end{cases} \Leftrightarrow \begin{cases} x^2 &gt; 6, \\ x&gt;-1,6. \end{cases} 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\[ \begin{cases} x^2-6&gt;0, \\ 8+5x &gt; 0 \end{cases} \Leftrightarrow \begin{cases} x^2 &gt; 6, \\ x&gt;-1,6. \end{cases} \Leftrightarrow \]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9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43175" cy="571500"/>
            <wp:effectExtent l="19050" t="0" r="9525" b="0"/>
            <wp:docPr id="155" name="Рисунок 155" descr="\[ \begin{cases} x\in(-\mathcal{1};-\sqrt{6})\cup(\sqrt{6};+\mathcal{1}), \\ x\in (-1,6;+\mathcal{1}). \end{cases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\[ \begin{cases} x\in(-\mathcal{1};-\sqrt{6})\cup(\sqrt{6};+\mathcal{1}), \\ x\in (-1,6;+\mathcal{1}). \end{cases} \]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9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085975" cy="238125"/>
            <wp:effectExtent l="19050" t="0" r="9525" b="0"/>
            <wp:docPr id="156" name="Рисунок 156" descr="\[ -1,6 = -\sqrt{2,56}&gt; -\sqrt{6},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\[ -1,6 = -\sqrt{2,56}&gt; -\sqrt{6}, \]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получаем промежуток, определяющий область допустимых значений данного логарифмического уравнения: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219200" cy="228600"/>
            <wp:effectExtent l="19050" t="0" r="0" b="0"/>
            <wp:docPr id="157" name="Рисунок 157" descr="\[ x\in(\sqrt{6};+\mathcal{1}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\[ x\in(\sqrt{6};+\mathcal{1}). \]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основании теоремы 1, все условия которой здесь выполнены, переходим к следующему равносильному квадратичному уравнению: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248025" cy="200025"/>
            <wp:effectExtent l="19050" t="0" r="9525" b="0"/>
            <wp:docPr id="158" name="Рисунок 158" descr="\[ x^2-6 = 8 + 5x\Leftrightarrow x^2-5x-14=0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\[ x^2-6 = 8 + 5x\Leftrightarrow x^2-5x-14=0\Leftrightarrow \]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390650" cy="171450"/>
            <wp:effectExtent l="19050" t="0" r="0" b="0"/>
            <wp:docPr id="159" name="Рисунок 159" descr="\[ x_1 = 7,\, x_2 = -2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\[ x_1 = 7,\, x_2 = -2. \]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область допустимых значений входит только первый корень.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Ответ: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x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= 7.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 2.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Решите уравнение: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267075" cy="257175"/>
            <wp:effectExtent l="19050" t="0" r="9525" b="0"/>
            <wp:docPr id="160" name="Рисунок 160" descr="\[ \log_{0,2}(-x^2+4x+5)=\log_{0,2}(-x-31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\[ \log_{0,2}(-x^2+4x+5)=\log_{0,2}(-x-31). \]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Решение.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Область допустимых значений уравнения определяется системой неравенств: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9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305175" cy="571500"/>
            <wp:effectExtent l="19050" t="0" r="9525" b="0"/>
            <wp:docPr id="161" name="Рисунок 161" descr="\[ \begin{cases} -x^2+4x+5&gt;0, \\ -x-31&gt;0 \end{cases}\Leftrightarrow \begin{cases} -1&lt;x&lt;5, \\ x&lt;-31. \end{cases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\[ \begin{cases} -x^2+4x+5&gt;0, \\ -x-31&gt;0 \end{cases}\Leftrightarrow \begin{cases} -1&lt;x&lt;5, \\ x&lt;-31. \end{cases} \]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Очевидно, что эти два условия противоречат друг другу. То </w:t>
      </w:r>
      <w:proofErr w:type="gramStart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есть</w:t>
      </w:r>
      <w:proofErr w:type="gram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нет ни одного такого значения 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x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при котором одновременно выполнялись бы оба неравенства. Область допустимых значений уравнения является пустым множеством, а </w:t>
      </w:r>
      <w:proofErr w:type="gramStart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значит решений у данного логарифмического уравнения нет</w:t>
      </w:r>
      <w:proofErr w:type="gram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Ответ: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корней нет.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Обратите внимание, что в этом задании нам вообще не пришлось искать корни уравнения. </w:t>
      </w:r>
      <w:proofErr w:type="gramStart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Достаточно</w:t>
      </w:r>
      <w:proofErr w:type="gram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оказалось определить, что его область допустимых значений не содержит ни одного действительно числа. Это одно из преимуществ такой последовательности решения логарифмических уравнений и неравенств (начинать с определения области допустимых значений уравнения, а затем решать его путем равносильных преобразований).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Примет 3.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Решите уравнение: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49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200275" cy="314325"/>
            <wp:effectExtent l="19050" t="0" r="9525" b="0"/>
            <wp:docPr id="162" name="Рисунок 162" descr="\[ 3\log_{\frac{1}{2}}^2 x +5\log_{\frac{1}{2}} x - 2=0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\[ 3\log_{\frac{1}{2}}^2 x +5\log_{\frac{1}{2}} x - 2=0. \]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Решение. 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Область допустимых значений уравнения определяется здесь легко: 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x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&gt; 0.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Используем подстановку: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857250" cy="247650"/>
            <wp:effectExtent l="19050" t="0" r="0" b="0"/>
            <wp:docPr id="163" name="Рисунок 163" descr="\[ t = \log_{\frac{1}{2}} x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\[ t = \log_{\frac{1}{2}} x. \]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Уравнение принимает вид: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75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495550" cy="476250"/>
            <wp:effectExtent l="19050" t="0" r="0" b="0"/>
            <wp:docPr id="164" name="Рисунок 164" descr="\[ 3t^2 + 5t -2 = 0\Leftrightarrow \left[\begin{array}{l} t_1= \frac{1}{3},\\ t_2=-2.\end{array}\right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\[ 3t^2 + 5t -2 = 0\Leftrightarrow \left[\begin{array}{l} t_1= \frac{1}{3},\\ t_2=-2.\end{array}\right. \]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Обратная подстановка: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9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419350" cy="581025"/>
            <wp:effectExtent l="19050" t="0" r="0" b="0"/>
            <wp:docPr id="165" name="Рисунок 165" descr="\[ \left[\begin{array}{l} \log_{\frac{1}{2}} x = \frac{1}{3}, \\ \log_{\frac{1}{2}} x = -2\end{array}\right.\Leftrightarrow \left[\begin{array}{l} x = \frac{1}{\sqrt[3]{2}}, \\ x = 4. \end{array}\right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\[ \left[\begin{array}{l} \log_{\frac{1}{2}} x = \frac{1}{3}, \\ \log_{\frac{1}{2}} x = -2\end{array}\right.\Leftrightarrow \left[\begin{array}{l} x = \frac{1}{\sqrt[3]{2}}, \\ x = 4. \end{array}\right. \]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Оба </w:t>
      </w: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ответа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входят в область допустимых значений уравнения, поскольку являются положительными числами.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 4.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Решите уравнение: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609975" cy="228600"/>
            <wp:effectExtent l="19050" t="0" r="9525" b="0"/>
            <wp:docPr id="166" name="Рисунок 166" descr="\[ \log_{0,4}(x+2)+\log_{0,4}(x+3)=\log_{0,4}(1-x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\[ \log_{0,4}(x+2)+\log_{0,4}(x+3)=\log_{0,4}(1-x). \]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Решение. 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Вновь начнем решение с определения области допустимых значений уравнения. Она определяется следующей системой неравенств: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12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781425" cy="800100"/>
            <wp:effectExtent l="19050" t="0" r="9525" b="0"/>
            <wp:docPr id="167" name="Рисунок 167" descr="\[ \begin{cases} x+2&gt;0, \\ x+3&gt;0, \\ 1-x&gt;0 \end{cases}\Leftrightarrow \begin{cases} x&gt;-2, \\ x&gt;-3, \\ x&lt;1\end{cases}\Leftrightarrow x\in(-2; 1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\[ \begin{cases} x+2&gt;0, \\ x+3&gt;0, \\ 1-x&gt;0 \end{cases}\Leftrightarrow \begin{cases} x&gt;-2, \\ x&gt;-3, \\ x&lt;1\end{cases}\Leftrightarrow x\in(-2; 1). \]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Воспользовавшись правилом сложения логарифмов, переходим к равносильному в области допустимых значений уравнению: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124200" cy="228600"/>
            <wp:effectExtent l="19050" t="0" r="0" b="0"/>
            <wp:docPr id="168" name="Рисунок 168" descr="\[ \log_{0,4}(x+2)(x+3)=\log_{0,4}(1-x)\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\[ \log_{0,4}(x+2)(x+3)=\log_{0,4}(1-x)\Rightarrow \]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Основания логарифмов одинаковы, поэтому в области допустимых значений можно перейти к следующему квадратному уравнению: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848100" cy="228600"/>
            <wp:effectExtent l="19050" t="0" r="0" b="0"/>
            <wp:docPr id="169" name="Рисунок 169" descr="\[ (x+2)(x+3) = (1-x)\Leftrightarrow x^2+6x+5 = 0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\[ (x+2)(x+3) = (1-x)\Leftrightarrow x^2+6x+5 = 0\Leftrightarrow \]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7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885825" cy="457200"/>
            <wp:effectExtent l="19050" t="0" r="9525" b="0"/>
            <wp:docPr id="170" name="Рисунок 170" descr="\[ \left[\begin{array}{l}x_1 =-5, \\ x_2 = -1.\end{array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\[ \left[\begin{array}{l}x_1 =-5, \\ x_2 = -1.\end{array} \]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Первый корень не входит в область допустимых значений уравнения, второй — входит.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Ответ: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x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= -1.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 5.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Решите уравнение: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971550" cy="190500"/>
            <wp:effectExtent l="19050" t="0" r="0" b="0"/>
            <wp:docPr id="171" name="Рисунок 171" descr="\[ x^{\log_3 x} = 81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\[ x^{\log_3 x} = 81. \]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Решение.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Будем искать решения в промежутке 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x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&gt; 0, </w:t>
      </w:r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x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≠1. Преобразуем уравнение к </w:t>
      </w:r>
      <w:proofErr w:type="gramStart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равносильному</w:t>
      </w:r>
      <w:proofErr w:type="gram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076575" cy="247650"/>
            <wp:effectExtent l="19050" t="0" r="9525" b="0"/>
            <wp:docPr id="172" name="Рисунок 172" descr="\[ x^{\log_3 x} = x^{\log_x 81}\Leftrightarrow x^{\log_3 x} = x^{\frac{4}{\log_3 x}}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\[ x^{\log_3 x} = x^{\log_x 81}\Leftrightarrow x^{\log_3 x} = x^{\frac{4}{\log_3 x}}\Leftrightarrow \]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7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371850" cy="466725"/>
            <wp:effectExtent l="19050" t="0" r="0" b="0"/>
            <wp:docPr id="173" name="Рисунок 173" descr="\[ \log_3^2 x = 4\Leftrightarrow \left[\begin{array}{l} \log_3 x = 2, \\ \log_3 x = -2 \end{array}\right.\Leftrightarrow \left[\begin{array}{l} x = 9,\\ x =\frac{1}{9}. \end{array}\right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\[ \log_3^2 x = 4\Leftrightarrow \left[\begin{array}{l} \log_3 x = 2, \\ \log_3 x = -2 \end{array}\right.\Leftrightarrow \left[\begin{array}{l} x = 9,\\ x =\frac{1}{9}. \end{array}\right. \]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Оба </w:t>
      </w: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ответа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входят в область допустимых значений уравнения.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 6.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Решите уравнение: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000250" cy="200025"/>
            <wp:effectExtent l="19050" t="0" r="0" b="0"/>
            <wp:docPr id="174" name="Рисунок 174" descr="\[ \log_4(x+12)\cdot \log_x 2 = 1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\[ \log_4(x+12)\cdot \log_x 2 = 1. \]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Решение.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Система неравенств, определяющая область допустимых значений уравнения, имеет на этот раз вид: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12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647950" cy="800100"/>
            <wp:effectExtent l="19050" t="0" r="0" b="0"/>
            <wp:docPr id="175" name="Рисунок 175" descr="\[ \begin{cases} x+12 &gt; 0, \\ x&gt;0, \\ x\ne 1 \end{cases}\Leftrightarrow x&gt;0,\, x\ne 1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\[ \begin{cases} x+12 &gt; 0, \\ x&gt;0, \\ x\ne 1 \end{cases}\Leftrightarrow x&gt;0,\, x\ne 1. \]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Используя свойства логарифма, преобразуем уравнение к равносильному в области допустимых значений уравнению: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7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419225" cy="457200"/>
            <wp:effectExtent l="19050" t="0" r="9525" b="0"/>
            <wp:docPr id="176" name="Рисунок 176" descr="\[ \frac{\log_2(x+12)}{2\log_2 x} = 1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\[ \frac{\log_2(x+12)}{2\log_2 x} = 1. \]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Используя формулу перехода к новому основанию логарифма, получаем: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7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181475" cy="457200"/>
            <wp:effectExtent l="19050" t="0" r="9525" b="0"/>
            <wp:docPr id="177" name="Рисунок 177" descr="\[ \log_x(x+12) = 2 \Rightarrow x^2-x-12 = 0\Leftrightarrow \left[\begin{array}{l} x_1=4, \\ x_2 = -3. \end{array}\right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\[ \log_x(x+12) = 2 \Rightarrow x^2-x-12 = 0\Leftrightarrow \left[\begin{array}{l} x_1=4, \\ x_2 = -3. \end{array}\right. \]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область допустимых значений входит только один </w:t>
      </w: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ответ: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x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= 4.</w:t>
      </w:r>
    </w:p>
    <w:p w:rsidR="004D49D7" w:rsidRPr="004D49D7" w:rsidRDefault="004D49D7" w:rsidP="004D49D7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Теорема 2.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Start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 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f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x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&gt; 0 и 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g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x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&gt; 0, то: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при 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a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&gt; 1 логарифмическое неравенство </w:t>
      </w:r>
      <w:proofErr w:type="spellStart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log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a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f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x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&gt; </w:t>
      </w:r>
      <w:proofErr w:type="spellStart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log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a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g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x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равносильно неравенству того же смысла: 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f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x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&gt; 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g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x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при 0 &lt; 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a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&lt; 1 логарифмическое неравенство </w:t>
      </w:r>
      <w:proofErr w:type="spellStart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log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a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f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x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&gt; </w:t>
      </w:r>
      <w:proofErr w:type="spellStart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log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a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g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x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равносильно неравенству противоположного смысла: 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f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x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&lt; 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g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spellStart"/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x</w:t>
      </w:r>
      <w:proofErr w:type="spell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  <w:proofErr w:type="gramEnd"/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 7.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Решите неравенство: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771775" cy="257175"/>
            <wp:effectExtent l="19050" t="0" r="9525" b="0"/>
            <wp:docPr id="178" name="Рисунок 178" descr="\[ \log_{0,5}(x^2+x-6)\geqslant \log_{0,5}(x+4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\[ \log_{0,5}(x^2+x-6)\geqslant \log_{0,5}(x+4). \]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Решение.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Начнем с определения области допустимых значений неравенства. Выражение, стоящее под знаком логарифмической функции, должно принимать только положительные значения. Это значит, что искомая область допустимых значений определяется следующей системой неравенств: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9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143375" cy="571500"/>
            <wp:effectExtent l="19050" t="0" r="9525" b="0"/>
            <wp:docPr id="179" name="Рисунок 179" descr="\[ \begin{cases} x^2+x-6&gt;0, \\ x+4&gt;0 \end{cases}\Leftrightarrow \begin{cases} x\in(-\mathcal{1};-3)\cup(2;+\mathcal{1}), \\ x&gt;-4 \end{cases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\[ \begin{cases} x^2+x-6&gt;0, \\ x+4&gt;0 \end{cases}\Leftrightarrow \begin{cases} x\in(-\mathcal{1};-3)\cup(2;+\mathcal{1}), \\ x&gt;-4 \end{cases} \]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228850" cy="200025"/>
            <wp:effectExtent l="19050" t="0" r="0" b="0"/>
            <wp:docPr id="180" name="Рисунок 180" descr="\[ \Leftrightarrow x\in(-4;-3)\cup(2;+\mathcal{1}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\[ \Leftrightarrow x\in(-4;-3)\cup(2;+\mathcal{1}). \]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 как в основании логарифма стоит число, меньшее единицы, соответствующая логарифмическая функция будет убывающей, а потому равносильным по теореме 2 будет переход к следующему квадратичному неравенству: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200525" cy="228600"/>
            <wp:effectExtent l="19050" t="0" r="9525" b="0"/>
            <wp:docPr id="181" name="Рисунок 181" descr="\[ x^2+x-6\leqslant x+4\Leftrightarrow x^2\leqslant 10\Leftrightarrow x\in[-\sqrt{10};\sqrt{10}]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\[ x^2+x-6\leqslant x+4\Leftrightarrow x^2\leqslant 10\Leftrightarrow x\in[-\sqrt{10};\sqrt{10}]. \]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Окончательно, с учетом области допустимых значений получаем </w:t>
      </w: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ответ: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209800" cy="228600"/>
            <wp:effectExtent l="19050" t="0" r="0" b="0"/>
            <wp:docPr id="182" name="Рисунок 182" descr="\[ x\in[-\sqrt{10}; -3)\cup(2;\sqrt{10}]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\[ x\in[-\sqrt{10}; -3)\cup(2;\sqrt{10}]. \]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 8.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Решите неравенство: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6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800475" cy="438150"/>
            <wp:effectExtent l="19050" t="0" r="9525" b="0"/>
            <wp:docPr id="183" name="Рисунок 183" descr="\[ 11\cdot \log_9(x^2-12x+27)\leqslant 12+\log_9\frac{(x-9)^{11}}{x-3}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\[ 11\cdot \log_9(x^2-12x+27)\leqslant 12+\log_9\frac{(x-9)^{11}}{x-3}. \]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Решение.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Вновь начнем с определения области допустимых значений: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9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114800" cy="571500"/>
            <wp:effectExtent l="19050" t="0" r="0" b="0"/>
            <wp:docPr id="184" name="Рисунок 184" descr="\[ \begin{cases} x^2-12x+27&gt;0, \\ \frac{(x-9)^{11}}{x-3}&gt;0 \end{cases}\Leftrightarrow x\in(-\mathcal{1};3)\cup(9;+\mathcal{1}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\[ \begin{cases} x^2-12x+27&gt;0, \\ \frac{(x-9)^{11}}{x-3}&gt;0 \end{cases}\Leftrightarrow x\in(-\mathcal{1};3)\cup(9;+\mathcal{1}). \]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множестве допустимых значений неравенства проводим равносильные преобразования: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6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629025" cy="438150"/>
            <wp:effectExtent l="19050" t="0" r="9525" b="0"/>
            <wp:docPr id="185" name="Рисунок 185" descr="\[ 11\cdot \log_9(x-9)(x-3)-\log_9\frac{(x-9)^{11}}{x-3}\leqslant 12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\[ 11\cdot \log_9(x-9)(x-3)-\log_9\frac{(x-9)^{11}}{x-3}\leqslant 12 \]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6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810000" cy="438150"/>
            <wp:effectExtent l="19050" t="0" r="0" b="0"/>
            <wp:docPr id="186" name="Рисунок 186" descr="\[ \log_9\left[(x-9)^{11}(x-3)^{11}\right]-\log_9\frac{(x-9)^{11}}{x-3}\leqslant 12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\[ \log_9\left[(x-9)^{11}(x-3)^{11}\right]-\log_9\frac{(x-9)^{11}}{x-3}\leqslant 12 \]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76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790825" cy="485775"/>
            <wp:effectExtent l="19050" t="0" r="9525" b="0"/>
            <wp:docPr id="187" name="Рисунок 187" descr="\[ \log_9\frac{(x-3)^{12}(x-9)^{11}}{(x-9)^{11}}\leqslant \log_9 9^{12}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\[ \log_9\frac{(x-3)^{12}(x-9)^{11}}{(x-9)^{11}}\leqslant \log_9 9^{12}. \]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сокращения и перехода к равносильному по теореме 2 неравенству получаем: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124325" cy="228600"/>
            <wp:effectExtent l="19050" t="0" r="9525" b="0"/>
            <wp:docPr id="188" name="Рисунок 188" descr="\[ (x-3)^{12}\leqslant 9^{12}\Leftrightarrow -9\leqslant x-3 \leqslant 9\Leftrightarrow x\in[-6;12]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\[ (x-3)^{12}\leqslant 9^{12}\Leftrightarrow -9\leqslant x-3 \leqslant 9\Leftrightarrow x\in[-6;12]. \]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учетом области допустимых значений получаем окончательный </w:t>
      </w: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ответ: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638300" cy="200025"/>
            <wp:effectExtent l="19050" t="0" r="0" b="0"/>
            <wp:docPr id="189" name="Рисунок 189" descr="\[ x \in [-6;3)\cup(9;12]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\[ x \in [-6;3)\cup(9;12]. \]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 9.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Решите логарифмическое неравенство: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209800" cy="247650"/>
            <wp:effectExtent l="19050" t="0" r="0" b="0"/>
            <wp:docPr id="190" name="Рисунок 190" descr="\[ \log_{x+1}(x^3+3x^2+2x)&lt;2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\[ \log_{x+1}(x^3+3x^2+2x)&lt;2. \]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Решение.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Область допустимых значений неравенства определяется следующей системой: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12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324225" cy="800100"/>
            <wp:effectExtent l="19050" t="0" r="9525" b="0"/>
            <wp:docPr id="191" name="Рисунок 191" descr="\[ \begin{cases} x+1&gt;0, \\ x+1\ne 1,\\ x(x+1)(x+2)&gt;0 \end{cases}\Leftrightarrow x\in (0;+\mathcal{1}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\[ \begin{cases} x+1&gt;0, \\ x+1\ne 1,\\ x(x+1)(x+2)&gt;0 \end{cases}\Leftrightarrow x\in (0;+\mathcal{1}). \]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Видно, что в области допустимых значений выражение, стоящее в основании логарифма, всегда больше единицы, а потому равносильным по теореме 2 будет переход к следующему неравенству: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286250" cy="200025"/>
            <wp:effectExtent l="19050" t="0" r="0" b="0"/>
            <wp:docPr id="192" name="Рисунок 192" descr="\[ x^3+3x^2+2x&lt;x^2+2x+1\Leftrightarrow x^3+2x^2-1&lt;0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\[ x^3+3x^2+2x&lt;x^2+2x+1\Leftrightarrow x^3+2x^2-1&lt;0\Leftrightarrow \]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171700" cy="228600"/>
            <wp:effectExtent l="19050" t="0" r="0" b="0"/>
            <wp:docPr id="193" name="Рисунок 193" descr="\[ (x+1)(x^2+x-1)&lt;0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\[ (x+1)(x^2+x-1)&lt;0\Leftrightarrow \]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9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371850" cy="571500"/>
            <wp:effectExtent l="19050" t="0" r="0" b="0"/>
            <wp:docPr id="194" name="Рисунок 194" descr="\[ x\in\left(-\mathcal{1};-\frac{1+\sqrt{5}}{2}\right)\cup\left(-1;\frac{\sqrt{5}-1}{2}\right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\[ x\in\left(-\mathcal{1};-\frac{1+\sqrt{5}}{2}\right)\cup\left(-1;\frac{\sqrt{5}-1}{2}\right). \]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учетом области допустимых значений получаем окончательный ответ: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9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514475" cy="571500"/>
            <wp:effectExtent l="19050" t="0" r="9525" b="0"/>
            <wp:docPr id="195" name="Рисунок 195" descr="\[ x\in\left(0;\frac{\sqrt{5}-1}{2}\right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\[ x\in\left(0;\frac{\sqrt{5}-1}{2}\right). \]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 10.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Решите неравенство: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76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638300" cy="485775"/>
            <wp:effectExtent l="19050" t="0" r="0" b="0"/>
            <wp:docPr id="196" name="Рисунок 196" descr="\[ \frac{2\log_3(x^2-4x)}{\log_3 x^2}\leqslant 1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\[ \frac{2\log_3(x^2-4x)}{\log_3 x^2}\leqslant 1. \]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Решение.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Область допустимых значений неравенства определяется системой неравенств: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127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543425" cy="809625"/>
            <wp:effectExtent l="19050" t="0" r="9525" b="0"/>
            <wp:docPr id="197" name="Рисунок 197" descr="\[ \begin{cases} x^2-4x&gt;0, \\ x^2&gt;0, \\ x^2\ne 1 \end{cases}\Leftrightarrow x\in(-\mathcal{1};-1)\cup(-1;0)\cup(4;+\mathcal{1}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\[ \begin{cases} x^2-4x&gt;0, \\ x^2&gt;0, \\ x^2\ne 1 \end{cases}\Leftrightarrow x\in(-\mathcal{1};-1)\cup(-1;0)\cup(4;+\mathcal{1}). \]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I способ.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Воспользуемся формулой перехода к новому основанию логарифма и перейдем к равносильному в области допустимых значений неравенству: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657350" cy="228600"/>
            <wp:effectExtent l="19050" t="0" r="0" b="0"/>
            <wp:docPr id="198" name="Рисунок 198" descr="\[ \log_{x^2}(x^2-4x)^2\leqslant 1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\[ \log_{x^2}(x^2-4x)^2\leqslant 1. \]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Неравенство будет равносильно двум системам. Первой: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9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267200" cy="571500"/>
            <wp:effectExtent l="19050" t="0" r="0" b="0"/>
            <wp:docPr id="199" name="Рисунок 199" descr="\[ \begin{cases} x\in(-1;0), \\ (x^2-4x)^2\geqslant x^2 \end{cases}\Leftrightarrow \begin{cases} x\in(-1;0), \\ x^2(x-5)(x-3)\geqslant 0 \end{cases}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\[ \begin{cases} x\in(-1;0), \\ (x^2-4x)^2\geqslant x^2 \end{cases}\Leftrightarrow \begin{cases} x\in(-1;0), \\ x^2(x-5)(x-3)\geqslant 0 \end{cases}\Leftrightarrow \]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952500" cy="200025"/>
            <wp:effectExtent l="19050" t="0" r="0" b="0"/>
            <wp:docPr id="200" name="Рисунок 200" descr="\[ x\in (-1;0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\[ x\in (-1;0). \]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второй: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9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514725" cy="571500"/>
            <wp:effectExtent l="19050" t="0" r="9525" b="0"/>
            <wp:docPr id="201" name="Рисунок 201" descr="\[ \begin{cases}x\in(-\mathcal{1};-1)\cup(4;+\mathcal{1}), \\ x^2(x-5)(x-3)\leqslant 0 \end{cases}\Leftrightarrow x\in(4; 5]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\[ \begin{cases}x\in(-\mathcal{1};-1)\cup(4;+\mathcal{1}), \\ x^2(x-5)(x-3)\leqslant 0 \end{cases}\Leftrightarrow x\in(4; 5]. \]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Итак, окончательный</w:t>
      </w: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ответ: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571625" cy="200025"/>
            <wp:effectExtent l="19050" t="0" r="9525" b="0"/>
            <wp:docPr id="202" name="Рисунок 202" descr="\[ x\in(-1;0)\cup(4;5]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\[ x\in(-1;0)\cup(4;5]. \]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 способ. 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Решаем методом интервалов. Преобразуем неравенство к виду: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76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638425" cy="485775"/>
            <wp:effectExtent l="19050" t="0" r="9525" b="0"/>
            <wp:docPr id="203" name="Рисунок 203" descr="\[ \frac{2\log_3(x^2-4x)-\log_3 x^2}{\log_3 x^2}\leqslant 0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\[ \frac{2\log_3(x^2-4x)-\log_3 x^2}{\log_3 x^2}\leqslant 0\Leftrightarrow \]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Вычтем из знаменателя</w:t>
      </w:r>
      <w:proofErr w:type="gramStart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95300" cy="180975"/>
            <wp:effectExtent l="19050" t="0" r="0" b="0"/>
            <wp:docPr id="204" name="Рисунок 204" descr="\log_3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\log_3 1.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Э</w:t>
      </w:r>
      <w:proofErr w:type="gram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 ничего не изменит, поскольку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847725" cy="180975"/>
            <wp:effectExtent l="19050" t="0" r="9525" b="0"/>
            <wp:docPr id="205" name="Рисунок 205" descr="\log_3 1 =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\log_3 1 = 0.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76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333625" cy="485775"/>
            <wp:effectExtent l="19050" t="0" r="9525" b="0"/>
            <wp:docPr id="206" name="Рисунок 206" descr="\[ \frac{\log_3(x^2-4x)^2-\log_3 x^2}{\log_3 x^2-\log_3 1}\leqslant 0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\[ \frac{\log_3(x^2-4x)^2-\log_3 x^2}{\log_3 x^2-\log_3 1}\leqslant 0 \]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учетом того, что выражения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162050" cy="180975"/>
            <wp:effectExtent l="19050" t="0" r="0" b="0"/>
            <wp:docPr id="207" name="Рисунок 207" descr="\log_3 f - \log_3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\log_3 f - \log_3 g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28625" cy="171450"/>
            <wp:effectExtent l="19050" t="0" r="9525" b="0"/>
            <wp:docPr id="208" name="Рисунок 208" descr="f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f-g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— одного знака </w:t>
      </w:r>
      <w:proofErr w:type="gramStart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</w:t>
      </w:r>
      <w:proofErr w:type="gramEnd"/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704850" cy="171450"/>
            <wp:effectExtent l="19050" t="0" r="0" b="0"/>
            <wp:docPr id="209" name="Рисунок 209" descr="f,\,g&gt;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f,\,g&gt;0,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области допустимых значений имеет место следующий равносильный переход: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70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895475" cy="447675"/>
            <wp:effectExtent l="19050" t="0" r="9525" b="0"/>
            <wp:docPr id="210" name="Рисунок 210" descr="\[ \frac{(x^2-4x)^2-x^2}{x^2-1}\leqslant 0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\[ \frac{(x^2-4x)^2-x^2}{x^2-1}\leqslant 0\Leftrightarrow \]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70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962150" cy="447675"/>
            <wp:effectExtent l="19050" t="0" r="0" b="0"/>
            <wp:docPr id="211" name="Рисунок 211" descr="\[ \frac{(x^2-5x)(x^2-3x)}{x^2-1}\leqslant 0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\[ \frac{(x^2-5x)(x^2-3x)}{x^2-1}\leqslant 0. \]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noProof/>
          <w:color w:val="D6362A"/>
          <w:sz w:val="24"/>
          <w:szCs w:val="24"/>
          <w:lang w:eastAsia="ru-RU"/>
        </w:rPr>
        <w:drawing>
          <wp:inline distT="0" distB="0" distL="0" distR="0">
            <wp:extent cx="2952750" cy="342900"/>
            <wp:effectExtent l="19050" t="0" r="0" b="0"/>
            <wp:docPr id="212" name="Рисунок 212" descr="Решение дробно-рационального неравенства">
              <a:hlinkClick xmlns:a="http://schemas.openxmlformats.org/drawingml/2006/main" r:id="rId1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Решение дробно-рационального неравенства">
                      <a:hlinkClick r:id="rId1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Множество решений данного неравенства</w:t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Итак,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562100" cy="200025"/>
            <wp:effectExtent l="19050" t="0" r="0" b="0"/>
            <wp:docPr id="213" name="Рисунок 213" descr="x\in(-1;1)\cup [3;5]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x\in(-1;1)\cup [3;5],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а с учетом области допустимых значений получаем тот же </w:t>
      </w: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 </w:t>
      </w:r>
      <w:r w:rsidRPr="004D49D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571625" cy="200025"/>
            <wp:effectExtent l="19050" t="0" r="9525" b="0"/>
            <wp:docPr id="214" name="Рисунок 214" descr="x\in(-1;0)\cup (4;5]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x\in(-1;0)\cup (4;5].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D7" w:rsidRPr="004D49D7" w:rsidRDefault="004D49D7" w:rsidP="004D49D7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Итак, что нужно для того, чтобы решать </w:t>
      </w:r>
      <w:r w:rsidRPr="004D49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логарифмические уравнения и неравенства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4D49D7" w:rsidRPr="004D49D7" w:rsidRDefault="004D49D7" w:rsidP="004D49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Во-первых, </w:t>
      </w:r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внимание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Не допускайте ошибок в проводимых преобразованиях. Следите за тем, чтобы каждое ваше действие не расширяло и не сужало область допустимых значений неравенства, то есть не приводило ни к потере, ни к приобретению посторонних решений.</w:t>
      </w:r>
    </w:p>
    <w:p w:rsidR="004D49D7" w:rsidRPr="004D49D7" w:rsidRDefault="004D49D7" w:rsidP="004D49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Во-вторых, </w:t>
      </w:r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умение мыслить логически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31390C" w:rsidRPr="004D49D7" w:rsidRDefault="004D49D7" w:rsidP="004D49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ectPr w:rsidR="0031390C" w:rsidRPr="004D49D7" w:rsidSect="0031390C">
          <w:footerReference w:type="default" r:id="rId155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В-третьих, четкое </w:t>
      </w:r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знание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свойств всех элементарных функций (степенных, рациональных, показательных, логарифмических, тригонометрических), изучаемых в курсе математики и </w:t>
      </w:r>
      <w:r w:rsidRPr="004D49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понимание</w:t>
      </w:r>
      <w:r w:rsidRPr="004D49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их смысла</w:t>
      </w:r>
    </w:p>
    <w:p w:rsidR="00430E7E" w:rsidRPr="00212347" w:rsidRDefault="00430E7E" w:rsidP="004D49D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30E7E" w:rsidRPr="00212347" w:rsidRDefault="00430E7E" w:rsidP="002C32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30E7E" w:rsidRPr="00212347" w:rsidRDefault="00430E7E" w:rsidP="002C32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30E7E" w:rsidRPr="00212347" w:rsidRDefault="00430E7E" w:rsidP="002C32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30E7E" w:rsidRPr="00212347" w:rsidRDefault="00430E7E" w:rsidP="002C32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sectPr w:rsidR="00430E7E" w:rsidRPr="00212347" w:rsidSect="0031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BBA" w:rsidRDefault="00071BBA" w:rsidP="0031390C">
      <w:pPr>
        <w:spacing w:after="0" w:line="240" w:lineRule="auto"/>
      </w:pPr>
      <w:r>
        <w:separator/>
      </w:r>
    </w:p>
  </w:endnote>
  <w:endnote w:type="continuationSeparator" w:id="0">
    <w:p w:rsidR="00071BBA" w:rsidRDefault="00071BBA" w:rsidP="0031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614"/>
      <w:docPartObj>
        <w:docPartGallery w:val="Page Numbers (Bottom of Page)"/>
        <w:docPartUnique/>
      </w:docPartObj>
    </w:sdtPr>
    <w:sdtContent>
      <w:p w:rsidR="006E6111" w:rsidRDefault="00671628">
        <w:pPr>
          <w:pStyle w:val="a9"/>
          <w:jc w:val="right"/>
        </w:pPr>
        <w:fldSimple w:instr=" PAGE   \* MERGEFORMAT ">
          <w:r w:rsidR="006E6111">
            <w:rPr>
              <w:noProof/>
            </w:rPr>
            <w:t>2</w:t>
          </w:r>
        </w:fldSimple>
      </w:p>
    </w:sdtContent>
  </w:sdt>
  <w:p w:rsidR="006E6111" w:rsidRDefault="006E611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11" w:rsidRDefault="006E61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BBA" w:rsidRDefault="00071BBA" w:rsidP="0031390C">
      <w:pPr>
        <w:spacing w:after="0" w:line="240" w:lineRule="auto"/>
      </w:pPr>
      <w:r>
        <w:separator/>
      </w:r>
    </w:p>
  </w:footnote>
  <w:footnote w:type="continuationSeparator" w:id="0">
    <w:p w:rsidR="00071BBA" w:rsidRDefault="00071BBA" w:rsidP="00313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C73"/>
    <w:multiLevelType w:val="multilevel"/>
    <w:tmpl w:val="8340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C79C3"/>
    <w:multiLevelType w:val="hybridMultilevel"/>
    <w:tmpl w:val="A02AE0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61159"/>
    <w:multiLevelType w:val="multilevel"/>
    <w:tmpl w:val="924C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B7AE5"/>
    <w:multiLevelType w:val="hybridMultilevel"/>
    <w:tmpl w:val="DE24944A"/>
    <w:lvl w:ilvl="0" w:tplc="7E7CB86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A4543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B81FB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EC9E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C2E3D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FACF9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C524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00BF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89D0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AB65EB"/>
    <w:multiLevelType w:val="hybridMultilevel"/>
    <w:tmpl w:val="431CEA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E3724"/>
    <w:multiLevelType w:val="hybridMultilevel"/>
    <w:tmpl w:val="431CEA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35337"/>
    <w:multiLevelType w:val="hybridMultilevel"/>
    <w:tmpl w:val="5EF43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D38DE"/>
    <w:multiLevelType w:val="hybridMultilevel"/>
    <w:tmpl w:val="CB006EC2"/>
    <w:lvl w:ilvl="0" w:tplc="8FAE7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856AC"/>
    <w:multiLevelType w:val="hybridMultilevel"/>
    <w:tmpl w:val="A02AE0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3206B"/>
    <w:multiLevelType w:val="multilevel"/>
    <w:tmpl w:val="3440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325F"/>
    <w:rsid w:val="00071BBA"/>
    <w:rsid w:val="000A576F"/>
    <w:rsid w:val="00212347"/>
    <w:rsid w:val="002909B4"/>
    <w:rsid w:val="002C325F"/>
    <w:rsid w:val="002C4277"/>
    <w:rsid w:val="002D4B71"/>
    <w:rsid w:val="0031390C"/>
    <w:rsid w:val="003C2CA1"/>
    <w:rsid w:val="00402949"/>
    <w:rsid w:val="00430E7E"/>
    <w:rsid w:val="004942B1"/>
    <w:rsid w:val="004D49D7"/>
    <w:rsid w:val="005A73B7"/>
    <w:rsid w:val="00671628"/>
    <w:rsid w:val="006B131D"/>
    <w:rsid w:val="006E6111"/>
    <w:rsid w:val="006F0E6F"/>
    <w:rsid w:val="006F3627"/>
    <w:rsid w:val="006F69C6"/>
    <w:rsid w:val="00733E2D"/>
    <w:rsid w:val="007A4F42"/>
    <w:rsid w:val="007D11BD"/>
    <w:rsid w:val="007F1089"/>
    <w:rsid w:val="008A7429"/>
    <w:rsid w:val="009967B2"/>
    <w:rsid w:val="00A16DDF"/>
    <w:rsid w:val="00A76EFD"/>
    <w:rsid w:val="00B55295"/>
    <w:rsid w:val="00CA323A"/>
    <w:rsid w:val="00D06F53"/>
    <w:rsid w:val="00D30502"/>
    <w:rsid w:val="00D47CD4"/>
    <w:rsid w:val="00D56FAB"/>
    <w:rsid w:val="00D83670"/>
    <w:rsid w:val="00DB0266"/>
    <w:rsid w:val="00DB1960"/>
    <w:rsid w:val="00E158B4"/>
    <w:rsid w:val="00EB24F5"/>
    <w:rsid w:val="00F9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960"/>
    <w:pPr>
      <w:ind w:left="720"/>
      <w:contextualSpacing/>
    </w:pPr>
  </w:style>
  <w:style w:type="table" w:styleId="a4">
    <w:name w:val="Table Grid"/>
    <w:basedOn w:val="a1"/>
    <w:uiPriority w:val="59"/>
    <w:rsid w:val="00DB1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9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13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390C"/>
  </w:style>
  <w:style w:type="paragraph" w:styleId="a9">
    <w:name w:val="footer"/>
    <w:basedOn w:val="a"/>
    <w:link w:val="aa"/>
    <w:uiPriority w:val="99"/>
    <w:unhideWhenUsed/>
    <w:rsid w:val="00313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390C"/>
  </w:style>
  <w:style w:type="character" w:styleId="ab">
    <w:name w:val="Hyperlink"/>
    <w:basedOn w:val="a0"/>
    <w:uiPriority w:val="99"/>
    <w:unhideWhenUsed/>
    <w:rsid w:val="006F0E6F"/>
    <w:rPr>
      <w:color w:val="0000FF" w:themeColor="hyperlink"/>
      <w:u w:val="single"/>
    </w:rPr>
  </w:style>
  <w:style w:type="character" w:customStyle="1" w:styleId="mi">
    <w:name w:val="mi"/>
    <w:basedOn w:val="a0"/>
    <w:rsid w:val="00B55295"/>
  </w:style>
  <w:style w:type="character" w:customStyle="1" w:styleId="mn">
    <w:name w:val="mn"/>
    <w:basedOn w:val="a0"/>
    <w:rsid w:val="00B55295"/>
  </w:style>
  <w:style w:type="character" w:customStyle="1" w:styleId="mo">
    <w:name w:val="mo"/>
    <w:basedOn w:val="a0"/>
    <w:rsid w:val="00B55295"/>
  </w:style>
  <w:style w:type="character" w:customStyle="1" w:styleId="mjxassistivemathml">
    <w:name w:val="mjx_assistive_mathml"/>
    <w:basedOn w:val="a0"/>
    <w:rsid w:val="00B55295"/>
  </w:style>
  <w:style w:type="character" w:customStyle="1" w:styleId="mord">
    <w:name w:val="mord"/>
    <w:basedOn w:val="a0"/>
    <w:rsid w:val="00B55295"/>
  </w:style>
  <w:style w:type="character" w:customStyle="1" w:styleId="fontsize-ensurer">
    <w:name w:val="fontsize-ensurer"/>
    <w:basedOn w:val="a0"/>
    <w:rsid w:val="00B55295"/>
  </w:style>
  <w:style w:type="character" w:customStyle="1" w:styleId="baseline-fix">
    <w:name w:val="baseline-fix"/>
    <w:basedOn w:val="a0"/>
    <w:rsid w:val="00B55295"/>
  </w:style>
  <w:style w:type="character" w:customStyle="1" w:styleId="style-wrap">
    <w:name w:val="style-wrap"/>
    <w:basedOn w:val="a0"/>
    <w:rsid w:val="00B55295"/>
  </w:style>
  <w:style w:type="character" w:customStyle="1" w:styleId="delimsizing">
    <w:name w:val="delimsizing"/>
    <w:basedOn w:val="a0"/>
    <w:rsid w:val="00B55295"/>
  </w:style>
  <w:style w:type="character" w:customStyle="1" w:styleId="mbin">
    <w:name w:val="mbin"/>
    <w:basedOn w:val="a0"/>
    <w:rsid w:val="00B55295"/>
  </w:style>
  <w:style w:type="character" w:customStyle="1" w:styleId="mrel">
    <w:name w:val="mrel"/>
    <w:basedOn w:val="a0"/>
    <w:rsid w:val="00B55295"/>
  </w:style>
  <w:style w:type="paragraph" w:styleId="ac">
    <w:name w:val="Normal (Web)"/>
    <w:basedOn w:val="a"/>
    <w:uiPriority w:val="99"/>
    <w:semiHidden/>
    <w:unhideWhenUsed/>
    <w:rsid w:val="004D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D49D7"/>
    <w:rPr>
      <w:b/>
      <w:bCs/>
    </w:rPr>
  </w:style>
  <w:style w:type="paragraph" w:customStyle="1" w:styleId="ql-center-displayed-equation">
    <w:name w:val="ql-center-displayed-equation"/>
    <w:basedOn w:val="a"/>
    <w:rsid w:val="004D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4D49D7"/>
  </w:style>
  <w:style w:type="character" w:customStyle="1" w:styleId="ql-left-eqno">
    <w:name w:val="ql-left-eqno"/>
    <w:basedOn w:val="a0"/>
    <w:rsid w:val="004D49D7"/>
  </w:style>
  <w:style w:type="character" w:styleId="ae">
    <w:name w:val="Emphasis"/>
    <w:basedOn w:val="a0"/>
    <w:uiPriority w:val="20"/>
    <w:qFormat/>
    <w:rsid w:val="004D49D7"/>
    <w:rPr>
      <w:i/>
      <w:iCs/>
    </w:rPr>
  </w:style>
  <w:style w:type="paragraph" w:customStyle="1" w:styleId="wp-caption-text">
    <w:name w:val="wp-caption-text"/>
    <w:basedOn w:val="a"/>
    <w:rsid w:val="004D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92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9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8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6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67.png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hyperlink" Target="http://school-collection.edu.ru/catalog/res/ef77265a-595e-428b-868d-02f73703c187/?from=a87d6303-ae07-46dd-a18a-855c725fb448&amp;" TargetMode="External"/><Relationship Id="rId112" Type="http://schemas.openxmlformats.org/officeDocument/2006/relationships/image" Target="media/image62.png"/><Relationship Id="rId133" Type="http://schemas.openxmlformats.org/officeDocument/2006/relationships/image" Target="media/image83.png"/><Relationship Id="rId138" Type="http://schemas.openxmlformats.org/officeDocument/2006/relationships/image" Target="media/image88.png"/><Relationship Id="rId154" Type="http://schemas.openxmlformats.org/officeDocument/2006/relationships/image" Target="media/image103.png"/><Relationship Id="rId16" Type="http://schemas.openxmlformats.org/officeDocument/2006/relationships/image" Target="media/image5.wmf"/><Relationship Id="rId107" Type="http://schemas.openxmlformats.org/officeDocument/2006/relationships/image" Target="media/image57.png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2.png"/><Relationship Id="rId123" Type="http://schemas.openxmlformats.org/officeDocument/2006/relationships/image" Target="media/image73.png"/><Relationship Id="rId128" Type="http://schemas.openxmlformats.org/officeDocument/2006/relationships/image" Target="media/image78.png"/><Relationship Id="rId144" Type="http://schemas.openxmlformats.org/officeDocument/2006/relationships/image" Target="media/image94.png"/><Relationship Id="rId149" Type="http://schemas.openxmlformats.org/officeDocument/2006/relationships/image" Target="media/image99.png"/><Relationship Id="rId5" Type="http://schemas.openxmlformats.org/officeDocument/2006/relationships/footnotes" Target="footnotes.xml"/><Relationship Id="rId90" Type="http://schemas.openxmlformats.org/officeDocument/2006/relationships/hyperlink" Target="http://ege.yandex.ru/math/X" TargetMode="External"/><Relationship Id="rId95" Type="http://schemas.openxmlformats.org/officeDocument/2006/relationships/image" Target="media/image45.png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png"/><Relationship Id="rId69" Type="http://schemas.openxmlformats.org/officeDocument/2006/relationships/oleObject" Target="embeddings/oleObject30.bin"/><Relationship Id="rId113" Type="http://schemas.openxmlformats.org/officeDocument/2006/relationships/image" Target="media/image63.png"/><Relationship Id="rId118" Type="http://schemas.openxmlformats.org/officeDocument/2006/relationships/image" Target="media/image68.png"/><Relationship Id="rId134" Type="http://schemas.openxmlformats.org/officeDocument/2006/relationships/image" Target="media/image84.png"/><Relationship Id="rId139" Type="http://schemas.openxmlformats.org/officeDocument/2006/relationships/image" Target="media/image89.png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100.png"/><Relationship Id="rId155" Type="http://schemas.openxmlformats.org/officeDocument/2006/relationships/footer" Target="footer2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3.png"/><Relationship Id="rId108" Type="http://schemas.openxmlformats.org/officeDocument/2006/relationships/image" Target="media/image58.png"/><Relationship Id="rId124" Type="http://schemas.openxmlformats.org/officeDocument/2006/relationships/image" Target="media/image74.png"/><Relationship Id="rId129" Type="http://schemas.openxmlformats.org/officeDocument/2006/relationships/image" Target="media/image79.png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hyperlink" Target="http://platea.pntic.mec.es/aperez4/curvashistoria.pdf" TargetMode="External"/><Relationship Id="rId91" Type="http://schemas.openxmlformats.org/officeDocument/2006/relationships/hyperlink" Target="http://www.mathege.ru:8080/or/ege/Main" TargetMode="External"/><Relationship Id="rId96" Type="http://schemas.openxmlformats.org/officeDocument/2006/relationships/image" Target="media/image46.png"/><Relationship Id="rId111" Type="http://schemas.openxmlformats.org/officeDocument/2006/relationships/image" Target="media/image61.png"/><Relationship Id="rId132" Type="http://schemas.openxmlformats.org/officeDocument/2006/relationships/image" Target="media/image82.png"/><Relationship Id="rId140" Type="http://schemas.openxmlformats.org/officeDocument/2006/relationships/image" Target="media/image90.png"/><Relationship Id="rId145" Type="http://schemas.openxmlformats.org/officeDocument/2006/relationships/image" Target="media/image95.png"/><Relationship Id="rId153" Type="http://schemas.openxmlformats.org/officeDocument/2006/relationships/image" Target="media/image10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6.png"/><Relationship Id="rId114" Type="http://schemas.openxmlformats.org/officeDocument/2006/relationships/image" Target="media/image64.png"/><Relationship Id="rId119" Type="http://schemas.openxmlformats.org/officeDocument/2006/relationships/image" Target="media/image69.png"/><Relationship Id="rId127" Type="http://schemas.openxmlformats.org/officeDocument/2006/relationships/image" Target="media/image77.png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png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4.png"/><Relationship Id="rId99" Type="http://schemas.openxmlformats.org/officeDocument/2006/relationships/image" Target="media/image49.png"/><Relationship Id="rId101" Type="http://schemas.openxmlformats.org/officeDocument/2006/relationships/image" Target="media/image51.png"/><Relationship Id="rId122" Type="http://schemas.openxmlformats.org/officeDocument/2006/relationships/image" Target="media/image72.png"/><Relationship Id="rId130" Type="http://schemas.openxmlformats.org/officeDocument/2006/relationships/image" Target="media/image80.png"/><Relationship Id="rId135" Type="http://schemas.openxmlformats.org/officeDocument/2006/relationships/image" Target="media/image85.png"/><Relationship Id="rId143" Type="http://schemas.openxmlformats.org/officeDocument/2006/relationships/image" Target="media/image93.png"/><Relationship Id="rId148" Type="http://schemas.openxmlformats.org/officeDocument/2006/relationships/image" Target="media/image98.png"/><Relationship Id="rId151" Type="http://schemas.openxmlformats.org/officeDocument/2006/relationships/hyperlink" Target="https://yourtutor.info/wp-content/uploads/2012/02/MSP12521a194ed409ea775600002b2fici3d132i6ic.gif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9.png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7.png"/><Relationship Id="rId104" Type="http://schemas.openxmlformats.org/officeDocument/2006/relationships/image" Target="media/image54.png"/><Relationship Id="rId120" Type="http://schemas.openxmlformats.org/officeDocument/2006/relationships/image" Target="media/image70.png"/><Relationship Id="rId125" Type="http://schemas.openxmlformats.org/officeDocument/2006/relationships/image" Target="media/image75.png"/><Relationship Id="rId141" Type="http://schemas.openxmlformats.org/officeDocument/2006/relationships/image" Target="media/image91.png"/><Relationship Id="rId146" Type="http://schemas.openxmlformats.org/officeDocument/2006/relationships/image" Target="media/image96.png"/><Relationship Id="rId7" Type="http://schemas.openxmlformats.org/officeDocument/2006/relationships/footer" Target="footer1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png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60.png"/><Relationship Id="rId115" Type="http://schemas.openxmlformats.org/officeDocument/2006/relationships/image" Target="media/image65.png"/><Relationship Id="rId131" Type="http://schemas.openxmlformats.org/officeDocument/2006/relationships/image" Target="media/image81.png"/><Relationship Id="rId136" Type="http://schemas.openxmlformats.org/officeDocument/2006/relationships/image" Target="media/image86.png"/><Relationship Id="rId157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101.gi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0.png"/><Relationship Id="rId105" Type="http://schemas.openxmlformats.org/officeDocument/2006/relationships/image" Target="media/image55.png"/><Relationship Id="rId126" Type="http://schemas.openxmlformats.org/officeDocument/2006/relationships/image" Target="media/image76.png"/><Relationship Id="rId147" Type="http://schemas.openxmlformats.org/officeDocument/2006/relationships/image" Target="media/image97.png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3.png"/><Relationship Id="rId98" Type="http://schemas.openxmlformats.org/officeDocument/2006/relationships/image" Target="media/image48.png"/><Relationship Id="rId121" Type="http://schemas.openxmlformats.org/officeDocument/2006/relationships/image" Target="media/image71.png"/><Relationship Id="rId142" Type="http://schemas.openxmlformats.org/officeDocument/2006/relationships/image" Target="media/image92.png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66.png"/><Relationship Id="rId137" Type="http://schemas.openxmlformats.org/officeDocument/2006/relationships/image" Target="media/image8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4</cp:revision>
  <dcterms:created xsi:type="dcterms:W3CDTF">2014-12-08T07:19:00Z</dcterms:created>
  <dcterms:modified xsi:type="dcterms:W3CDTF">2020-04-05T07:07:00Z</dcterms:modified>
</cp:coreProperties>
</file>