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8DE" w:rsidRDefault="001258DE" w:rsidP="001258DE">
      <w:pPr>
        <w:spacing w:after="12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1258DE" w:rsidRPr="001258DE" w:rsidRDefault="001258DE" w:rsidP="001258D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58DE">
        <w:rPr>
          <w:rFonts w:ascii="Times New Roman" w:eastAsia="Times New Roman" w:hAnsi="Times New Roman" w:cs="Times New Roman"/>
          <w:b/>
          <w:sz w:val="28"/>
          <w:szCs w:val="28"/>
        </w:rPr>
        <w:t>Конспект – лекции по предмету « Физиология питания, санитария и гигиена на предприятиях общественного питания»</w:t>
      </w:r>
    </w:p>
    <w:p w:rsidR="00E96E30" w:rsidRPr="00E96E30" w:rsidRDefault="00E96E30" w:rsidP="001258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96E30">
        <w:rPr>
          <w:rFonts w:ascii="Times New Roman" w:eastAsia="Times New Roman" w:hAnsi="Times New Roman" w:cs="Times New Roman"/>
          <w:sz w:val="24"/>
          <w:szCs w:val="24"/>
        </w:rPr>
        <w:t>Физиология питания – область науки физиологии живого организма. Она изучает влияние пищи на организм человека, устанавливает потребность человека в пищевых веществах, определяет оптимальные условия переваривания и усвоения пищи в организме.</w:t>
      </w:r>
    </w:p>
    <w:p w:rsidR="00E96E30" w:rsidRPr="00E96E30" w:rsidRDefault="00E96E30" w:rsidP="00125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E30">
        <w:rPr>
          <w:rFonts w:ascii="Times New Roman" w:eastAsia="Times New Roman" w:hAnsi="Times New Roman" w:cs="Times New Roman"/>
          <w:sz w:val="24"/>
          <w:szCs w:val="24"/>
        </w:rPr>
        <w:t>Физиология питания связана с кулинарией, ставит перед ней конкретные задачи повышения питательной ценности пищи в процессе её приготовления. Данные физиологии лежат в основе товароведения пищевых продуктов и гигиены питания.</w:t>
      </w:r>
    </w:p>
    <w:p w:rsidR="00E96E30" w:rsidRPr="00E96E30" w:rsidRDefault="00E96E30" w:rsidP="001258DE">
      <w:pPr>
        <w:spacing w:after="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96E30">
        <w:rPr>
          <w:rFonts w:ascii="Times New Roman" w:eastAsia="Times New Roman" w:hAnsi="Times New Roman" w:cs="Times New Roman"/>
          <w:sz w:val="24"/>
          <w:szCs w:val="24"/>
        </w:rPr>
        <w:t>Гигиена – наука о здоровье человека, изучающая влияние внешней среды на его организм. Задачей гигиены питания является разработка научно обоснованных норм питания человека, способов кулинарной обработки, хранения, перевозки и реализации продуктов.</w:t>
      </w:r>
    </w:p>
    <w:p w:rsidR="00E96E30" w:rsidRPr="00E96E30" w:rsidRDefault="00E96E30" w:rsidP="001258DE">
      <w:pPr>
        <w:spacing w:after="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96E30">
        <w:rPr>
          <w:rFonts w:ascii="Times New Roman" w:eastAsia="Times New Roman" w:hAnsi="Times New Roman" w:cs="Times New Roman"/>
          <w:sz w:val="24"/>
          <w:szCs w:val="24"/>
        </w:rPr>
        <w:t>Санитария – практическое осуществление гигиенических норм и правил. На предприятиях общественного питания она направлена на соблюдение строгого санитарного режима в процессе хранения и транспортировки пищевых продуктов, приготовления, реализации пищи и обслуживания посетителей.</w:t>
      </w:r>
    </w:p>
    <w:p w:rsidR="00E96E30" w:rsidRPr="00E96E30" w:rsidRDefault="00E96E30" w:rsidP="001258DE">
      <w:pPr>
        <w:spacing w:after="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96E30">
        <w:rPr>
          <w:rFonts w:ascii="Times New Roman" w:eastAsia="Times New Roman" w:hAnsi="Times New Roman" w:cs="Times New Roman"/>
          <w:sz w:val="24"/>
          <w:szCs w:val="24"/>
        </w:rPr>
        <w:t>Пищевые вещества и их значение.</w:t>
      </w:r>
    </w:p>
    <w:p w:rsidR="00E96E30" w:rsidRPr="00E96E30" w:rsidRDefault="00E96E30" w:rsidP="001258DE">
      <w:pPr>
        <w:spacing w:after="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96E30">
        <w:rPr>
          <w:rFonts w:ascii="Times New Roman" w:eastAsia="Times New Roman" w:hAnsi="Times New Roman" w:cs="Times New Roman"/>
          <w:sz w:val="24"/>
          <w:szCs w:val="24"/>
        </w:rPr>
        <w:t>Организм человека состоит из белков (19,6%), жиров (14,7), углеводов (1%), минеральных веществ (4,9%), воды (58,8%). Он постоянно расходует эти вещества на образование энергии, необходимой для функционирования внутренних органов, поддержания тепла и осуществления всех жизненных процессов, в том числе физической и умственной.</w:t>
      </w:r>
    </w:p>
    <w:p w:rsidR="00E96E30" w:rsidRPr="00E96E30" w:rsidRDefault="00E96E30" w:rsidP="001258DE">
      <w:pPr>
        <w:spacing w:after="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96E30">
        <w:rPr>
          <w:rFonts w:ascii="Times New Roman" w:eastAsia="Times New Roman" w:hAnsi="Times New Roman" w:cs="Times New Roman"/>
          <w:sz w:val="24"/>
          <w:szCs w:val="24"/>
        </w:rPr>
        <w:t>Белки – это сложные органические соединения из аминокислот, в состав которых входят углерод (50-55%), водород (6-7%), кислород (19-24%), азот (15-19%), а также могут входить фосфор, сера, железо и другие элементы.</w:t>
      </w:r>
    </w:p>
    <w:p w:rsidR="00E96E30" w:rsidRPr="00E96E30" w:rsidRDefault="00E96E30" w:rsidP="001258DE">
      <w:pPr>
        <w:spacing w:after="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96E30">
        <w:rPr>
          <w:rFonts w:ascii="Times New Roman" w:eastAsia="Times New Roman" w:hAnsi="Times New Roman" w:cs="Times New Roman"/>
          <w:sz w:val="24"/>
          <w:szCs w:val="24"/>
        </w:rPr>
        <w:t>Белки наиболее важные биологические вещества живых организмов. Они служат основным пластическим материалом, из которого строятся клетки, ткани и органы тела человека. Белки участвуют в образовании энергии. Энергетическая ценность 1 г белка составляет 4 ккал.</w:t>
      </w:r>
    </w:p>
    <w:p w:rsidR="00E96E30" w:rsidRPr="00E96E30" w:rsidRDefault="00E96E30" w:rsidP="001258DE">
      <w:pPr>
        <w:spacing w:after="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96E30">
        <w:rPr>
          <w:rFonts w:ascii="Times New Roman" w:eastAsia="Times New Roman" w:hAnsi="Times New Roman" w:cs="Times New Roman"/>
          <w:sz w:val="24"/>
          <w:szCs w:val="24"/>
        </w:rPr>
        <w:t>При недостатке белков в организме возникают серьезные нарушения: замедление роста и развития детей, изменения в печени взрослых, деятельности желез внутренней секреции, состава крови, ослабление умственной деятельности, снижение работоспособности и сопротивляемости к инфекционным заболеваниям. Белок в организме человека образуется беспрерывно.</w:t>
      </w:r>
    </w:p>
    <w:p w:rsidR="00E96E30" w:rsidRPr="00E96E30" w:rsidRDefault="00E96E30" w:rsidP="001258DE">
      <w:pPr>
        <w:spacing w:after="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96E30">
        <w:rPr>
          <w:rFonts w:ascii="Times New Roman" w:eastAsia="Times New Roman" w:hAnsi="Times New Roman" w:cs="Times New Roman"/>
          <w:sz w:val="24"/>
          <w:szCs w:val="24"/>
        </w:rPr>
        <w:t xml:space="preserve">Как известно белок состоит из аминокислот. Аминокислоты по биологической ценности делятся </w:t>
      </w:r>
      <w:proofErr w:type="gramStart"/>
      <w:r w:rsidRPr="00E96E3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E96E30">
        <w:rPr>
          <w:rFonts w:ascii="Times New Roman" w:eastAsia="Times New Roman" w:hAnsi="Times New Roman" w:cs="Times New Roman"/>
          <w:sz w:val="24"/>
          <w:szCs w:val="24"/>
        </w:rPr>
        <w:t xml:space="preserve"> незаменимые и заменимые.</w:t>
      </w:r>
    </w:p>
    <w:p w:rsidR="00E96E30" w:rsidRPr="00E96E30" w:rsidRDefault="00E96E30" w:rsidP="001258DE">
      <w:pPr>
        <w:spacing w:after="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96E30">
        <w:rPr>
          <w:rFonts w:ascii="Times New Roman" w:eastAsia="Times New Roman" w:hAnsi="Times New Roman" w:cs="Times New Roman"/>
          <w:sz w:val="24"/>
          <w:szCs w:val="24"/>
        </w:rPr>
        <w:t>Незаменимых аминокислот восемь:</w:t>
      </w:r>
      <w:r w:rsidR="001258DE">
        <w:rPr>
          <w:rFonts w:ascii="Times New Roman" w:eastAsia="Times New Roman" w:hAnsi="Times New Roman" w:cs="Times New Roman"/>
          <w:sz w:val="24"/>
          <w:szCs w:val="24"/>
        </w:rPr>
        <w:t xml:space="preserve"> лизин, триптофан, метионин, лейцин, изолейцин, </w:t>
      </w:r>
      <w:proofErr w:type="spellStart"/>
      <w:r w:rsidR="001258DE">
        <w:rPr>
          <w:rFonts w:ascii="Times New Roman" w:eastAsia="Times New Roman" w:hAnsi="Times New Roman" w:cs="Times New Roman"/>
          <w:sz w:val="24"/>
          <w:szCs w:val="24"/>
        </w:rPr>
        <w:t>валин</w:t>
      </w:r>
      <w:proofErr w:type="spellEnd"/>
      <w:r w:rsidR="001258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258DE">
        <w:rPr>
          <w:rFonts w:ascii="Times New Roman" w:eastAsia="Times New Roman" w:hAnsi="Times New Roman" w:cs="Times New Roman"/>
          <w:sz w:val="24"/>
          <w:szCs w:val="24"/>
        </w:rPr>
        <w:t>треонин</w:t>
      </w:r>
      <w:proofErr w:type="spellEnd"/>
      <w:r w:rsidR="001258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258DE" w:rsidRPr="00E96E30">
        <w:rPr>
          <w:rFonts w:ascii="Times New Roman" w:eastAsia="Times New Roman" w:hAnsi="Times New Roman" w:cs="Times New Roman"/>
          <w:sz w:val="24"/>
          <w:szCs w:val="24"/>
        </w:rPr>
        <w:t>фенилаланин</w:t>
      </w:r>
      <w:proofErr w:type="spellEnd"/>
      <w:r w:rsidR="001258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6E30" w:rsidRPr="00E96E30" w:rsidRDefault="00E96E30" w:rsidP="001258DE">
      <w:pPr>
        <w:spacing w:after="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96E30">
        <w:rPr>
          <w:rFonts w:ascii="Times New Roman" w:eastAsia="Times New Roman" w:hAnsi="Times New Roman" w:cs="Times New Roman"/>
          <w:sz w:val="24"/>
          <w:szCs w:val="24"/>
        </w:rPr>
        <w:t xml:space="preserve">Эти аминокислоты в организме не синтезируются и должны обязательно поступать с пищей в определенном соотношении, т.е. </w:t>
      </w:r>
      <w:proofErr w:type="gramStart"/>
      <w:r w:rsidRPr="00E96E30">
        <w:rPr>
          <w:rFonts w:ascii="Times New Roman" w:eastAsia="Times New Roman" w:hAnsi="Times New Roman" w:cs="Times New Roman"/>
          <w:sz w:val="24"/>
          <w:szCs w:val="24"/>
        </w:rPr>
        <w:t>сбалансированными</w:t>
      </w:r>
      <w:proofErr w:type="gramEnd"/>
      <w:r w:rsidRPr="00E96E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6E30" w:rsidRPr="00E96E30" w:rsidRDefault="00E96E30" w:rsidP="0069369F">
      <w:pPr>
        <w:spacing w:after="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96E30">
        <w:rPr>
          <w:rFonts w:ascii="Times New Roman" w:eastAsia="Times New Roman" w:hAnsi="Times New Roman" w:cs="Times New Roman"/>
          <w:sz w:val="24"/>
          <w:szCs w:val="24"/>
        </w:rPr>
        <w:t>Заменимые аминокислоты:</w:t>
      </w:r>
      <w:r w:rsidR="001258DE" w:rsidRPr="001258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58DE" w:rsidRPr="00E96E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58DE" w:rsidRPr="00E96E30">
        <w:rPr>
          <w:rFonts w:ascii="Times New Roman" w:eastAsia="Times New Roman" w:hAnsi="Times New Roman" w:cs="Times New Roman"/>
          <w:sz w:val="24"/>
          <w:szCs w:val="24"/>
        </w:rPr>
        <w:t>арганин</w:t>
      </w:r>
      <w:proofErr w:type="spellEnd"/>
      <w:r w:rsidR="001258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258DE" w:rsidRPr="001258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58DE" w:rsidRPr="00E96E30">
        <w:rPr>
          <w:rFonts w:ascii="Times New Roman" w:eastAsia="Times New Roman" w:hAnsi="Times New Roman" w:cs="Times New Roman"/>
          <w:sz w:val="24"/>
          <w:szCs w:val="24"/>
        </w:rPr>
        <w:t>цистин</w:t>
      </w:r>
      <w:proofErr w:type="spellEnd"/>
      <w:r w:rsidR="001258DE">
        <w:rPr>
          <w:rFonts w:ascii="Times New Roman" w:eastAsia="Times New Roman" w:hAnsi="Times New Roman" w:cs="Times New Roman"/>
          <w:sz w:val="24"/>
          <w:szCs w:val="24"/>
        </w:rPr>
        <w:t>, тирози</w:t>
      </w:r>
      <w:r w:rsidR="0069369F">
        <w:rPr>
          <w:rFonts w:ascii="Times New Roman" w:eastAsia="Times New Roman" w:hAnsi="Times New Roman" w:cs="Times New Roman"/>
          <w:sz w:val="24"/>
          <w:szCs w:val="24"/>
        </w:rPr>
        <w:t>н</w:t>
      </w:r>
      <w:r w:rsidR="001258DE">
        <w:rPr>
          <w:rFonts w:ascii="Times New Roman" w:eastAsia="Times New Roman" w:hAnsi="Times New Roman" w:cs="Times New Roman"/>
          <w:sz w:val="24"/>
          <w:szCs w:val="24"/>
        </w:rPr>
        <w:t>,</w:t>
      </w:r>
      <w:r w:rsidR="001258DE" w:rsidRPr="00E96E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58DE" w:rsidRPr="00E96E30">
        <w:rPr>
          <w:rFonts w:ascii="Times New Roman" w:eastAsia="Times New Roman" w:hAnsi="Times New Roman" w:cs="Times New Roman"/>
          <w:sz w:val="24"/>
          <w:szCs w:val="24"/>
        </w:rPr>
        <w:t>аланин</w:t>
      </w:r>
      <w:proofErr w:type="spellEnd"/>
      <w:r w:rsidR="0069369F">
        <w:rPr>
          <w:rFonts w:ascii="Times New Roman" w:eastAsia="Times New Roman" w:hAnsi="Times New Roman" w:cs="Times New Roman"/>
          <w:sz w:val="24"/>
          <w:szCs w:val="24"/>
        </w:rPr>
        <w:t>,</w:t>
      </w:r>
      <w:r w:rsidR="0069369F" w:rsidRPr="006936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9369F" w:rsidRPr="00E96E30">
        <w:rPr>
          <w:rFonts w:ascii="Times New Roman" w:eastAsia="Times New Roman" w:hAnsi="Times New Roman" w:cs="Times New Roman"/>
          <w:sz w:val="24"/>
          <w:szCs w:val="24"/>
        </w:rPr>
        <w:t>серин</w:t>
      </w:r>
      <w:proofErr w:type="spellEnd"/>
    </w:p>
    <w:p w:rsidR="00E96E30" w:rsidRPr="00E96E30" w:rsidRDefault="00E96E30" w:rsidP="0069369F">
      <w:pPr>
        <w:spacing w:after="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96E30">
        <w:rPr>
          <w:rFonts w:ascii="Times New Roman" w:eastAsia="Times New Roman" w:hAnsi="Times New Roman" w:cs="Times New Roman"/>
          <w:sz w:val="24"/>
          <w:szCs w:val="24"/>
        </w:rPr>
        <w:t>Они могут синтезироваться в организме человека из других аминокислот.</w:t>
      </w:r>
    </w:p>
    <w:p w:rsidR="00E96E30" w:rsidRPr="00E96E30" w:rsidRDefault="00E96E30" w:rsidP="0069369F">
      <w:pPr>
        <w:spacing w:after="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6E30">
        <w:rPr>
          <w:rFonts w:ascii="Times New Roman" w:eastAsia="Times New Roman" w:hAnsi="Times New Roman" w:cs="Times New Roman"/>
          <w:sz w:val="24"/>
          <w:szCs w:val="24"/>
        </w:rPr>
        <w:t>Белок, содержащий все восемь незаменимых аминокислот называется</w:t>
      </w:r>
      <w:proofErr w:type="gramEnd"/>
      <w:r w:rsidRPr="00E96E30">
        <w:rPr>
          <w:rFonts w:ascii="Times New Roman" w:eastAsia="Times New Roman" w:hAnsi="Times New Roman" w:cs="Times New Roman"/>
          <w:sz w:val="24"/>
          <w:szCs w:val="24"/>
        </w:rPr>
        <w:t xml:space="preserve"> полноценным. Источником полноценных белков являются все животные продукты: молочные, мясо, птица, рыба, яйца.</w:t>
      </w:r>
    </w:p>
    <w:p w:rsidR="00E96E30" w:rsidRPr="00E96E30" w:rsidRDefault="00E96E30" w:rsidP="0069369F">
      <w:pPr>
        <w:spacing w:after="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96E30">
        <w:rPr>
          <w:rFonts w:ascii="Times New Roman" w:eastAsia="Times New Roman" w:hAnsi="Times New Roman" w:cs="Times New Roman"/>
          <w:sz w:val="24"/>
          <w:szCs w:val="24"/>
        </w:rPr>
        <w:t xml:space="preserve">Растительные продукты содержат белков </w:t>
      </w:r>
      <w:proofErr w:type="gramStart"/>
      <w:r w:rsidRPr="00E96E30">
        <w:rPr>
          <w:rFonts w:ascii="Times New Roman" w:eastAsia="Times New Roman" w:hAnsi="Times New Roman" w:cs="Times New Roman"/>
          <w:sz w:val="24"/>
          <w:szCs w:val="24"/>
        </w:rPr>
        <w:t>меньше</w:t>
      </w:r>
      <w:proofErr w:type="gramEnd"/>
      <w:r w:rsidRPr="00E96E30">
        <w:rPr>
          <w:rFonts w:ascii="Times New Roman" w:eastAsia="Times New Roman" w:hAnsi="Times New Roman" w:cs="Times New Roman"/>
          <w:sz w:val="24"/>
          <w:szCs w:val="24"/>
        </w:rPr>
        <w:t xml:space="preserve"> и они в основном не полноценные, кроме бобовых.</w:t>
      </w:r>
    </w:p>
    <w:p w:rsidR="00E96E30" w:rsidRPr="00E96E30" w:rsidRDefault="00E96E30" w:rsidP="0069369F">
      <w:pPr>
        <w:spacing w:after="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96E30">
        <w:rPr>
          <w:rFonts w:ascii="Times New Roman" w:eastAsia="Times New Roman" w:hAnsi="Times New Roman" w:cs="Times New Roman"/>
          <w:sz w:val="24"/>
          <w:szCs w:val="24"/>
        </w:rPr>
        <w:t>Суточная норма потребления белка для людей трудоспособного возраста составляет всего 58-117 г в зависимости от пола, возраста и характера труда человека.</w:t>
      </w:r>
    </w:p>
    <w:p w:rsidR="00E96E30" w:rsidRPr="00E96E30" w:rsidRDefault="00E96E30" w:rsidP="0069369F">
      <w:pPr>
        <w:spacing w:after="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96E30">
        <w:rPr>
          <w:rFonts w:ascii="Times New Roman" w:eastAsia="Times New Roman" w:hAnsi="Times New Roman" w:cs="Times New Roman"/>
          <w:sz w:val="24"/>
          <w:szCs w:val="24"/>
        </w:rPr>
        <w:lastRenderedPageBreak/>
        <w:t>Жиры – это сложные органические соединения, состоящие из глицерина и жирных кислот, в которых содержится углерод, водород, кислород. Жиры относят к основным пищевым веществам, они являются обязательным компонентом в сбалансированном питании.</w:t>
      </w:r>
    </w:p>
    <w:p w:rsidR="00E96E30" w:rsidRPr="00E96E30" w:rsidRDefault="00E96E30" w:rsidP="0069369F">
      <w:pPr>
        <w:spacing w:after="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96E30">
        <w:rPr>
          <w:rFonts w:ascii="Times New Roman" w:eastAsia="Times New Roman" w:hAnsi="Times New Roman" w:cs="Times New Roman"/>
          <w:sz w:val="24"/>
          <w:szCs w:val="24"/>
        </w:rPr>
        <w:t>Физиологическое значение жира многообразно. Жир входит в состав клеток и тканей как пластический материал, используется организмом как источник энергии. Энергетическая ценность 1 г жира составляет 9 ккал. Жиры снабжают организм витаминами</w:t>
      </w:r>
      <w:proofErr w:type="gramStart"/>
      <w:r w:rsidRPr="00E96E30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E96E30">
        <w:rPr>
          <w:rFonts w:ascii="Times New Roman" w:eastAsia="Times New Roman" w:hAnsi="Times New Roman" w:cs="Times New Roman"/>
          <w:sz w:val="24"/>
          <w:szCs w:val="24"/>
        </w:rPr>
        <w:t xml:space="preserve"> и D , биологически активными веществами, придают пище сочность, вкус, повышают её питательность, вызывая у человека чувство насыщения.</w:t>
      </w:r>
    </w:p>
    <w:p w:rsidR="00E96E30" w:rsidRPr="00E96E30" w:rsidRDefault="00E96E30" w:rsidP="0069369F">
      <w:pPr>
        <w:spacing w:after="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96E30">
        <w:rPr>
          <w:rFonts w:ascii="Times New Roman" w:eastAsia="Times New Roman" w:hAnsi="Times New Roman" w:cs="Times New Roman"/>
          <w:sz w:val="24"/>
          <w:szCs w:val="24"/>
        </w:rPr>
        <w:t>При недостатке в питании жиров наблюдается ряд нарушений со стороны центральной нервной системы, ослабевают защитные силы организма, снижается синтез белка, повышается проницаемость капилляров, замедляется рост.</w:t>
      </w:r>
    </w:p>
    <w:p w:rsidR="00E96E30" w:rsidRPr="00E96E30" w:rsidRDefault="00E96E30" w:rsidP="0069369F">
      <w:pPr>
        <w:spacing w:after="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96E30">
        <w:rPr>
          <w:rFonts w:ascii="Times New Roman" w:eastAsia="Times New Roman" w:hAnsi="Times New Roman" w:cs="Times New Roman"/>
          <w:sz w:val="24"/>
          <w:szCs w:val="24"/>
        </w:rPr>
        <w:t xml:space="preserve">Жирные кислоты делятся </w:t>
      </w:r>
      <w:proofErr w:type="gramStart"/>
      <w:r w:rsidRPr="00E96E3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E96E30">
        <w:rPr>
          <w:rFonts w:ascii="Times New Roman" w:eastAsia="Times New Roman" w:hAnsi="Times New Roman" w:cs="Times New Roman"/>
          <w:sz w:val="24"/>
          <w:szCs w:val="24"/>
        </w:rPr>
        <w:t>:</w:t>
      </w:r>
      <w:r w:rsidR="0069369F" w:rsidRPr="006936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369F" w:rsidRPr="00E96E30">
        <w:rPr>
          <w:rFonts w:ascii="Times New Roman" w:eastAsia="Times New Roman" w:hAnsi="Times New Roman" w:cs="Times New Roman"/>
          <w:sz w:val="24"/>
          <w:szCs w:val="24"/>
        </w:rPr>
        <w:t xml:space="preserve"> насыщенные (до предела насыщенные водородом)</w:t>
      </w:r>
      <w:r w:rsidR="0069369F">
        <w:rPr>
          <w:rFonts w:ascii="Times New Roman" w:eastAsia="Times New Roman" w:hAnsi="Times New Roman" w:cs="Times New Roman"/>
          <w:sz w:val="24"/>
          <w:szCs w:val="24"/>
        </w:rPr>
        <w:t>,</w:t>
      </w:r>
      <w:r w:rsidR="0069369F" w:rsidRPr="00E96E30">
        <w:rPr>
          <w:rFonts w:ascii="Times New Roman" w:eastAsia="Times New Roman" w:hAnsi="Times New Roman" w:cs="Times New Roman"/>
          <w:sz w:val="24"/>
          <w:szCs w:val="24"/>
        </w:rPr>
        <w:t xml:space="preserve"> ненасыщенные</w:t>
      </w:r>
    </w:p>
    <w:p w:rsidR="00E96E30" w:rsidRPr="00E96E30" w:rsidRDefault="00E96E30" w:rsidP="0069369F">
      <w:pPr>
        <w:spacing w:after="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96E30">
        <w:rPr>
          <w:rFonts w:ascii="Times New Roman" w:eastAsia="Times New Roman" w:hAnsi="Times New Roman" w:cs="Times New Roman"/>
          <w:sz w:val="24"/>
          <w:szCs w:val="24"/>
        </w:rPr>
        <w:t>Насыщенные жирные кислоты обладают невысокими биологическими свойствами, легко синтезируются в организме, отрицательно влияют нам жировой обмен, функцию печени. Содержатся в животных жирах и растительных.</w:t>
      </w:r>
    </w:p>
    <w:p w:rsidR="00E96E30" w:rsidRPr="00E96E30" w:rsidRDefault="00E96E30" w:rsidP="0069369F">
      <w:pPr>
        <w:spacing w:after="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96E30">
        <w:rPr>
          <w:rFonts w:ascii="Times New Roman" w:eastAsia="Times New Roman" w:hAnsi="Times New Roman" w:cs="Times New Roman"/>
          <w:sz w:val="24"/>
          <w:szCs w:val="24"/>
        </w:rPr>
        <w:t xml:space="preserve">Ненасыщенные жирные кислоты представляют собой биологически активные соединения, способные к окислению и присоединению водорода и других веществ. Содержатся подсолнечном и кукурузном </w:t>
      </w:r>
      <w:proofErr w:type="gramStart"/>
      <w:r w:rsidRPr="00E96E30">
        <w:rPr>
          <w:rFonts w:ascii="Times New Roman" w:eastAsia="Times New Roman" w:hAnsi="Times New Roman" w:cs="Times New Roman"/>
          <w:sz w:val="24"/>
          <w:szCs w:val="24"/>
        </w:rPr>
        <w:t>масле</w:t>
      </w:r>
      <w:proofErr w:type="gramEnd"/>
      <w:r w:rsidRPr="00E96E30">
        <w:rPr>
          <w:rFonts w:ascii="Times New Roman" w:eastAsia="Times New Roman" w:hAnsi="Times New Roman" w:cs="Times New Roman"/>
          <w:sz w:val="24"/>
          <w:szCs w:val="24"/>
        </w:rPr>
        <w:t>, жире рыб.</w:t>
      </w:r>
    </w:p>
    <w:p w:rsidR="00E96E30" w:rsidRPr="00E96E30" w:rsidRDefault="00E96E30" w:rsidP="0069369F">
      <w:pPr>
        <w:spacing w:after="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96E30">
        <w:rPr>
          <w:rFonts w:ascii="Times New Roman" w:eastAsia="Times New Roman" w:hAnsi="Times New Roman" w:cs="Times New Roman"/>
          <w:sz w:val="24"/>
          <w:szCs w:val="24"/>
        </w:rPr>
        <w:t>Суточная норма потребления жира для трудоспособного населения составляет всего 60-154 г в зависимости от возраста, пола, характера труда и климатических условий местности.</w:t>
      </w:r>
    </w:p>
    <w:p w:rsidR="00E96E30" w:rsidRPr="00E96E30" w:rsidRDefault="00E96E30" w:rsidP="0069369F">
      <w:pPr>
        <w:spacing w:after="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96E30">
        <w:rPr>
          <w:rFonts w:ascii="Times New Roman" w:eastAsia="Times New Roman" w:hAnsi="Times New Roman" w:cs="Times New Roman"/>
          <w:sz w:val="24"/>
          <w:szCs w:val="24"/>
        </w:rPr>
        <w:t>Углероды – это органические соединения, состоящие из углерода, водорода и кислорода, синтезирующиеся в растениях из углекислоты и воды под действием солнечной энергии.</w:t>
      </w:r>
    </w:p>
    <w:p w:rsidR="00E96E30" w:rsidRPr="00E96E30" w:rsidRDefault="00E96E30" w:rsidP="0069369F">
      <w:pPr>
        <w:spacing w:after="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96E30">
        <w:rPr>
          <w:rFonts w:ascii="Times New Roman" w:eastAsia="Times New Roman" w:hAnsi="Times New Roman" w:cs="Times New Roman"/>
          <w:sz w:val="24"/>
          <w:szCs w:val="24"/>
        </w:rPr>
        <w:t>Углероды, обладая способностью окисляться, служат основным источником энергии, используемой в процессе мышечной деятельности человека. Энергетическая ценность 1 г углеродов составляет 4 ккал. Они покрывают 58% всей потребности организма в энергии.</w:t>
      </w:r>
    </w:p>
    <w:p w:rsidR="00E96E30" w:rsidRPr="00E96E30" w:rsidRDefault="00E96E30" w:rsidP="00CF4811">
      <w:pPr>
        <w:spacing w:after="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96E30">
        <w:rPr>
          <w:rFonts w:ascii="Times New Roman" w:eastAsia="Times New Roman" w:hAnsi="Times New Roman" w:cs="Times New Roman"/>
          <w:sz w:val="24"/>
          <w:szCs w:val="24"/>
        </w:rPr>
        <w:t>Источником снабжения организма углеводами являются растительные продукты, в которых они представлены в виде моносахаридов, дисахаридов и полисахаридов.</w:t>
      </w:r>
    </w:p>
    <w:p w:rsidR="00E96E30" w:rsidRPr="00E96E30" w:rsidRDefault="00E96E30" w:rsidP="00CF4811">
      <w:pPr>
        <w:spacing w:after="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96E30">
        <w:rPr>
          <w:rFonts w:ascii="Times New Roman" w:eastAsia="Times New Roman" w:hAnsi="Times New Roman" w:cs="Times New Roman"/>
          <w:sz w:val="24"/>
          <w:szCs w:val="24"/>
        </w:rPr>
        <w:t>Моносахариды – самые простые углероды, сладкие на вкус, растворимые в воде. К ним относят глюкозу, фруктозу и галактозу.</w:t>
      </w:r>
    </w:p>
    <w:p w:rsidR="00E96E30" w:rsidRPr="00E96E30" w:rsidRDefault="00E96E30" w:rsidP="00CF4811">
      <w:pPr>
        <w:spacing w:after="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96E30">
        <w:rPr>
          <w:rFonts w:ascii="Times New Roman" w:eastAsia="Times New Roman" w:hAnsi="Times New Roman" w:cs="Times New Roman"/>
          <w:sz w:val="24"/>
          <w:szCs w:val="24"/>
        </w:rPr>
        <w:t>Дисахариды – это углеводы, сладкие на вкус, растворимые в воде, расщепляются в организме человека на две молекулы моносахаридов. К ним относятся сахароза, лактоза и мальтоза.</w:t>
      </w:r>
    </w:p>
    <w:p w:rsidR="00E96E30" w:rsidRPr="00E96E30" w:rsidRDefault="00E96E30" w:rsidP="00CF4811">
      <w:pPr>
        <w:spacing w:after="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96E30">
        <w:rPr>
          <w:rFonts w:ascii="Times New Roman" w:eastAsia="Times New Roman" w:hAnsi="Times New Roman" w:cs="Times New Roman"/>
          <w:sz w:val="24"/>
          <w:szCs w:val="24"/>
        </w:rPr>
        <w:t>Полисахариды – это сложные углеводы, состоящие из многих молекул глюкозы, не растворимые в воде, обладают несладким вкусом. К ним относят крахмал, гликоген, клетчатку.</w:t>
      </w:r>
    </w:p>
    <w:p w:rsidR="00E96E30" w:rsidRPr="00E96E30" w:rsidRDefault="00E96E30" w:rsidP="00CF4811">
      <w:pPr>
        <w:spacing w:after="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96E30">
        <w:rPr>
          <w:rFonts w:ascii="Times New Roman" w:eastAsia="Times New Roman" w:hAnsi="Times New Roman" w:cs="Times New Roman"/>
          <w:sz w:val="24"/>
          <w:szCs w:val="24"/>
        </w:rPr>
        <w:t>Суточная норма потребления углеводов для трудоспособного населения составляет всего 257-586 г в зависимости от возраста, пола и характера труда.</w:t>
      </w:r>
    </w:p>
    <w:p w:rsidR="00E96E30" w:rsidRPr="00E96E30" w:rsidRDefault="00E96E30" w:rsidP="00CF4811">
      <w:pPr>
        <w:spacing w:after="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96E30">
        <w:rPr>
          <w:rFonts w:ascii="Times New Roman" w:eastAsia="Times New Roman" w:hAnsi="Times New Roman" w:cs="Times New Roman"/>
          <w:sz w:val="24"/>
          <w:szCs w:val="24"/>
        </w:rPr>
        <w:t>Витамины – это низкомолекулярные органические вещества различной химической природы, выполняющие роль биологических регуляторов жизненных процессов в организме человека.</w:t>
      </w:r>
    </w:p>
    <w:p w:rsidR="00E96E30" w:rsidRPr="00E96E30" w:rsidRDefault="00E96E30" w:rsidP="00CF4811">
      <w:pPr>
        <w:spacing w:after="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96E30">
        <w:rPr>
          <w:rFonts w:ascii="Times New Roman" w:eastAsia="Times New Roman" w:hAnsi="Times New Roman" w:cs="Times New Roman"/>
          <w:sz w:val="24"/>
          <w:szCs w:val="24"/>
        </w:rPr>
        <w:t>Витамины участвуют в нормализации обмена веществ, в образовании ферментов, гормонов, стимулируют рост, развитие, выздоровление организма.</w:t>
      </w:r>
    </w:p>
    <w:p w:rsidR="00E96E30" w:rsidRPr="00E96E30" w:rsidRDefault="00E96E30" w:rsidP="00CF4811">
      <w:pPr>
        <w:spacing w:after="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96E30">
        <w:rPr>
          <w:rFonts w:ascii="Times New Roman" w:eastAsia="Times New Roman" w:hAnsi="Times New Roman" w:cs="Times New Roman"/>
          <w:sz w:val="24"/>
          <w:szCs w:val="24"/>
        </w:rPr>
        <w:t>Они имеют большое значение в формировании костной ткани, кожного покрова, соединительной ткани, в развитии плода.</w:t>
      </w:r>
    </w:p>
    <w:p w:rsidR="00E96E30" w:rsidRPr="00E96E30" w:rsidRDefault="00E96E30" w:rsidP="00CF4811">
      <w:pPr>
        <w:spacing w:after="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96E30">
        <w:rPr>
          <w:rFonts w:ascii="Times New Roman" w:eastAsia="Times New Roman" w:hAnsi="Times New Roman" w:cs="Times New Roman"/>
          <w:sz w:val="24"/>
          <w:szCs w:val="24"/>
        </w:rPr>
        <w:t>В настоящее время открыто более 30 видов витаминов, каждый из которых имеет химическое название и многие из них буквенное обозначение латинского алфавита.</w:t>
      </w:r>
    </w:p>
    <w:p w:rsidR="00E96E30" w:rsidRPr="00E96E30" w:rsidRDefault="00E96E30" w:rsidP="00CF4811">
      <w:pPr>
        <w:spacing w:after="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96E30">
        <w:rPr>
          <w:rFonts w:ascii="Times New Roman" w:eastAsia="Times New Roman" w:hAnsi="Times New Roman" w:cs="Times New Roman"/>
          <w:sz w:val="24"/>
          <w:szCs w:val="24"/>
        </w:rPr>
        <w:lastRenderedPageBreak/>
        <w:t>Некоторые витамины в организме не синтезируются и не откладываются в запас, поэтому должны обязательно вводиться с пищей (С, В</w:t>
      </w:r>
      <w:proofErr w:type="gramStart"/>
      <w:r w:rsidRPr="00E96E30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E96E30">
        <w:rPr>
          <w:rFonts w:ascii="Times New Roman" w:eastAsia="Times New Roman" w:hAnsi="Times New Roman" w:cs="Times New Roman"/>
          <w:sz w:val="24"/>
          <w:szCs w:val="24"/>
        </w:rPr>
        <w:t>, Р). Часть витаминов может синтезироваться в организме (В</w:t>
      </w:r>
      <w:proofErr w:type="gramStart"/>
      <w:r w:rsidRPr="00E96E30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E96E30">
        <w:rPr>
          <w:rFonts w:ascii="Times New Roman" w:eastAsia="Times New Roman" w:hAnsi="Times New Roman" w:cs="Times New Roman"/>
          <w:sz w:val="24"/>
          <w:szCs w:val="24"/>
        </w:rPr>
        <w:t>, В6, В9, РР. К)</w:t>
      </w:r>
    </w:p>
    <w:p w:rsidR="00E96E30" w:rsidRPr="00E96E30" w:rsidRDefault="00E96E30" w:rsidP="00CF4811">
      <w:pPr>
        <w:spacing w:after="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96E30">
        <w:rPr>
          <w:rFonts w:ascii="Times New Roman" w:eastAsia="Times New Roman" w:hAnsi="Times New Roman" w:cs="Times New Roman"/>
          <w:sz w:val="24"/>
          <w:szCs w:val="24"/>
        </w:rPr>
        <w:t>Отсутствие витаминов в питании вызывает заболевание под общим названием авитаминоз.</w:t>
      </w:r>
    </w:p>
    <w:p w:rsidR="00E96E30" w:rsidRPr="00E96E30" w:rsidRDefault="00E96E30" w:rsidP="00CF4811">
      <w:pPr>
        <w:spacing w:after="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96E30">
        <w:rPr>
          <w:rFonts w:ascii="Times New Roman" w:eastAsia="Times New Roman" w:hAnsi="Times New Roman" w:cs="Times New Roman"/>
          <w:sz w:val="24"/>
          <w:szCs w:val="24"/>
        </w:rPr>
        <w:t>Витамины содержатся почти во всех пищевых продуктов. Однако некоторые продукты для повышения их пищевой ценности подвергают искусственной витаминизации: молоко, кефир, масло, кондитерские изделия, муку.</w:t>
      </w:r>
    </w:p>
    <w:p w:rsidR="00E96E30" w:rsidRPr="00E96E30" w:rsidRDefault="00E96E30" w:rsidP="00CF4811">
      <w:pPr>
        <w:spacing w:after="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96E30">
        <w:rPr>
          <w:rFonts w:ascii="Times New Roman" w:eastAsia="Times New Roman" w:hAnsi="Times New Roman" w:cs="Times New Roman"/>
          <w:sz w:val="24"/>
          <w:szCs w:val="24"/>
        </w:rPr>
        <w:t xml:space="preserve">В зависимости от растворимости все витамины делят </w:t>
      </w:r>
      <w:proofErr w:type="gramStart"/>
      <w:r w:rsidRPr="00E96E3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E96E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96E30" w:rsidRPr="00E96E30" w:rsidRDefault="00E96E30" w:rsidP="00CF4811">
      <w:pPr>
        <w:spacing w:after="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96E3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E96E30">
        <w:rPr>
          <w:rFonts w:ascii="Times New Roman" w:eastAsia="Times New Roman" w:hAnsi="Times New Roman" w:cs="Times New Roman"/>
          <w:sz w:val="24"/>
          <w:szCs w:val="24"/>
        </w:rPr>
        <w:t>водорастворимые</w:t>
      </w:r>
      <w:proofErr w:type="spellEnd"/>
      <w:r w:rsidRPr="00E96E30">
        <w:rPr>
          <w:rFonts w:ascii="Times New Roman" w:eastAsia="Times New Roman" w:hAnsi="Times New Roman" w:cs="Times New Roman"/>
          <w:sz w:val="24"/>
          <w:szCs w:val="24"/>
        </w:rPr>
        <w:t xml:space="preserve"> ( С, </w:t>
      </w:r>
      <w:proofErr w:type="gramStart"/>
      <w:r w:rsidRPr="00E96E3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96E30">
        <w:rPr>
          <w:rFonts w:ascii="Times New Roman" w:eastAsia="Times New Roman" w:hAnsi="Times New Roman" w:cs="Times New Roman"/>
          <w:sz w:val="24"/>
          <w:szCs w:val="24"/>
        </w:rPr>
        <w:t>, В1, В2, В6, В9, РР)</w:t>
      </w:r>
    </w:p>
    <w:p w:rsidR="00E96E30" w:rsidRPr="00E96E30" w:rsidRDefault="00E96E30" w:rsidP="00CF4811">
      <w:pPr>
        <w:spacing w:after="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96E30">
        <w:rPr>
          <w:rFonts w:ascii="Times New Roman" w:eastAsia="Times New Roman" w:hAnsi="Times New Roman" w:cs="Times New Roman"/>
          <w:sz w:val="24"/>
          <w:szCs w:val="24"/>
        </w:rPr>
        <w:t xml:space="preserve">2. жирорастворимые </w:t>
      </w:r>
      <w:proofErr w:type="gramStart"/>
      <w:r w:rsidRPr="00E96E30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E96E30">
        <w:rPr>
          <w:rFonts w:ascii="Times New Roman" w:eastAsia="Times New Roman" w:hAnsi="Times New Roman" w:cs="Times New Roman"/>
          <w:sz w:val="24"/>
          <w:szCs w:val="24"/>
        </w:rPr>
        <w:t>А, D, Е, К)</w:t>
      </w:r>
    </w:p>
    <w:p w:rsidR="00E96E30" w:rsidRPr="00E96E30" w:rsidRDefault="00E96E30" w:rsidP="00CF4811">
      <w:pPr>
        <w:spacing w:after="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96E30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E96E30">
        <w:rPr>
          <w:rFonts w:ascii="Times New Roman" w:eastAsia="Times New Roman" w:hAnsi="Times New Roman" w:cs="Times New Roman"/>
          <w:sz w:val="24"/>
          <w:szCs w:val="24"/>
        </w:rPr>
        <w:t>витаминоподобные</w:t>
      </w:r>
      <w:proofErr w:type="spellEnd"/>
      <w:r w:rsidRPr="00E96E30">
        <w:rPr>
          <w:rFonts w:ascii="Times New Roman" w:eastAsia="Times New Roman" w:hAnsi="Times New Roman" w:cs="Times New Roman"/>
          <w:sz w:val="24"/>
          <w:szCs w:val="24"/>
        </w:rPr>
        <w:t xml:space="preserve"> вещества – U, F, В</w:t>
      </w:r>
      <w:proofErr w:type="gramStart"/>
      <w:r w:rsidRPr="00E96E30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E96E30">
        <w:rPr>
          <w:rFonts w:ascii="Times New Roman" w:eastAsia="Times New Roman" w:hAnsi="Times New Roman" w:cs="Times New Roman"/>
          <w:sz w:val="24"/>
          <w:szCs w:val="24"/>
        </w:rPr>
        <w:t>, В15.</w:t>
      </w:r>
    </w:p>
    <w:tbl>
      <w:tblPr>
        <w:tblW w:w="92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10"/>
        <w:gridCol w:w="2787"/>
        <w:gridCol w:w="2414"/>
        <w:gridCol w:w="1874"/>
      </w:tblGrid>
      <w:tr w:rsidR="00E96E30" w:rsidRPr="00E96E30" w:rsidTr="00E96E30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E96E30" w:rsidRPr="00E96E30" w:rsidRDefault="00E96E30" w:rsidP="00CF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96E3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Название витамина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E96E30" w:rsidRPr="00E96E30" w:rsidRDefault="00E96E30" w:rsidP="00CF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96E3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Значение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E96E30" w:rsidRPr="00E96E30" w:rsidRDefault="00E96E30" w:rsidP="00CF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96E3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Содержание в продуктах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EEEEE"/>
              <w:bottom w:val="single" w:sz="6" w:space="0" w:color="EEEEEE"/>
              <w:right w:val="single" w:sz="6" w:space="0" w:color="E5E5E5"/>
            </w:tcBorders>
            <w:shd w:val="clear" w:color="auto" w:fill="FAFAFA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E96E30" w:rsidRPr="00E96E30" w:rsidRDefault="00E96E30" w:rsidP="00CF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96E3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Норма потребления в сутки</w:t>
            </w:r>
          </w:p>
        </w:tc>
      </w:tr>
      <w:tr w:rsidR="00E96E30" w:rsidRPr="00E96E30" w:rsidTr="00E96E30">
        <w:tc>
          <w:tcPr>
            <w:tcW w:w="0" w:type="auto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E96E30" w:rsidRPr="00E96E30" w:rsidRDefault="00E96E30" w:rsidP="00CF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proofErr w:type="gramStart"/>
            <w:r w:rsidRPr="00E96E3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</w:t>
            </w:r>
            <w:proofErr w:type="gramEnd"/>
            <w:r w:rsidRPr="00E96E3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(аскорбиновая кислота)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E96E30" w:rsidRPr="00E96E30" w:rsidRDefault="00E96E30" w:rsidP="00CF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96E3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Играет большую роль в </w:t>
            </w:r>
            <w:proofErr w:type="spellStart"/>
            <w:r w:rsidRPr="00E96E3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окислительно-востановительных</w:t>
            </w:r>
            <w:proofErr w:type="spellEnd"/>
            <w:r w:rsidRPr="00E96E3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процессах организма, влияет на обмен веществ.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E96E30" w:rsidRPr="00E96E30" w:rsidRDefault="00E96E30" w:rsidP="00CF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96E3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Шиповник, черная смородина, красный перец, зелень петрушки, укроп.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E96E30" w:rsidRPr="00E96E30" w:rsidRDefault="00E96E30" w:rsidP="00CF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96E3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70 - 100 мг</w:t>
            </w:r>
          </w:p>
        </w:tc>
      </w:tr>
      <w:tr w:rsidR="00E96E30" w:rsidRPr="00E96E30" w:rsidTr="00E96E30">
        <w:tc>
          <w:tcPr>
            <w:tcW w:w="0" w:type="auto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E96E30" w:rsidRPr="00E96E30" w:rsidRDefault="00E96E30" w:rsidP="00CF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proofErr w:type="gramStart"/>
            <w:r w:rsidRPr="00E96E3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</w:t>
            </w:r>
            <w:proofErr w:type="gramEnd"/>
            <w:r w:rsidRPr="00E96E3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(</w:t>
            </w:r>
            <w:proofErr w:type="spellStart"/>
            <w:r w:rsidRPr="00E96E3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биофлавоноид</w:t>
            </w:r>
            <w:proofErr w:type="spellEnd"/>
            <w:r w:rsidRPr="00E96E3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E96E30" w:rsidRPr="00E96E30" w:rsidRDefault="00E96E30" w:rsidP="00CF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96E3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Укрепляет капилляры и снижает проницаемость кровеносных сосудов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E96E30" w:rsidRPr="00E96E30" w:rsidRDefault="00E96E30" w:rsidP="00CF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96E3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Те же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E96E30" w:rsidRPr="00E96E30" w:rsidRDefault="00E96E30" w:rsidP="00CF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96E3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35 - 50 мг</w:t>
            </w:r>
          </w:p>
        </w:tc>
      </w:tr>
      <w:tr w:rsidR="00E96E30" w:rsidRPr="00E96E30" w:rsidTr="00E96E30">
        <w:tc>
          <w:tcPr>
            <w:tcW w:w="0" w:type="auto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E96E30" w:rsidRPr="00E96E30" w:rsidRDefault="00E96E30" w:rsidP="00CF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96E3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</w:t>
            </w:r>
            <w:proofErr w:type="gramStart"/>
            <w:r w:rsidRPr="00E96E3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  <w:proofErr w:type="gramEnd"/>
            <w:r w:rsidRPr="00E96E3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(тиамин)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E96E30" w:rsidRPr="00E96E30" w:rsidRDefault="00E96E30" w:rsidP="00125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96E3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Регулирует деятельность нервной системы, участвует в обмене веществ, особенно углеводном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E96E30" w:rsidRPr="00E96E30" w:rsidRDefault="00E96E30" w:rsidP="00125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96E3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Пища животного и растительного происхождения, в продуктах зерна, в дрожжах печени, свинине.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E96E30" w:rsidRPr="00E96E30" w:rsidRDefault="00E96E30" w:rsidP="00125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96E3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1,1 – 2,1 мг</w:t>
            </w:r>
          </w:p>
        </w:tc>
      </w:tr>
      <w:tr w:rsidR="00E96E30" w:rsidRPr="00E96E30" w:rsidTr="00E96E30">
        <w:tc>
          <w:tcPr>
            <w:tcW w:w="0" w:type="auto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E96E30" w:rsidRPr="00E96E30" w:rsidRDefault="00E96E30" w:rsidP="00125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96E3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</w:t>
            </w:r>
            <w:proofErr w:type="gramStart"/>
            <w:r w:rsidRPr="00E96E3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</w:t>
            </w:r>
            <w:proofErr w:type="gramEnd"/>
            <w:r w:rsidRPr="00E96E3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(рибофлавин)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E96E30" w:rsidRPr="00E96E30" w:rsidRDefault="00E96E30" w:rsidP="00125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96E3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Участвует в обмене веществ, влияет на рост, зрение.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E96E30" w:rsidRPr="00E96E30" w:rsidRDefault="00E96E30" w:rsidP="00125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96E3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 дрожжах, хлебе, гречневой крупе, молоке, мясе, рыбе, овощах, фруктах.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E96E30" w:rsidRPr="00E96E30" w:rsidRDefault="00E96E30" w:rsidP="00125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96E3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1,3 – 2,4 мг</w:t>
            </w:r>
          </w:p>
        </w:tc>
      </w:tr>
      <w:tr w:rsidR="00E96E30" w:rsidRPr="00E96E30" w:rsidTr="00E96E30">
        <w:tc>
          <w:tcPr>
            <w:tcW w:w="0" w:type="auto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E96E30" w:rsidRPr="00E96E30" w:rsidRDefault="00E96E30" w:rsidP="00125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96E3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РР (никотиновая кислота)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E96E30" w:rsidRPr="00E96E30" w:rsidRDefault="00E96E30" w:rsidP="00125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96E3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Участвует в обмене веществ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E96E30" w:rsidRPr="00E96E30" w:rsidRDefault="00E96E30" w:rsidP="00125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96E3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 продуктах растительного и животного происхождения.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E96E30" w:rsidRPr="00E96E30" w:rsidRDefault="00E96E30" w:rsidP="00125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96E3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14 – 28 мг.</w:t>
            </w:r>
          </w:p>
        </w:tc>
      </w:tr>
      <w:tr w:rsidR="00E96E30" w:rsidRPr="00E96E30" w:rsidTr="00E96E30">
        <w:tc>
          <w:tcPr>
            <w:tcW w:w="0" w:type="auto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E96E30" w:rsidRPr="00E96E30" w:rsidRDefault="00E96E30" w:rsidP="00125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96E3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</w:t>
            </w:r>
            <w:proofErr w:type="gramStart"/>
            <w:r w:rsidRPr="00E96E3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6</w:t>
            </w:r>
            <w:proofErr w:type="gramEnd"/>
            <w:r w:rsidRPr="00E96E3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(пиридоксин)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E96E30" w:rsidRPr="00E96E30" w:rsidRDefault="00E96E30" w:rsidP="00125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96E3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Участвует в обмене веществ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E96E30" w:rsidRPr="00E96E30" w:rsidRDefault="00E96E30" w:rsidP="00125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96E3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 пищевых продуктах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E96E30" w:rsidRPr="00E96E30" w:rsidRDefault="00E96E30" w:rsidP="00125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96E3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1,8 – 2 мг</w:t>
            </w:r>
          </w:p>
        </w:tc>
      </w:tr>
      <w:tr w:rsidR="00E96E30" w:rsidRPr="00E96E30" w:rsidTr="00E96E30">
        <w:tc>
          <w:tcPr>
            <w:tcW w:w="0" w:type="auto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E96E30" w:rsidRPr="00E96E30" w:rsidRDefault="00E96E30" w:rsidP="00125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96E3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lastRenderedPageBreak/>
              <w:t>В</w:t>
            </w:r>
            <w:proofErr w:type="gramStart"/>
            <w:r w:rsidRPr="00E96E3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9</w:t>
            </w:r>
            <w:proofErr w:type="gramEnd"/>
            <w:r w:rsidRPr="00E96E3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(</w:t>
            </w:r>
            <w:proofErr w:type="spellStart"/>
            <w:r w:rsidRPr="00E96E3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фолиевая</w:t>
            </w:r>
            <w:proofErr w:type="spellEnd"/>
            <w:r w:rsidRPr="00E96E3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кислота)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E96E30" w:rsidRPr="00E96E30" w:rsidRDefault="00E96E30" w:rsidP="00125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96E3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Принимает участие в кроветворении и обмене веществ в организме человека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E96E30" w:rsidRPr="00E96E30" w:rsidRDefault="00E96E30" w:rsidP="00125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96E3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 листьях салата, шпината, петрушке, зеленом луке.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E96E30" w:rsidRPr="00E96E30" w:rsidRDefault="00E96E30" w:rsidP="00125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96E3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0,2 мг</w:t>
            </w:r>
          </w:p>
        </w:tc>
      </w:tr>
      <w:tr w:rsidR="00E96E30" w:rsidRPr="00E96E30" w:rsidTr="00E96E30">
        <w:tc>
          <w:tcPr>
            <w:tcW w:w="0" w:type="auto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E96E30" w:rsidRPr="00E96E30" w:rsidRDefault="00E96E30" w:rsidP="00125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96E3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В12 (</w:t>
            </w:r>
            <w:proofErr w:type="spellStart"/>
            <w:r w:rsidRPr="00E96E3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кобаломин</w:t>
            </w:r>
            <w:proofErr w:type="spellEnd"/>
            <w:r w:rsidRPr="00E96E3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E96E30" w:rsidRPr="00E96E30" w:rsidRDefault="00E96E30" w:rsidP="00125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96E3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Имеет большое значение в кроветворении, обмене веществ.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E96E30" w:rsidRPr="00E96E30" w:rsidRDefault="00E96E30" w:rsidP="00125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96E3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 мясе, печени, молоке, яйцах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E96E30" w:rsidRPr="00E96E30" w:rsidRDefault="00E96E30" w:rsidP="00125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96E3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0,003 мг</w:t>
            </w:r>
          </w:p>
        </w:tc>
      </w:tr>
      <w:tr w:rsidR="00E96E30" w:rsidRPr="00E96E30" w:rsidTr="00E96E30">
        <w:tc>
          <w:tcPr>
            <w:tcW w:w="0" w:type="auto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E96E30" w:rsidRPr="00E96E30" w:rsidRDefault="00E96E30" w:rsidP="00125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96E3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В15 (</w:t>
            </w:r>
            <w:proofErr w:type="spellStart"/>
            <w:r w:rsidRPr="00E96E3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пангамовая</w:t>
            </w:r>
            <w:proofErr w:type="spellEnd"/>
            <w:r w:rsidRPr="00E96E3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кислота)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E96E30" w:rsidRPr="00E96E30" w:rsidRDefault="00E96E30" w:rsidP="00125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96E3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Оказывает действие на работу </w:t>
            </w:r>
            <w:proofErr w:type="spellStart"/>
            <w:proofErr w:type="gramStart"/>
            <w:r w:rsidRPr="00E96E3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E96E3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системы и окислительные процессы в организме.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E96E30" w:rsidRPr="00E96E30" w:rsidRDefault="00E96E30" w:rsidP="00125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96E3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 дрожжах, печени, рисовых отрубях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E96E30" w:rsidRPr="00E96E30" w:rsidRDefault="00E96E30" w:rsidP="00125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96E3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 мг</w:t>
            </w:r>
          </w:p>
        </w:tc>
      </w:tr>
      <w:tr w:rsidR="00E96E30" w:rsidRPr="00E96E30" w:rsidTr="00E96E30">
        <w:tc>
          <w:tcPr>
            <w:tcW w:w="0" w:type="auto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E96E30" w:rsidRPr="00E96E30" w:rsidRDefault="00E96E30" w:rsidP="00125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96E3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Холин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E96E30" w:rsidRPr="00E96E30" w:rsidRDefault="00E96E30" w:rsidP="00125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96E3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Участвует в обмене белков и жиров в организме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E96E30" w:rsidRPr="00E96E30" w:rsidRDefault="00E96E30" w:rsidP="00125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96E3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 печени, мясе, яйцах, молоке, зерне.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E96E30" w:rsidRPr="00E96E30" w:rsidRDefault="00E96E30" w:rsidP="00125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96E3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500 – 1000 мг</w:t>
            </w:r>
          </w:p>
        </w:tc>
      </w:tr>
      <w:tr w:rsidR="00E96E30" w:rsidRPr="00E96E30" w:rsidTr="00E96E30">
        <w:tc>
          <w:tcPr>
            <w:tcW w:w="0" w:type="auto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E96E30" w:rsidRPr="00E96E30" w:rsidRDefault="00E96E30" w:rsidP="00125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96E3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 (</w:t>
            </w:r>
            <w:proofErr w:type="spellStart"/>
            <w:r w:rsidRPr="00E96E3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ретинол</w:t>
            </w:r>
            <w:proofErr w:type="spellEnd"/>
            <w:r w:rsidRPr="00E96E3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E96E30" w:rsidRPr="00E96E30" w:rsidRDefault="00E96E30" w:rsidP="00125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96E3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Способствует росту, развитию скелета, влияет на зрение, кожу и слизистую оболочку, повышает сопротивляемость организма к инфекционным заболеваниям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E96E30" w:rsidRPr="00E96E30" w:rsidRDefault="00E96E30" w:rsidP="00125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96E3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 рыбьем жире, печени, яйцах, молоке, мясе.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E96E30" w:rsidRPr="00E96E30" w:rsidRDefault="00E96E30" w:rsidP="00125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E96E30" w:rsidRPr="00E96E30" w:rsidTr="00E96E30">
        <w:tc>
          <w:tcPr>
            <w:tcW w:w="0" w:type="auto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E96E30" w:rsidRPr="00E96E30" w:rsidRDefault="00E96E30" w:rsidP="00125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96E3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D (кальциферол)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E96E30" w:rsidRPr="00E96E30" w:rsidRDefault="00E96E30" w:rsidP="00125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96E3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Принимает участие в образовании костной ткани, стимулирует рост.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E96E30" w:rsidRPr="00E96E30" w:rsidRDefault="00E96E30" w:rsidP="00125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96E3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В рыбе, </w:t>
            </w:r>
            <w:proofErr w:type="gramStart"/>
            <w:r w:rsidRPr="00E96E3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говяжий</w:t>
            </w:r>
            <w:proofErr w:type="gramEnd"/>
            <w:r w:rsidRPr="00E96E3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печени, сливочном масле, молоке, яйцах.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E96E30" w:rsidRPr="00E96E30" w:rsidRDefault="00E96E30" w:rsidP="00125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96E3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0, 00025 мг</w:t>
            </w:r>
          </w:p>
        </w:tc>
      </w:tr>
      <w:tr w:rsidR="00E96E30" w:rsidRPr="00E96E30" w:rsidTr="00E96E30">
        <w:tc>
          <w:tcPr>
            <w:tcW w:w="0" w:type="auto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E96E30" w:rsidRPr="00E96E30" w:rsidRDefault="00E96E30" w:rsidP="00125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96E3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Е (токоферол)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E96E30" w:rsidRPr="00E96E30" w:rsidRDefault="00E96E30" w:rsidP="00125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96E3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Участвует в работе желез внутренней секреции, влияет на процессы размножения и нервную систему.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E96E30" w:rsidRPr="00E96E30" w:rsidRDefault="00E96E30" w:rsidP="00125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96E3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 растительных маслах и злаках.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E96E30" w:rsidRPr="00E96E30" w:rsidRDefault="00E96E30" w:rsidP="00125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96E3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8 – 10 мг</w:t>
            </w:r>
          </w:p>
        </w:tc>
      </w:tr>
      <w:tr w:rsidR="00E96E30" w:rsidRPr="00E96E30" w:rsidTr="00E96E30">
        <w:tc>
          <w:tcPr>
            <w:tcW w:w="0" w:type="auto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E96E30" w:rsidRPr="00E96E30" w:rsidRDefault="00E96E30" w:rsidP="00125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96E3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 (</w:t>
            </w:r>
            <w:proofErr w:type="spellStart"/>
            <w:r w:rsidRPr="00E96E3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филлохинон</w:t>
            </w:r>
            <w:proofErr w:type="spellEnd"/>
            <w:r w:rsidRPr="00E96E3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E96E30" w:rsidRPr="00E96E30" w:rsidRDefault="00E96E30" w:rsidP="00125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96E3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Действует на свертываемость крови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E96E30" w:rsidRPr="00E96E30" w:rsidRDefault="00E96E30" w:rsidP="00125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96E3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 зелени салата, шпината, крапивы.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E96E30" w:rsidRPr="00E96E30" w:rsidRDefault="00E96E30" w:rsidP="00125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96E3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0,2 – 0,3 мг.</w:t>
            </w:r>
          </w:p>
        </w:tc>
      </w:tr>
      <w:tr w:rsidR="00E96E30" w:rsidRPr="00E96E30" w:rsidTr="00E96E30">
        <w:tc>
          <w:tcPr>
            <w:tcW w:w="0" w:type="auto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E96E30" w:rsidRPr="00E96E30" w:rsidRDefault="00E96E30" w:rsidP="00125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96E3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F (</w:t>
            </w:r>
            <w:proofErr w:type="spellStart"/>
            <w:r w:rsidRPr="00E96E3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линолиевая</w:t>
            </w:r>
            <w:proofErr w:type="spellEnd"/>
            <w:r w:rsidRPr="00E96E3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E96E30" w:rsidRPr="00E96E30" w:rsidRDefault="00E96E30" w:rsidP="00125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96E3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Участвует в жировом </w:t>
            </w:r>
            <w:r w:rsidRPr="00E96E3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lastRenderedPageBreak/>
              <w:t>и холестериновом обмене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E96E30" w:rsidRPr="00E96E30" w:rsidRDefault="00E96E30" w:rsidP="00125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96E3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lastRenderedPageBreak/>
              <w:t xml:space="preserve">В свином сале, </w:t>
            </w:r>
            <w:r w:rsidRPr="00E96E3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lastRenderedPageBreak/>
              <w:t>растительном масле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E96E30" w:rsidRPr="00E96E30" w:rsidRDefault="00E96E30" w:rsidP="00125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96E3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lastRenderedPageBreak/>
              <w:t>5 – 8 мг.</w:t>
            </w:r>
          </w:p>
        </w:tc>
      </w:tr>
      <w:tr w:rsidR="00E96E30" w:rsidRPr="00E96E30" w:rsidTr="00E96E30">
        <w:tc>
          <w:tcPr>
            <w:tcW w:w="0" w:type="auto"/>
            <w:tcBorders>
              <w:top w:val="single" w:sz="6" w:space="0" w:color="EEEEEE"/>
              <w:left w:val="single" w:sz="6" w:space="0" w:color="E5E5E5"/>
              <w:bottom w:val="single" w:sz="6" w:space="0" w:color="E5E5E5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E96E30" w:rsidRPr="00E96E30" w:rsidRDefault="00E96E30" w:rsidP="00125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96E3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lastRenderedPageBreak/>
              <w:t>U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5E5E5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E96E30" w:rsidRPr="00E96E30" w:rsidRDefault="00E96E30" w:rsidP="00125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96E3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Действует на функцию пищеварительных желез, способствует заживлению язв желудка.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5E5E5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E96E30" w:rsidRPr="00E96E30" w:rsidRDefault="00E96E30" w:rsidP="00125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96E3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 соке свежей капусты.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E96E30" w:rsidRPr="00E96E30" w:rsidRDefault="00E96E30" w:rsidP="00125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</w:tbl>
    <w:p w:rsidR="00E96E30" w:rsidRPr="00E96E30" w:rsidRDefault="00E96E30" w:rsidP="00CF4811">
      <w:pPr>
        <w:spacing w:after="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96E30">
        <w:rPr>
          <w:rFonts w:ascii="Times New Roman" w:eastAsia="Times New Roman" w:hAnsi="Times New Roman" w:cs="Times New Roman"/>
          <w:sz w:val="24"/>
          <w:szCs w:val="24"/>
        </w:rPr>
        <w:t xml:space="preserve">Минеральные вещества относятся к числу незаменимых, они участвуют в жизненно важных процессах, протекающих в организме человека: построении костей, поддержании </w:t>
      </w:r>
      <w:proofErr w:type="spellStart"/>
      <w:proofErr w:type="gramStart"/>
      <w:r w:rsidRPr="00E96E30">
        <w:rPr>
          <w:rFonts w:ascii="Times New Roman" w:eastAsia="Times New Roman" w:hAnsi="Times New Roman" w:cs="Times New Roman"/>
          <w:sz w:val="24"/>
          <w:szCs w:val="24"/>
        </w:rPr>
        <w:t>кислотно</w:t>
      </w:r>
      <w:proofErr w:type="spellEnd"/>
      <w:r w:rsidRPr="00E96E30">
        <w:rPr>
          <w:rFonts w:ascii="Times New Roman" w:eastAsia="Times New Roman" w:hAnsi="Times New Roman" w:cs="Times New Roman"/>
          <w:sz w:val="24"/>
          <w:szCs w:val="24"/>
        </w:rPr>
        <w:t>- щелочного</w:t>
      </w:r>
      <w:proofErr w:type="gramEnd"/>
      <w:r w:rsidRPr="00E96E30">
        <w:rPr>
          <w:rFonts w:ascii="Times New Roman" w:eastAsia="Times New Roman" w:hAnsi="Times New Roman" w:cs="Times New Roman"/>
          <w:sz w:val="24"/>
          <w:szCs w:val="24"/>
        </w:rPr>
        <w:t xml:space="preserve"> равновесия, состава крови, нормализации вводно-солевого обмена, деятельности нервной системы.</w:t>
      </w:r>
    </w:p>
    <w:p w:rsidR="00E96E30" w:rsidRPr="00E96E30" w:rsidRDefault="00E96E30" w:rsidP="00CF4811">
      <w:pPr>
        <w:spacing w:after="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96E30">
        <w:rPr>
          <w:rFonts w:ascii="Times New Roman" w:eastAsia="Times New Roman" w:hAnsi="Times New Roman" w:cs="Times New Roman"/>
          <w:sz w:val="24"/>
          <w:szCs w:val="24"/>
        </w:rPr>
        <w:t xml:space="preserve">В зависимости от содержания в организме минеральные вещества делятся </w:t>
      </w:r>
      <w:proofErr w:type="gramStart"/>
      <w:r w:rsidRPr="00E96E3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E96E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96E30" w:rsidRPr="00E96E30" w:rsidRDefault="00E96E30" w:rsidP="00CF4811">
      <w:pPr>
        <w:spacing w:after="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96E3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E96E30">
        <w:rPr>
          <w:rFonts w:ascii="Times New Roman" w:eastAsia="Times New Roman" w:hAnsi="Times New Roman" w:cs="Times New Roman"/>
          <w:sz w:val="24"/>
          <w:szCs w:val="24"/>
        </w:rPr>
        <w:t>Макроэлементы, находящиеся в значительном количестве: кальций, фосфор, магний, железо, калий, натрий, хлор, сера.</w:t>
      </w:r>
      <w:proofErr w:type="gramEnd"/>
    </w:p>
    <w:p w:rsidR="00E96E30" w:rsidRPr="00E96E30" w:rsidRDefault="00E96E30" w:rsidP="00CF4811">
      <w:pPr>
        <w:spacing w:after="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96E30">
        <w:rPr>
          <w:rFonts w:ascii="Times New Roman" w:eastAsia="Times New Roman" w:hAnsi="Times New Roman" w:cs="Times New Roman"/>
          <w:sz w:val="24"/>
          <w:szCs w:val="24"/>
        </w:rPr>
        <w:t>2. Микроэлементы, входящие в состав тела человека в малых дозах: йод, фтор, медь, кобальт, марганец.</w:t>
      </w:r>
    </w:p>
    <w:p w:rsidR="00E96E30" w:rsidRPr="00E96E30" w:rsidRDefault="00E96E30" w:rsidP="00CF4811">
      <w:pPr>
        <w:spacing w:after="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96E30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E96E30">
        <w:rPr>
          <w:rFonts w:ascii="Times New Roman" w:eastAsia="Times New Roman" w:hAnsi="Times New Roman" w:cs="Times New Roman"/>
          <w:sz w:val="24"/>
          <w:szCs w:val="24"/>
        </w:rPr>
        <w:t>Ультрамикроэлементы</w:t>
      </w:r>
      <w:proofErr w:type="spellEnd"/>
      <w:r w:rsidRPr="00E96E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E96E30">
        <w:rPr>
          <w:rFonts w:ascii="Times New Roman" w:eastAsia="Times New Roman" w:hAnsi="Times New Roman" w:cs="Times New Roman"/>
          <w:sz w:val="24"/>
          <w:szCs w:val="24"/>
        </w:rPr>
        <w:t>содержащиеся</w:t>
      </w:r>
      <w:proofErr w:type="gramEnd"/>
      <w:r w:rsidRPr="00E96E30">
        <w:rPr>
          <w:rFonts w:ascii="Times New Roman" w:eastAsia="Times New Roman" w:hAnsi="Times New Roman" w:cs="Times New Roman"/>
          <w:sz w:val="24"/>
          <w:szCs w:val="24"/>
        </w:rPr>
        <w:t xml:space="preserve"> в организме в ничтожных количествах: золото, ртуть, радий.</w:t>
      </w:r>
    </w:p>
    <w:p w:rsidR="00E96E30" w:rsidRPr="00E96E30" w:rsidRDefault="00E96E30" w:rsidP="00CF4811">
      <w:pPr>
        <w:spacing w:after="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96E30">
        <w:rPr>
          <w:rFonts w:ascii="Times New Roman" w:eastAsia="Times New Roman" w:hAnsi="Times New Roman" w:cs="Times New Roman"/>
          <w:sz w:val="24"/>
          <w:szCs w:val="24"/>
        </w:rPr>
        <w:t>Общая суточная потребность организма взрослого человека в минеральных веществах составляет 20-25 гр.</w:t>
      </w:r>
    </w:p>
    <w:p w:rsidR="00E96E30" w:rsidRPr="00E96E30" w:rsidRDefault="00E96E30" w:rsidP="00CF4811">
      <w:pPr>
        <w:spacing w:after="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96E30">
        <w:rPr>
          <w:rFonts w:ascii="Times New Roman" w:eastAsia="Times New Roman" w:hAnsi="Times New Roman" w:cs="Times New Roman"/>
          <w:sz w:val="24"/>
          <w:szCs w:val="24"/>
        </w:rPr>
        <w:t xml:space="preserve">Вода играет важную роль в жизнедеятельности организма человека. Она является самой значительной по количеству составной частью всех клеток (2/3 массы тела человека). Вода – это среда, в которой существуют </w:t>
      </w:r>
      <w:proofErr w:type="gramStart"/>
      <w:r w:rsidRPr="00E96E30">
        <w:rPr>
          <w:rFonts w:ascii="Times New Roman" w:eastAsia="Times New Roman" w:hAnsi="Times New Roman" w:cs="Times New Roman"/>
          <w:sz w:val="24"/>
          <w:szCs w:val="24"/>
        </w:rPr>
        <w:t>клетки</w:t>
      </w:r>
      <w:proofErr w:type="gramEnd"/>
      <w:r w:rsidRPr="00E96E30">
        <w:rPr>
          <w:rFonts w:ascii="Times New Roman" w:eastAsia="Times New Roman" w:hAnsi="Times New Roman" w:cs="Times New Roman"/>
          <w:sz w:val="24"/>
          <w:szCs w:val="24"/>
        </w:rPr>
        <w:t xml:space="preserve"> и поддерживается связь между ними, это основа всех жидкостей в организме (крови, лимфы, пищеварительных соков). При участии воды происходит обмен веществ, терморегуляция и другие биологические процессы. Ежедневно человек выделяет воду с потом (500 </w:t>
      </w:r>
      <w:proofErr w:type="spellStart"/>
      <w:r w:rsidRPr="00E96E30">
        <w:rPr>
          <w:rFonts w:ascii="Times New Roman" w:eastAsia="Times New Roman" w:hAnsi="Times New Roman" w:cs="Times New Roman"/>
          <w:sz w:val="24"/>
          <w:szCs w:val="24"/>
        </w:rPr>
        <w:t>гр</w:t>
      </w:r>
      <w:proofErr w:type="spellEnd"/>
      <w:r w:rsidRPr="00E96E30">
        <w:rPr>
          <w:rFonts w:ascii="Times New Roman" w:eastAsia="Times New Roman" w:hAnsi="Times New Roman" w:cs="Times New Roman"/>
          <w:sz w:val="24"/>
          <w:szCs w:val="24"/>
        </w:rPr>
        <w:t xml:space="preserve">), выдыхаемым воздухом (350 </w:t>
      </w:r>
      <w:proofErr w:type="spellStart"/>
      <w:r w:rsidRPr="00E96E30">
        <w:rPr>
          <w:rFonts w:ascii="Times New Roman" w:eastAsia="Times New Roman" w:hAnsi="Times New Roman" w:cs="Times New Roman"/>
          <w:sz w:val="24"/>
          <w:szCs w:val="24"/>
        </w:rPr>
        <w:t>гр</w:t>
      </w:r>
      <w:proofErr w:type="spellEnd"/>
      <w:r w:rsidRPr="00E96E30">
        <w:rPr>
          <w:rFonts w:ascii="Times New Roman" w:eastAsia="Times New Roman" w:hAnsi="Times New Roman" w:cs="Times New Roman"/>
          <w:sz w:val="24"/>
          <w:szCs w:val="24"/>
        </w:rPr>
        <w:t xml:space="preserve">), мочой (1500гр) и калом (150 </w:t>
      </w:r>
      <w:proofErr w:type="spellStart"/>
      <w:r w:rsidRPr="00E96E30">
        <w:rPr>
          <w:rFonts w:ascii="Times New Roman" w:eastAsia="Times New Roman" w:hAnsi="Times New Roman" w:cs="Times New Roman"/>
          <w:sz w:val="24"/>
          <w:szCs w:val="24"/>
        </w:rPr>
        <w:t>гр</w:t>
      </w:r>
      <w:proofErr w:type="spellEnd"/>
      <w:r w:rsidRPr="00E96E30">
        <w:rPr>
          <w:rFonts w:ascii="Times New Roman" w:eastAsia="Times New Roman" w:hAnsi="Times New Roman" w:cs="Times New Roman"/>
          <w:sz w:val="24"/>
          <w:szCs w:val="24"/>
        </w:rPr>
        <w:t>), выводя из организма вредные продукты обмена.</w:t>
      </w:r>
    </w:p>
    <w:p w:rsidR="00E96E30" w:rsidRPr="00E96E30" w:rsidRDefault="00E96E30" w:rsidP="00CF4811">
      <w:pPr>
        <w:spacing w:after="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96E30">
        <w:rPr>
          <w:rFonts w:ascii="Times New Roman" w:eastAsia="Times New Roman" w:hAnsi="Times New Roman" w:cs="Times New Roman"/>
          <w:sz w:val="24"/>
          <w:szCs w:val="24"/>
        </w:rPr>
        <w:t>В зависимости от возраста, физической нагрузки и климатических условий суточная потребность человека в воде составляет 2 – 2,5 литра. В жаркое время года, при работе в горячих цехах, при напряженной физической нагрузке наблюдаются потери воды в организме с потом, поэтому потребление её увеличивается до 5-6 литров.</w:t>
      </w:r>
    </w:p>
    <w:p w:rsidR="00E96E30" w:rsidRPr="001258DE" w:rsidRDefault="00E96E30" w:rsidP="00CF4811">
      <w:pPr>
        <w:pStyle w:val="a3"/>
        <w:spacing w:before="0" w:beforeAutospacing="0" w:after="0" w:afterAutospacing="0"/>
        <w:ind w:firstLine="255"/>
        <w:textAlignment w:val="baseline"/>
      </w:pPr>
      <w:r w:rsidRPr="001258DE">
        <w:t>Процесс пищеварения</w:t>
      </w:r>
    </w:p>
    <w:p w:rsidR="00E96E30" w:rsidRPr="001258DE" w:rsidRDefault="00E96E30" w:rsidP="00CF4811">
      <w:pPr>
        <w:pStyle w:val="a3"/>
        <w:spacing w:before="0" w:beforeAutospacing="0" w:after="0" w:afterAutospacing="0"/>
        <w:ind w:firstLine="255"/>
        <w:textAlignment w:val="baseline"/>
      </w:pPr>
      <w:r w:rsidRPr="001258DE">
        <w:t xml:space="preserve">Пищеварение – совокупность процессов, обеспечивающих физическое изменение и химическое расщепление пищевых веществ на простые составные </w:t>
      </w:r>
      <w:proofErr w:type="spellStart"/>
      <w:r w:rsidRPr="001258DE">
        <w:t>водорстворимые</w:t>
      </w:r>
      <w:proofErr w:type="spellEnd"/>
      <w:r w:rsidRPr="001258DE">
        <w:t xml:space="preserve"> соединения, способные легко всасываться в кровь и участвовать в жизненно важных функциях организма человека.</w:t>
      </w:r>
    </w:p>
    <w:p w:rsidR="00E96E30" w:rsidRPr="001258DE" w:rsidRDefault="00E96E30" w:rsidP="00CF4811">
      <w:pPr>
        <w:pStyle w:val="a3"/>
        <w:spacing w:before="0" w:beforeAutospacing="0" w:after="0" w:afterAutospacing="0"/>
        <w:ind w:firstLine="255"/>
        <w:textAlignment w:val="baseline"/>
      </w:pPr>
      <w:r w:rsidRPr="001258DE">
        <w:t>Пищеварительный аппарат человека состоит из следующих органов:</w:t>
      </w:r>
    </w:p>
    <w:p w:rsidR="00E96E30" w:rsidRPr="001258DE" w:rsidRDefault="00E96E30" w:rsidP="00CF4811">
      <w:pPr>
        <w:pStyle w:val="a3"/>
        <w:spacing w:before="0" w:beforeAutospacing="0" w:after="0" w:afterAutospacing="0"/>
        <w:ind w:firstLine="255"/>
        <w:textAlignment w:val="baseline"/>
      </w:pPr>
      <w:proofErr w:type="gramStart"/>
      <w:r w:rsidRPr="001258DE">
        <w:t>1. ротовая полость (ротовое отверстие, язык, зубы, жевательные мышцы, слюнные железы, железы слизистой оболочки рта)</w:t>
      </w:r>
      <w:r w:rsidR="00CF4811">
        <w:t>,2 глотка,3 пищевод, 4желудок,  5</w:t>
      </w:r>
      <w:r w:rsidR="00CF4811" w:rsidRPr="001258DE">
        <w:t>двенадцатиперстная кишка</w:t>
      </w:r>
      <w:r w:rsidR="00CF4811">
        <w:t>,</w:t>
      </w:r>
      <w:r w:rsidR="00CF4811" w:rsidRPr="00CF4811">
        <w:t xml:space="preserve"> </w:t>
      </w:r>
      <w:r w:rsidR="00CF4811">
        <w:t>6</w:t>
      </w:r>
      <w:r w:rsidR="00CF4811" w:rsidRPr="001258DE">
        <w:t>поджелудочная железа</w:t>
      </w:r>
      <w:r w:rsidR="00CF4811">
        <w:t xml:space="preserve">, </w:t>
      </w:r>
      <w:r w:rsidR="00CF4811" w:rsidRPr="001258DE">
        <w:t xml:space="preserve"> </w:t>
      </w:r>
      <w:r w:rsidR="00CF4811">
        <w:t>7</w:t>
      </w:r>
      <w:r w:rsidR="00CF4811" w:rsidRPr="001258DE">
        <w:t>печень</w:t>
      </w:r>
      <w:r w:rsidR="00CF4811">
        <w:t>,</w:t>
      </w:r>
      <w:r w:rsidR="00CF4811" w:rsidRPr="001258DE">
        <w:t xml:space="preserve"> </w:t>
      </w:r>
      <w:r w:rsidR="00CF4811">
        <w:t>8</w:t>
      </w:r>
      <w:r w:rsidR="00CF4811" w:rsidRPr="001258DE">
        <w:t>тонкий кишечник</w:t>
      </w:r>
      <w:r w:rsidR="00CF4811">
        <w:t xml:space="preserve">, </w:t>
      </w:r>
      <w:r w:rsidR="00CF4811" w:rsidRPr="00CF4811">
        <w:t xml:space="preserve"> </w:t>
      </w:r>
      <w:r w:rsidR="00CF4811">
        <w:t>9</w:t>
      </w:r>
      <w:r w:rsidR="00CF4811" w:rsidRPr="001258DE">
        <w:t>т</w:t>
      </w:r>
      <w:r w:rsidR="00CF4811">
        <w:t>олстый кишечник с прямой кишкой.</w:t>
      </w:r>
      <w:proofErr w:type="gramEnd"/>
    </w:p>
    <w:p w:rsidR="00E96E30" w:rsidRPr="001258DE" w:rsidRDefault="00E96E30" w:rsidP="00CF4811">
      <w:pPr>
        <w:pStyle w:val="a3"/>
        <w:spacing w:before="0" w:beforeAutospacing="0" w:after="0" w:afterAutospacing="0"/>
        <w:ind w:firstLine="255"/>
        <w:textAlignment w:val="baseline"/>
      </w:pPr>
      <w:r w:rsidRPr="001258DE">
        <w:t>Усвояемость пищи.</w:t>
      </w:r>
    </w:p>
    <w:p w:rsidR="00E96E30" w:rsidRPr="001258DE" w:rsidRDefault="00E96E30" w:rsidP="00CF4811">
      <w:pPr>
        <w:pStyle w:val="a3"/>
        <w:spacing w:before="0" w:beforeAutospacing="0" w:after="0" w:afterAutospacing="0"/>
        <w:ind w:firstLine="255"/>
        <w:textAlignment w:val="baseline"/>
      </w:pPr>
      <w:r w:rsidRPr="001258DE">
        <w:t>Пища переваренная, всосавшаяся в кровь и использованная для пластических процессов и восстановления энергии, называется усвоенной.</w:t>
      </w:r>
    </w:p>
    <w:p w:rsidR="001258DE" w:rsidRPr="001258DE" w:rsidRDefault="00E96E30" w:rsidP="00CF4811">
      <w:pPr>
        <w:pStyle w:val="a3"/>
        <w:spacing w:before="0" w:beforeAutospacing="0" w:after="0" w:afterAutospacing="0"/>
        <w:ind w:firstLine="255"/>
        <w:textAlignment w:val="baseline"/>
      </w:pPr>
      <w:r w:rsidRPr="001258DE">
        <w:t>На усвояемость пищи влияют:</w:t>
      </w:r>
      <w:r w:rsidR="001258DE" w:rsidRPr="001258DE">
        <w:t xml:space="preserve">  химический состав</w:t>
      </w:r>
      <w:r w:rsidR="001258DE">
        <w:t>, объем,</w:t>
      </w:r>
      <w:r w:rsidR="001258DE" w:rsidRPr="001258DE">
        <w:t xml:space="preserve"> режим питания, условия приема пищи, состояние пищеварительного аппарата.</w:t>
      </w:r>
    </w:p>
    <w:p w:rsidR="001258DE" w:rsidRPr="001258DE" w:rsidRDefault="001258DE" w:rsidP="001258DE">
      <w:pPr>
        <w:pStyle w:val="a3"/>
        <w:spacing w:before="0" w:beforeAutospacing="0" w:after="120" w:afterAutospacing="0"/>
        <w:ind w:firstLine="255"/>
        <w:textAlignment w:val="baseline"/>
      </w:pPr>
    </w:p>
    <w:p w:rsidR="00E96E30" w:rsidRPr="001258DE" w:rsidRDefault="00E96E30" w:rsidP="001258DE">
      <w:pPr>
        <w:pStyle w:val="a3"/>
        <w:spacing w:before="0" w:beforeAutospacing="0" w:after="120" w:afterAutospacing="0"/>
        <w:textAlignment w:val="baseline"/>
      </w:pPr>
    </w:p>
    <w:p w:rsidR="00E96E30" w:rsidRPr="001258DE" w:rsidRDefault="00E96E30" w:rsidP="00CF4811">
      <w:pPr>
        <w:pStyle w:val="a3"/>
        <w:spacing w:before="0" w:beforeAutospacing="0" w:after="0" w:afterAutospacing="0"/>
        <w:ind w:firstLine="255"/>
        <w:textAlignment w:val="baseline"/>
      </w:pPr>
      <w:r w:rsidRPr="001258DE">
        <w:lastRenderedPageBreak/>
        <w:t>Усвояемость пищи животного происхождения в среднем составляет 90%, растительного происхождения – 65 %, смешанной – 85 %.</w:t>
      </w:r>
    </w:p>
    <w:p w:rsidR="00E96E30" w:rsidRPr="001258DE" w:rsidRDefault="00E96E30" w:rsidP="00CF4811">
      <w:pPr>
        <w:pStyle w:val="a3"/>
        <w:spacing w:before="0" w:beforeAutospacing="0" w:after="0" w:afterAutospacing="0"/>
        <w:ind w:firstLine="255"/>
        <w:textAlignment w:val="baseline"/>
      </w:pPr>
      <w:r w:rsidRPr="001258DE">
        <w:t xml:space="preserve">Кулинарная обработка пищи способствует пищеварению, </w:t>
      </w:r>
      <w:proofErr w:type="gramStart"/>
      <w:r w:rsidRPr="001258DE">
        <w:t>а</w:t>
      </w:r>
      <w:proofErr w:type="gramEnd"/>
      <w:r w:rsidRPr="001258DE">
        <w:t xml:space="preserve"> следовательно и усвоению. Пища протертая, отваренная усваивается лучше пищи кусковой или сырой.</w:t>
      </w:r>
    </w:p>
    <w:p w:rsidR="00E96E30" w:rsidRPr="00E96E30" w:rsidRDefault="00E96E30" w:rsidP="00CF4811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E96E30">
        <w:rPr>
          <w:rFonts w:ascii="Times New Roman" w:eastAsia="Times New Roman" w:hAnsi="Times New Roman" w:cs="Times New Roman"/>
          <w:kern w:val="36"/>
          <w:sz w:val="24"/>
          <w:szCs w:val="24"/>
        </w:rPr>
        <w:t> Пищевые инфекции: острые кишечные инфекции.</w:t>
      </w:r>
    </w:p>
    <w:p w:rsidR="00E96E30" w:rsidRPr="00E96E30" w:rsidRDefault="00E96E30" w:rsidP="00CF4811">
      <w:pPr>
        <w:spacing w:after="0" w:line="240" w:lineRule="auto"/>
        <w:ind w:firstLine="25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96E30">
        <w:rPr>
          <w:rFonts w:ascii="Times New Roman" w:eastAsia="Times New Roman" w:hAnsi="Times New Roman" w:cs="Times New Roman"/>
          <w:sz w:val="24"/>
          <w:szCs w:val="24"/>
        </w:rPr>
        <w:t>Микроорганизмы, вызывающие заболевания человека, называ</w:t>
      </w:r>
      <w:r w:rsidRPr="00E96E30">
        <w:rPr>
          <w:rFonts w:ascii="Times New Roman" w:eastAsia="Times New Roman" w:hAnsi="Times New Roman" w:cs="Times New Roman"/>
          <w:sz w:val="24"/>
          <w:szCs w:val="24"/>
        </w:rPr>
        <w:softHyphen/>
        <w:t>ются болезнетворными или патогенными.</w:t>
      </w:r>
    </w:p>
    <w:p w:rsidR="00E96E30" w:rsidRPr="00E96E30" w:rsidRDefault="00E96E30" w:rsidP="00CF4811">
      <w:pPr>
        <w:spacing w:after="0" w:line="240" w:lineRule="auto"/>
        <w:ind w:firstLine="25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96E30">
        <w:rPr>
          <w:rFonts w:ascii="Times New Roman" w:eastAsia="Times New Roman" w:hAnsi="Times New Roman" w:cs="Times New Roman"/>
          <w:sz w:val="24"/>
          <w:szCs w:val="24"/>
        </w:rPr>
        <w:t>Инфекционной болезнью называется процесс, происходящий в организме человека при проникновении в него патогенных микроор</w:t>
      </w:r>
      <w:r w:rsidRPr="00E96E30">
        <w:rPr>
          <w:rFonts w:ascii="Times New Roman" w:eastAsia="Times New Roman" w:hAnsi="Times New Roman" w:cs="Times New Roman"/>
          <w:sz w:val="24"/>
          <w:szCs w:val="24"/>
        </w:rPr>
        <w:softHyphen/>
        <w:t>ганизмов.</w:t>
      </w:r>
    </w:p>
    <w:p w:rsidR="00E96E30" w:rsidRPr="00E96E30" w:rsidRDefault="00E96E30" w:rsidP="00CF4811">
      <w:pPr>
        <w:spacing w:after="0" w:line="240" w:lineRule="auto"/>
        <w:ind w:firstLine="25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96E30">
        <w:rPr>
          <w:rFonts w:ascii="Times New Roman" w:eastAsia="Times New Roman" w:hAnsi="Times New Roman" w:cs="Times New Roman"/>
          <w:sz w:val="24"/>
          <w:szCs w:val="24"/>
        </w:rPr>
        <w:t>Инфекционные заболевания — это заболевания, характеризую</w:t>
      </w:r>
      <w:r w:rsidRPr="00E96E30">
        <w:rPr>
          <w:rFonts w:ascii="Times New Roman" w:eastAsia="Times New Roman" w:hAnsi="Times New Roman" w:cs="Times New Roman"/>
          <w:sz w:val="24"/>
          <w:szCs w:val="24"/>
        </w:rPr>
        <w:softHyphen/>
        <w:t>щиеся особыми признаками, они являются заразными, т.е. способ</w:t>
      </w:r>
      <w:r w:rsidRPr="00E96E3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ными передаваться от больных </w:t>
      </w:r>
      <w:proofErr w:type="gramStart"/>
      <w:r w:rsidRPr="00E96E30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E96E30">
        <w:rPr>
          <w:rFonts w:ascii="Times New Roman" w:eastAsia="Times New Roman" w:hAnsi="Times New Roman" w:cs="Times New Roman"/>
          <w:sz w:val="24"/>
          <w:szCs w:val="24"/>
        </w:rPr>
        <w:t xml:space="preserve"> здоровым.</w:t>
      </w:r>
    </w:p>
    <w:p w:rsidR="00E96E30" w:rsidRPr="00E96E30" w:rsidRDefault="00E96E30" w:rsidP="00CF4811">
      <w:pPr>
        <w:spacing w:after="0" w:line="240" w:lineRule="auto"/>
        <w:ind w:firstLine="25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96E30">
        <w:rPr>
          <w:rFonts w:ascii="Times New Roman" w:eastAsia="Times New Roman" w:hAnsi="Times New Roman" w:cs="Times New Roman"/>
          <w:sz w:val="24"/>
          <w:szCs w:val="24"/>
        </w:rPr>
        <w:t xml:space="preserve">Источником инфекции являются больной человек и животное, выделения которых (кал, моча, мокрота и др.) содержат болезнетворные микробы. Помимо больного источником инфекции может быть </w:t>
      </w:r>
      <w:proofErr w:type="spellStart"/>
      <w:r w:rsidRPr="00E96E30">
        <w:rPr>
          <w:rFonts w:ascii="Times New Roman" w:eastAsia="Times New Roman" w:hAnsi="Times New Roman" w:cs="Times New Roman"/>
          <w:sz w:val="24"/>
          <w:szCs w:val="24"/>
        </w:rPr>
        <w:t>бактерионоситель</w:t>
      </w:r>
      <w:proofErr w:type="spellEnd"/>
      <w:r w:rsidRPr="00E96E30">
        <w:rPr>
          <w:rFonts w:ascii="Times New Roman" w:eastAsia="Times New Roman" w:hAnsi="Times New Roman" w:cs="Times New Roman"/>
          <w:sz w:val="24"/>
          <w:szCs w:val="24"/>
        </w:rPr>
        <w:t xml:space="preserve">, т.е. </w:t>
      </w:r>
      <w:proofErr w:type="gramStart"/>
      <w:r w:rsidRPr="00E96E30">
        <w:rPr>
          <w:rFonts w:ascii="Times New Roman" w:eastAsia="Times New Roman" w:hAnsi="Times New Roman" w:cs="Times New Roman"/>
          <w:sz w:val="24"/>
          <w:szCs w:val="24"/>
        </w:rPr>
        <w:t>человек</w:t>
      </w:r>
      <w:proofErr w:type="gramEnd"/>
      <w:r w:rsidRPr="00E96E30">
        <w:rPr>
          <w:rFonts w:ascii="Times New Roman" w:eastAsia="Times New Roman" w:hAnsi="Times New Roman" w:cs="Times New Roman"/>
          <w:sz w:val="24"/>
          <w:szCs w:val="24"/>
        </w:rPr>
        <w:t xml:space="preserve"> в организме которого есть болез</w:t>
      </w:r>
      <w:r w:rsidRPr="00E96E30">
        <w:rPr>
          <w:rFonts w:ascii="Times New Roman" w:eastAsia="Times New Roman" w:hAnsi="Times New Roman" w:cs="Times New Roman"/>
          <w:sz w:val="24"/>
          <w:szCs w:val="24"/>
        </w:rPr>
        <w:softHyphen/>
        <w:t>нетворные микробы, но сам он остается практически здоровым.</w:t>
      </w:r>
    </w:p>
    <w:p w:rsidR="00E96E30" w:rsidRPr="00E96E30" w:rsidRDefault="00E96E30" w:rsidP="00CF4811">
      <w:pPr>
        <w:spacing w:after="0" w:line="240" w:lineRule="auto"/>
        <w:ind w:firstLine="25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96E30">
        <w:rPr>
          <w:rFonts w:ascii="Times New Roman" w:eastAsia="Times New Roman" w:hAnsi="Times New Roman" w:cs="Times New Roman"/>
          <w:sz w:val="24"/>
          <w:szCs w:val="24"/>
        </w:rPr>
        <w:t>Патогенные микроорганизмы передаются здоровому человеку че</w:t>
      </w:r>
      <w:r w:rsidRPr="00E96E30">
        <w:rPr>
          <w:rFonts w:ascii="Times New Roman" w:eastAsia="Times New Roman" w:hAnsi="Times New Roman" w:cs="Times New Roman"/>
          <w:sz w:val="24"/>
          <w:szCs w:val="24"/>
        </w:rPr>
        <w:softHyphen/>
        <w:t>рез почву, воздух, воду, предметы, пищу, насекомых и грызунов.</w:t>
      </w:r>
    </w:p>
    <w:p w:rsidR="00E96E30" w:rsidRPr="00E96E30" w:rsidRDefault="00E96E30" w:rsidP="00CF4811">
      <w:pPr>
        <w:spacing w:after="0" w:line="240" w:lineRule="auto"/>
        <w:ind w:firstLine="25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96E30">
        <w:rPr>
          <w:rFonts w:ascii="Times New Roman" w:eastAsia="Times New Roman" w:hAnsi="Times New Roman" w:cs="Times New Roman"/>
          <w:sz w:val="24"/>
          <w:szCs w:val="24"/>
        </w:rPr>
        <w:t>Патогенные микробы проникают в организм человека через ды</w:t>
      </w:r>
      <w:r w:rsidRPr="00E96E30">
        <w:rPr>
          <w:rFonts w:ascii="Times New Roman" w:eastAsia="Times New Roman" w:hAnsi="Times New Roman" w:cs="Times New Roman"/>
          <w:sz w:val="24"/>
          <w:szCs w:val="24"/>
        </w:rPr>
        <w:softHyphen/>
        <w:t>хательные органы, рот, кожу и другими путями. От момента про</w:t>
      </w:r>
      <w:r w:rsidRPr="00E96E30">
        <w:rPr>
          <w:rFonts w:ascii="Times New Roman" w:eastAsia="Times New Roman" w:hAnsi="Times New Roman" w:cs="Times New Roman"/>
          <w:sz w:val="24"/>
          <w:szCs w:val="24"/>
        </w:rPr>
        <w:softHyphen/>
        <w:t>никновения микробов в организм человека до проявления болезни проходит определенный период времени, называемый скрытым или инкубационным периодом. Продолжительность этого периода у раз</w:t>
      </w:r>
      <w:r w:rsidRPr="00E96E3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ных микробов различная. В скрытый период микроорганизмы </w:t>
      </w:r>
      <w:proofErr w:type="spellStart"/>
      <w:r w:rsidRPr="00E96E30">
        <w:rPr>
          <w:rFonts w:ascii="Times New Roman" w:eastAsia="Times New Roman" w:hAnsi="Times New Roman" w:cs="Times New Roman"/>
          <w:sz w:val="24"/>
          <w:szCs w:val="24"/>
        </w:rPr>
        <w:t>разви-иаются</w:t>
      </w:r>
      <w:proofErr w:type="spellEnd"/>
      <w:r w:rsidRPr="00E96E30">
        <w:rPr>
          <w:rFonts w:ascii="Times New Roman" w:eastAsia="Times New Roman" w:hAnsi="Times New Roman" w:cs="Times New Roman"/>
          <w:sz w:val="24"/>
          <w:szCs w:val="24"/>
        </w:rPr>
        <w:t xml:space="preserve"> с образованием ядовитых веществ — токсинов, которые вы</w:t>
      </w:r>
      <w:r w:rsidRPr="00E96E30">
        <w:rPr>
          <w:rFonts w:ascii="Times New Roman" w:eastAsia="Times New Roman" w:hAnsi="Times New Roman" w:cs="Times New Roman"/>
          <w:sz w:val="24"/>
          <w:szCs w:val="24"/>
        </w:rPr>
        <w:softHyphen/>
        <w:t>деляются микробами и разносятся по организму человека.</w:t>
      </w:r>
    </w:p>
    <w:p w:rsidR="00E96E30" w:rsidRPr="00E96E30" w:rsidRDefault="00E96E30" w:rsidP="00CF4811">
      <w:pPr>
        <w:spacing w:after="0" w:line="240" w:lineRule="auto"/>
        <w:ind w:firstLine="25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96E30">
        <w:rPr>
          <w:rFonts w:ascii="Times New Roman" w:eastAsia="Times New Roman" w:hAnsi="Times New Roman" w:cs="Times New Roman"/>
          <w:sz w:val="24"/>
          <w:szCs w:val="24"/>
        </w:rPr>
        <w:t>В борьбе с патогенными микробами действуют защитные силы человека, которые зависят от его общего состояния здоровья, поэто</w:t>
      </w:r>
      <w:r w:rsidRPr="00E96E30">
        <w:rPr>
          <w:rFonts w:ascii="Times New Roman" w:eastAsia="Times New Roman" w:hAnsi="Times New Roman" w:cs="Times New Roman"/>
          <w:sz w:val="24"/>
          <w:szCs w:val="24"/>
        </w:rPr>
        <w:softHyphen/>
        <w:t>му проявление и продолжительность болезни бывают разными.</w:t>
      </w:r>
    </w:p>
    <w:p w:rsidR="00E96E30" w:rsidRPr="00E96E30" w:rsidRDefault="00E96E30" w:rsidP="00CF4811">
      <w:pPr>
        <w:spacing w:after="0" w:line="240" w:lineRule="auto"/>
        <w:ind w:firstLine="25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96E30">
        <w:rPr>
          <w:rFonts w:ascii="Times New Roman" w:eastAsia="Times New Roman" w:hAnsi="Times New Roman" w:cs="Times New Roman"/>
          <w:sz w:val="24"/>
          <w:szCs w:val="24"/>
        </w:rPr>
        <w:t>Иногда люди оказываются невосприимчивыми к тем или иным инфекционным заболеваниям. Такая невосприимчивость называется иммунитетом, который бывает естественным (врожденный или при</w:t>
      </w:r>
      <w:r w:rsidRPr="00E96E30">
        <w:rPr>
          <w:rFonts w:ascii="Times New Roman" w:eastAsia="Times New Roman" w:hAnsi="Times New Roman" w:cs="Times New Roman"/>
          <w:sz w:val="24"/>
          <w:szCs w:val="24"/>
        </w:rPr>
        <w:softHyphen/>
        <w:t>обретенный после болезни) или искусственным (создаваемый при</w:t>
      </w:r>
      <w:r w:rsidRPr="00E96E30">
        <w:rPr>
          <w:rFonts w:ascii="Times New Roman" w:eastAsia="Times New Roman" w:hAnsi="Times New Roman" w:cs="Times New Roman"/>
          <w:sz w:val="24"/>
          <w:szCs w:val="24"/>
        </w:rPr>
        <w:softHyphen/>
        <w:t>вивками). Искусственный иммунитет может быть активным (возни</w:t>
      </w:r>
      <w:r w:rsidRPr="00E96E30">
        <w:rPr>
          <w:rFonts w:ascii="Times New Roman" w:eastAsia="Times New Roman" w:hAnsi="Times New Roman" w:cs="Times New Roman"/>
          <w:sz w:val="24"/>
          <w:szCs w:val="24"/>
        </w:rPr>
        <w:softHyphen/>
        <w:t>кает после введения вакцины) и пассивным (появляется после вве</w:t>
      </w:r>
      <w:r w:rsidRPr="00E96E30">
        <w:rPr>
          <w:rFonts w:ascii="Times New Roman" w:eastAsia="Times New Roman" w:hAnsi="Times New Roman" w:cs="Times New Roman"/>
          <w:sz w:val="24"/>
          <w:szCs w:val="24"/>
        </w:rPr>
        <w:softHyphen/>
        <w:t>дения сывороток).</w:t>
      </w:r>
    </w:p>
    <w:p w:rsidR="00E96E30" w:rsidRPr="00E96E30" w:rsidRDefault="00E96E30" w:rsidP="00CF4811">
      <w:pPr>
        <w:spacing w:after="0" w:line="240" w:lineRule="auto"/>
        <w:ind w:firstLine="25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96E30">
        <w:rPr>
          <w:rFonts w:ascii="Times New Roman" w:eastAsia="Times New Roman" w:hAnsi="Times New Roman" w:cs="Times New Roman"/>
          <w:sz w:val="24"/>
          <w:szCs w:val="24"/>
        </w:rPr>
        <w:t>Пищевые инфекции – это инфекции, возникающие у человека от микробов, попавших с пищей или водой.</w:t>
      </w:r>
    </w:p>
    <w:p w:rsidR="00E96E30" w:rsidRPr="00E96E30" w:rsidRDefault="00E96E30" w:rsidP="00CF4811">
      <w:pPr>
        <w:spacing w:after="0" w:line="240" w:lineRule="auto"/>
        <w:ind w:firstLine="25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96E30">
        <w:rPr>
          <w:rFonts w:ascii="Times New Roman" w:eastAsia="Times New Roman" w:hAnsi="Times New Roman" w:cs="Times New Roman"/>
          <w:sz w:val="24"/>
          <w:szCs w:val="24"/>
        </w:rPr>
        <w:t>К ним относят острые кишечные инфекции и зоонозы.</w:t>
      </w:r>
    </w:p>
    <w:p w:rsidR="00E96E30" w:rsidRPr="001258DE" w:rsidRDefault="00E96E30" w:rsidP="00CF4811">
      <w:pPr>
        <w:pStyle w:val="1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1258DE">
        <w:rPr>
          <w:b w:val="0"/>
          <w:bCs w:val="0"/>
          <w:sz w:val="24"/>
          <w:szCs w:val="24"/>
        </w:rPr>
        <w:t xml:space="preserve"> Основные сведения о гигиене и санитарии труда</w:t>
      </w:r>
    </w:p>
    <w:p w:rsidR="00E96E30" w:rsidRPr="001258DE" w:rsidRDefault="00E96E30" w:rsidP="00CF4811">
      <w:pPr>
        <w:pStyle w:val="a3"/>
        <w:spacing w:before="0" w:beforeAutospacing="0" w:after="0" w:afterAutospacing="0"/>
        <w:ind w:firstLine="255"/>
        <w:textAlignment w:val="baseline"/>
      </w:pPr>
      <w:r w:rsidRPr="001258DE">
        <w:t>Гигиена труда – отрасль гигиенической науки, изучающая воздействие трудового процесса и условий производственной среды на организм человека и разрабатывающая гигиенические мероприятия, нормы и правила, направленные на сохранения здоровья трудящихся, повышение работоспособности и производительности труда.</w:t>
      </w:r>
    </w:p>
    <w:p w:rsidR="00E96E30" w:rsidRPr="001258DE" w:rsidRDefault="00E96E30" w:rsidP="00CF4811">
      <w:pPr>
        <w:pStyle w:val="a3"/>
        <w:spacing w:before="0" w:beforeAutospacing="0" w:after="0" w:afterAutospacing="0"/>
        <w:ind w:firstLine="255"/>
        <w:textAlignment w:val="baseline"/>
      </w:pPr>
      <w:r w:rsidRPr="001258DE">
        <w:t>Для оздоровления условий труда работников предприятий необходимо: соблюдать режим труда и отдыха, создавать условия микроклиматического комфорта в производственных цехах, поддерживать правильную освещенность рабочих мест, организовывать хорошие бытовые условия на производстве.</w:t>
      </w:r>
    </w:p>
    <w:p w:rsidR="00E96E30" w:rsidRPr="001258DE" w:rsidRDefault="00E96E30" w:rsidP="001258DE">
      <w:pPr>
        <w:pStyle w:val="a3"/>
        <w:spacing w:before="0" w:beforeAutospacing="0" w:after="0" w:afterAutospacing="0"/>
        <w:ind w:firstLine="255"/>
        <w:textAlignment w:val="baseline"/>
      </w:pPr>
      <w:r w:rsidRPr="001258DE">
        <w:t>Для повышения защитных свойств организма каждому человеку следует соблюдать:</w:t>
      </w:r>
    </w:p>
    <w:p w:rsidR="00E96E30" w:rsidRPr="001258DE" w:rsidRDefault="00E96E30" w:rsidP="001258DE">
      <w:pPr>
        <w:pStyle w:val="a3"/>
        <w:spacing w:before="0" w:beforeAutospacing="0" w:after="0" w:afterAutospacing="0"/>
        <w:ind w:firstLine="255"/>
        <w:textAlignment w:val="baseline"/>
      </w:pPr>
      <w:r w:rsidRPr="001258DE">
        <w:t>1. Оптимальный режим труда и отдыха;</w:t>
      </w:r>
    </w:p>
    <w:p w:rsidR="00E96E30" w:rsidRPr="001258DE" w:rsidRDefault="00E96E30" w:rsidP="001258DE">
      <w:pPr>
        <w:pStyle w:val="a3"/>
        <w:spacing w:before="0" w:beforeAutospacing="0" w:after="0" w:afterAutospacing="0"/>
        <w:ind w:firstLine="255"/>
        <w:textAlignment w:val="baseline"/>
      </w:pPr>
      <w:r w:rsidRPr="001258DE">
        <w:t>2. Рациональное сбалансированное питание</w:t>
      </w:r>
    </w:p>
    <w:p w:rsidR="00E96E30" w:rsidRPr="001258DE" w:rsidRDefault="00E96E30" w:rsidP="001258DE">
      <w:pPr>
        <w:pStyle w:val="a3"/>
        <w:spacing w:before="0" w:beforeAutospacing="0" w:after="0" w:afterAutospacing="0"/>
        <w:ind w:firstLine="255"/>
        <w:textAlignment w:val="baseline"/>
      </w:pPr>
      <w:r w:rsidRPr="001258DE">
        <w:t>3. Оптимальный двигательный режим;</w:t>
      </w:r>
    </w:p>
    <w:p w:rsidR="00E96E30" w:rsidRPr="001258DE" w:rsidRDefault="00E96E30" w:rsidP="001258DE">
      <w:pPr>
        <w:pStyle w:val="a3"/>
        <w:spacing w:before="0" w:beforeAutospacing="0" w:after="0" w:afterAutospacing="0"/>
        <w:ind w:firstLine="255"/>
        <w:textAlignment w:val="baseline"/>
      </w:pPr>
      <w:r w:rsidRPr="001258DE">
        <w:t>4. Физическую культуру;</w:t>
      </w:r>
    </w:p>
    <w:p w:rsidR="00E96E30" w:rsidRPr="001258DE" w:rsidRDefault="00E96E30" w:rsidP="001258DE">
      <w:pPr>
        <w:pStyle w:val="a3"/>
        <w:spacing w:before="0" w:beforeAutospacing="0" w:after="0" w:afterAutospacing="0"/>
        <w:ind w:firstLine="255"/>
        <w:textAlignment w:val="baseline"/>
      </w:pPr>
      <w:r w:rsidRPr="001258DE">
        <w:t>5. Закаливание;</w:t>
      </w:r>
    </w:p>
    <w:p w:rsidR="00E96E30" w:rsidRPr="001258DE" w:rsidRDefault="00E96E30" w:rsidP="001258DE">
      <w:pPr>
        <w:pStyle w:val="a3"/>
        <w:spacing w:before="0" w:beforeAutospacing="0" w:after="0" w:afterAutospacing="0"/>
        <w:ind w:firstLine="255"/>
        <w:textAlignment w:val="baseline"/>
      </w:pPr>
      <w:r w:rsidRPr="001258DE">
        <w:t>6. Правила личной гигиены;</w:t>
      </w:r>
    </w:p>
    <w:p w:rsidR="00E96E30" w:rsidRPr="001258DE" w:rsidRDefault="00E96E30" w:rsidP="001258DE">
      <w:pPr>
        <w:pStyle w:val="a3"/>
        <w:spacing w:before="0" w:beforeAutospacing="0" w:after="0" w:afterAutospacing="0"/>
        <w:ind w:firstLine="255"/>
        <w:textAlignment w:val="baseline"/>
      </w:pPr>
      <w:r w:rsidRPr="001258DE">
        <w:lastRenderedPageBreak/>
        <w:t>7. Морально-этические и супружеские отношения;</w:t>
      </w:r>
    </w:p>
    <w:p w:rsidR="00E96E30" w:rsidRPr="001258DE" w:rsidRDefault="00E96E30" w:rsidP="001258DE">
      <w:pPr>
        <w:pStyle w:val="a3"/>
        <w:spacing w:before="0" w:beforeAutospacing="0" w:after="0" w:afterAutospacing="0"/>
        <w:ind w:firstLine="255"/>
        <w:textAlignment w:val="baseline"/>
      </w:pPr>
      <w:r w:rsidRPr="001258DE">
        <w:t>8. Следить за собственным здоровьем и экологическим поведением.</w:t>
      </w:r>
    </w:p>
    <w:p w:rsidR="00E96E30" w:rsidRPr="001258DE" w:rsidRDefault="00E96E30" w:rsidP="001258DE">
      <w:pPr>
        <w:pStyle w:val="a3"/>
        <w:spacing w:before="0" w:beforeAutospacing="0" w:after="0" w:afterAutospacing="0"/>
        <w:ind w:firstLine="255"/>
        <w:textAlignment w:val="baseline"/>
      </w:pPr>
      <w:r w:rsidRPr="001258DE">
        <w:t>Рациональная организация трудового процесса.</w:t>
      </w:r>
    </w:p>
    <w:p w:rsidR="00CF4811" w:rsidRDefault="00E96E30" w:rsidP="00A824B2">
      <w:pPr>
        <w:pStyle w:val="a3"/>
        <w:spacing w:before="0" w:beforeAutospacing="0" w:after="0" w:afterAutospacing="0"/>
        <w:ind w:firstLine="255"/>
        <w:textAlignment w:val="baseline"/>
      </w:pPr>
      <w:r w:rsidRPr="001258DE">
        <w:t>Работоспособность человека в течение рабочего дня не постоянна. Доказано, что она повышается в начале рабочего дня, достигает максимума через полтора часа работы и держится на этом уровне тем дольше, чем лучше организована выполняемая работа. Затем работоспособность снижается и снова достигает максимума после хорошо организованного перерыва.</w:t>
      </w:r>
    </w:p>
    <w:p w:rsidR="00CF4811" w:rsidRDefault="00CF4811" w:rsidP="00A824B2">
      <w:pPr>
        <w:pStyle w:val="a3"/>
        <w:spacing w:before="0" w:beforeAutospacing="0" w:after="0" w:afterAutospacing="0"/>
        <w:textAlignment w:val="baseline"/>
      </w:pPr>
    </w:p>
    <w:p w:rsidR="00CF4811" w:rsidRDefault="00CF4811" w:rsidP="001258DE">
      <w:pPr>
        <w:pStyle w:val="a3"/>
        <w:spacing w:before="0" w:beforeAutospacing="0" w:after="0" w:afterAutospacing="0"/>
        <w:ind w:firstLine="255"/>
        <w:textAlignment w:val="baseline"/>
      </w:pPr>
    </w:p>
    <w:p w:rsidR="00CF4811" w:rsidRPr="005578D1" w:rsidRDefault="005578D1" w:rsidP="001258DE">
      <w:pPr>
        <w:pStyle w:val="a3"/>
        <w:spacing w:before="0" w:beforeAutospacing="0" w:after="0" w:afterAutospacing="0"/>
        <w:ind w:firstLine="255"/>
        <w:textAlignment w:val="baseline"/>
        <w:rPr>
          <w:b/>
          <w:sz w:val="28"/>
          <w:szCs w:val="28"/>
        </w:rPr>
      </w:pPr>
      <w:r w:rsidRPr="005578D1">
        <w:rPr>
          <w:b/>
          <w:sz w:val="28"/>
          <w:szCs w:val="28"/>
        </w:rPr>
        <w:t>Используя материал лекции и интернет ответить на вопросы теста</w:t>
      </w:r>
    </w:p>
    <w:p w:rsidR="00CF4811" w:rsidRPr="001258DE" w:rsidRDefault="00CF4811" w:rsidP="001258DE">
      <w:pPr>
        <w:pStyle w:val="a3"/>
        <w:spacing w:before="0" w:beforeAutospacing="0" w:after="0" w:afterAutospacing="0"/>
        <w:ind w:firstLine="255"/>
        <w:textAlignment w:val="baseline"/>
      </w:pPr>
    </w:p>
    <w:p w:rsidR="005578D1" w:rsidRPr="005578D1" w:rsidRDefault="005578D1" w:rsidP="00A824B2">
      <w:pPr>
        <w:pStyle w:val="a3"/>
        <w:spacing w:before="0" w:beforeAutospacing="0" w:after="120" w:afterAutospacing="0"/>
        <w:ind w:firstLine="255"/>
        <w:textAlignment w:val="baseline"/>
        <w:rPr>
          <w:b/>
          <w:sz w:val="28"/>
          <w:szCs w:val="28"/>
        </w:rPr>
      </w:pPr>
      <w:r w:rsidRPr="005578D1">
        <w:rPr>
          <w:b/>
          <w:sz w:val="28"/>
          <w:szCs w:val="28"/>
        </w:rPr>
        <w:t>Тесты для самостоятельной работы</w:t>
      </w:r>
    </w:p>
    <w:p w:rsidR="005578D1" w:rsidRPr="005578D1" w:rsidRDefault="005578D1" w:rsidP="00557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Белки состоят </w:t>
      </w:r>
      <w:proofErr w:type="gramStart"/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</w:p>
    <w:p w:rsidR="005578D1" w:rsidRPr="005578D1" w:rsidRDefault="005578D1" w:rsidP="00557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 ответа:</w:t>
      </w:r>
    </w:p>
    <w:p w:rsidR="005578D1" w:rsidRPr="005578D1" w:rsidRDefault="005578D1" w:rsidP="005578D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>Углерода, водорода, кислот и азота</w:t>
      </w:r>
    </w:p>
    <w:p w:rsidR="005578D1" w:rsidRPr="005578D1" w:rsidRDefault="005578D1" w:rsidP="005578D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>Жиров, углеводов, азота</w:t>
      </w:r>
    </w:p>
    <w:p w:rsidR="005578D1" w:rsidRPr="005578D1" w:rsidRDefault="005578D1" w:rsidP="005578D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>Витаминов, кислот, углеводов</w:t>
      </w:r>
    </w:p>
    <w:p w:rsidR="005578D1" w:rsidRPr="005578D1" w:rsidRDefault="005578D1" w:rsidP="005578D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>Все ответы верны</w:t>
      </w:r>
    </w:p>
    <w:p w:rsidR="005578D1" w:rsidRPr="005578D1" w:rsidRDefault="005578D1" w:rsidP="00557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Нормы потребления белка в </w:t>
      </w:r>
      <w:proofErr w:type="gramStart"/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>сутки-это</w:t>
      </w:r>
      <w:proofErr w:type="gramEnd"/>
    </w:p>
    <w:p w:rsidR="005578D1" w:rsidRPr="005578D1" w:rsidRDefault="005578D1" w:rsidP="00557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 ответа:</w:t>
      </w:r>
    </w:p>
    <w:p w:rsidR="005578D1" w:rsidRPr="005578D1" w:rsidRDefault="005578D1" w:rsidP="005578D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>300-500гр. на 1 кг массы</w:t>
      </w:r>
    </w:p>
    <w:p w:rsidR="005578D1" w:rsidRPr="005578D1" w:rsidRDefault="005578D1" w:rsidP="005578D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>1,2-1,6 гр. на 1 кг массы</w:t>
      </w:r>
    </w:p>
    <w:p w:rsidR="005578D1" w:rsidRPr="005578D1" w:rsidRDefault="005578D1" w:rsidP="005578D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>0,6-0,46гр. На 1 кг массы</w:t>
      </w:r>
    </w:p>
    <w:p w:rsidR="005578D1" w:rsidRPr="005578D1" w:rsidRDefault="005578D1" w:rsidP="00A824B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5 до 8,5 </w:t>
      </w:r>
      <w:proofErr w:type="spellStart"/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proofErr w:type="spellEnd"/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1 кг массы</w:t>
      </w:r>
    </w:p>
    <w:p w:rsidR="005578D1" w:rsidRPr="005578D1" w:rsidRDefault="005578D1" w:rsidP="00A82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Вопрос: Самое большое количество витамина</w:t>
      </w:r>
      <w:proofErr w:type="gramStart"/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содержится в</w:t>
      </w:r>
    </w:p>
    <w:p w:rsidR="005578D1" w:rsidRPr="005578D1" w:rsidRDefault="005578D1" w:rsidP="00A82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 ответа:</w:t>
      </w:r>
    </w:p>
    <w:p w:rsidR="005578D1" w:rsidRPr="005578D1" w:rsidRDefault="005578D1" w:rsidP="00A824B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>Морепродуктах</w:t>
      </w:r>
      <w:proofErr w:type="gramEnd"/>
    </w:p>
    <w:p w:rsidR="005578D1" w:rsidRPr="005578D1" w:rsidRDefault="005578D1" w:rsidP="00A824B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>Фруктах</w:t>
      </w:r>
      <w:proofErr w:type="gramEnd"/>
    </w:p>
    <w:p w:rsidR="005578D1" w:rsidRPr="005578D1" w:rsidRDefault="005578D1" w:rsidP="00A824B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>В мясе</w:t>
      </w:r>
    </w:p>
    <w:p w:rsidR="00A824B2" w:rsidRPr="005578D1" w:rsidRDefault="005578D1" w:rsidP="00A824B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>В сухом шиповнике</w:t>
      </w:r>
    </w:p>
    <w:p w:rsidR="005578D1" w:rsidRPr="005578D1" w:rsidRDefault="005578D1" w:rsidP="00A82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Вопрос:</w:t>
      </w:r>
      <w:r w:rsidR="00A824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Физиологический </w:t>
      </w:r>
      <w:proofErr w:type="gramStart"/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</w:t>
      </w:r>
      <w:proofErr w:type="gramEnd"/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происходящий в организме при участии микроорганизмов</w:t>
      </w:r>
    </w:p>
    <w:p w:rsidR="005578D1" w:rsidRPr="005578D1" w:rsidRDefault="005578D1" w:rsidP="00A82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 ответа:</w:t>
      </w:r>
    </w:p>
    <w:p w:rsidR="005578D1" w:rsidRPr="005578D1" w:rsidRDefault="005578D1" w:rsidP="005578D1">
      <w:pPr>
        <w:numPr>
          <w:ilvl w:val="0"/>
          <w:numId w:val="4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Распад белков</w:t>
      </w:r>
    </w:p>
    <w:p w:rsidR="005578D1" w:rsidRPr="005578D1" w:rsidRDefault="005578D1" w:rsidP="005578D1">
      <w:pPr>
        <w:numPr>
          <w:ilvl w:val="0"/>
          <w:numId w:val="4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>Пищеварение</w:t>
      </w:r>
    </w:p>
    <w:p w:rsidR="005578D1" w:rsidRPr="005578D1" w:rsidRDefault="005578D1" w:rsidP="005578D1">
      <w:pPr>
        <w:numPr>
          <w:ilvl w:val="0"/>
          <w:numId w:val="4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>Инфекция</w:t>
      </w:r>
    </w:p>
    <w:p w:rsidR="005578D1" w:rsidRPr="005578D1" w:rsidRDefault="005578D1" w:rsidP="00A824B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>Пищевое отравление</w:t>
      </w:r>
    </w:p>
    <w:p w:rsidR="00A824B2" w:rsidRDefault="005578D1" w:rsidP="00A82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Вопрос: </w:t>
      </w:r>
    </w:p>
    <w:p w:rsidR="005578D1" w:rsidRPr="005578D1" w:rsidRDefault="005578D1" w:rsidP="00A82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>Укажите три основных стадии развития глистов</w:t>
      </w:r>
    </w:p>
    <w:p w:rsidR="005578D1" w:rsidRPr="005578D1" w:rsidRDefault="005578D1" w:rsidP="00A82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 ответа:</w:t>
      </w:r>
    </w:p>
    <w:p w:rsidR="005578D1" w:rsidRPr="005578D1" w:rsidRDefault="005578D1" w:rsidP="00A824B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>Личинка, червь, животное</w:t>
      </w:r>
    </w:p>
    <w:p w:rsidR="005578D1" w:rsidRPr="005578D1" w:rsidRDefault="005578D1" w:rsidP="00A824B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>Яйцо, птенец, червь</w:t>
      </w:r>
    </w:p>
    <w:p w:rsidR="005578D1" w:rsidRPr="005578D1" w:rsidRDefault="005578D1" w:rsidP="00A824B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>Яйца, личинка, взрослый червь</w:t>
      </w:r>
    </w:p>
    <w:p w:rsidR="005578D1" w:rsidRPr="005578D1" w:rsidRDefault="005578D1" w:rsidP="00A824B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>Яйцо, личинка,</w:t>
      </w:r>
      <w:r w:rsidR="00A824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>кокон</w:t>
      </w:r>
    </w:p>
    <w:p w:rsidR="005578D1" w:rsidRPr="005578D1" w:rsidRDefault="005578D1" w:rsidP="00A82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Вопрос: При употреблении пищи содержащей ядовитые вещества возникают</w:t>
      </w:r>
    </w:p>
    <w:p w:rsidR="005578D1" w:rsidRPr="005578D1" w:rsidRDefault="005578D1" w:rsidP="00A82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 ответа:</w:t>
      </w:r>
    </w:p>
    <w:p w:rsidR="005578D1" w:rsidRPr="005578D1" w:rsidRDefault="005578D1" w:rsidP="00A824B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>Пищевые инфекции</w:t>
      </w:r>
    </w:p>
    <w:p w:rsidR="005578D1" w:rsidRPr="005578D1" w:rsidRDefault="005578D1" w:rsidP="00A824B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>Пищеварение</w:t>
      </w:r>
    </w:p>
    <w:p w:rsidR="005578D1" w:rsidRPr="005578D1" w:rsidRDefault="005578D1" w:rsidP="005578D1">
      <w:pPr>
        <w:numPr>
          <w:ilvl w:val="0"/>
          <w:numId w:val="6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>Пищевое отравление</w:t>
      </w:r>
    </w:p>
    <w:p w:rsidR="005578D1" w:rsidRPr="005578D1" w:rsidRDefault="005578D1" w:rsidP="005578D1">
      <w:pPr>
        <w:numPr>
          <w:ilvl w:val="0"/>
          <w:numId w:val="6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>Глистное заболевание</w:t>
      </w:r>
    </w:p>
    <w:p w:rsidR="005578D1" w:rsidRPr="005578D1" w:rsidRDefault="005578D1" w:rsidP="00A82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Вопрос:</w:t>
      </w:r>
      <w:r w:rsidR="00A824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Составная часть гемоглобина крови, переносящего кислород к клеткам и тканям</w:t>
      </w:r>
    </w:p>
    <w:p w:rsidR="005578D1" w:rsidRPr="005578D1" w:rsidRDefault="005578D1" w:rsidP="00A82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 ответа:</w:t>
      </w:r>
    </w:p>
    <w:p w:rsidR="005578D1" w:rsidRPr="005578D1" w:rsidRDefault="005578D1" w:rsidP="00A824B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>Витамины</w:t>
      </w:r>
    </w:p>
    <w:p w:rsidR="005578D1" w:rsidRPr="005578D1" w:rsidRDefault="005578D1" w:rsidP="005578D1">
      <w:pPr>
        <w:numPr>
          <w:ilvl w:val="0"/>
          <w:numId w:val="7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>Жиры</w:t>
      </w:r>
    </w:p>
    <w:p w:rsidR="005578D1" w:rsidRPr="005578D1" w:rsidRDefault="005578D1" w:rsidP="005578D1">
      <w:pPr>
        <w:numPr>
          <w:ilvl w:val="0"/>
          <w:numId w:val="7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>Вода</w:t>
      </w:r>
    </w:p>
    <w:p w:rsidR="005578D1" w:rsidRPr="005578D1" w:rsidRDefault="005578D1" w:rsidP="00A824B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>Железо</w:t>
      </w:r>
    </w:p>
    <w:p w:rsidR="005578D1" w:rsidRPr="005578D1" w:rsidRDefault="005578D1" w:rsidP="00A82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Вопрос:</w:t>
      </w:r>
      <w:r w:rsidR="00A824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>Вещество</w:t>
      </w:r>
      <w:proofErr w:type="gramEnd"/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регулирующее деятельность щитовидной железы в организме человека это…</w:t>
      </w:r>
    </w:p>
    <w:p w:rsidR="005578D1" w:rsidRPr="005578D1" w:rsidRDefault="005578D1" w:rsidP="00A82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 ответа:</w:t>
      </w:r>
    </w:p>
    <w:p w:rsidR="005578D1" w:rsidRPr="005578D1" w:rsidRDefault="005578D1" w:rsidP="00A824B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>Фосфор</w:t>
      </w:r>
    </w:p>
    <w:p w:rsidR="005578D1" w:rsidRPr="005578D1" w:rsidRDefault="005578D1" w:rsidP="00A824B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>Кальций</w:t>
      </w:r>
    </w:p>
    <w:p w:rsidR="005578D1" w:rsidRPr="005578D1" w:rsidRDefault="005578D1" w:rsidP="00A824B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>Хлор</w:t>
      </w:r>
    </w:p>
    <w:p w:rsidR="005578D1" w:rsidRPr="005578D1" w:rsidRDefault="005578D1" w:rsidP="00A824B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>Йод</w:t>
      </w:r>
    </w:p>
    <w:p w:rsidR="005578D1" w:rsidRPr="005578D1" w:rsidRDefault="005578D1" w:rsidP="00A82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Вопрос: Живые организмы распростран</w:t>
      </w:r>
      <w:r w:rsidR="00A824B2">
        <w:rPr>
          <w:rFonts w:ascii="Times New Roman" w:eastAsia="Times New Roman" w:hAnsi="Times New Roman" w:cs="Times New Roman"/>
          <w:color w:val="000000"/>
          <w:sz w:val="24"/>
          <w:szCs w:val="24"/>
        </w:rPr>
        <w:t>ены в почве, в воздухе, и воде.</w:t>
      </w:r>
    </w:p>
    <w:p w:rsidR="005578D1" w:rsidRPr="005578D1" w:rsidRDefault="005578D1" w:rsidP="00A82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 ответа:</w:t>
      </w:r>
    </w:p>
    <w:p w:rsidR="005578D1" w:rsidRPr="005578D1" w:rsidRDefault="005578D1" w:rsidP="005578D1">
      <w:pPr>
        <w:numPr>
          <w:ilvl w:val="0"/>
          <w:numId w:val="9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Микробы</w:t>
      </w:r>
    </w:p>
    <w:p w:rsidR="005578D1" w:rsidRPr="005578D1" w:rsidRDefault="005578D1" w:rsidP="005578D1">
      <w:pPr>
        <w:numPr>
          <w:ilvl w:val="0"/>
          <w:numId w:val="9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>Кислород</w:t>
      </w:r>
    </w:p>
    <w:p w:rsidR="005578D1" w:rsidRPr="005578D1" w:rsidRDefault="005578D1" w:rsidP="005578D1">
      <w:pPr>
        <w:numPr>
          <w:ilvl w:val="0"/>
          <w:numId w:val="9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>Глисты</w:t>
      </w:r>
    </w:p>
    <w:p w:rsidR="005578D1" w:rsidRPr="005578D1" w:rsidRDefault="005578D1" w:rsidP="00A824B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>Дрожжи</w:t>
      </w:r>
    </w:p>
    <w:p w:rsidR="005578D1" w:rsidRPr="005578D1" w:rsidRDefault="005578D1" w:rsidP="00A82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Вопрос:</w:t>
      </w:r>
      <w:r w:rsidR="00A824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</w:t>
      </w:r>
      <w:proofErr w:type="gramStart"/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>нехватке</w:t>
      </w:r>
      <w:proofErr w:type="gramEnd"/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каких веществ в организме возникает, снижение активности, и работоспособности, авитаминоз?</w:t>
      </w:r>
    </w:p>
    <w:p w:rsidR="005578D1" w:rsidRPr="005578D1" w:rsidRDefault="005578D1" w:rsidP="00A82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 ответа:</w:t>
      </w:r>
    </w:p>
    <w:p w:rsidR="005578D1" w:rsidRPr="005578D1" w:rsidRDefault="005578D1" w:rsidP="00A824B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>Жиры</w:t>
      </w:r>
    </w:p>
    <w:p w:rsidR="005578D1" w:rsidRPr="005578D1" w:rsidRDefault="005578D1" w:rsidP="00A824B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>Белки</w:t>
      </w:r>
    </w:p>
    <w:p w:rsidR="005578D1" w:rsidRPr="005578D1" w:rsidRDefault="005578D1" w:rsidP="005578D1">
      <w:pPr>
        <w:numPr>
          <w:ilvl w:val="0"/>
          <w:numId w:val="10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>Углеводы</w:t>
      </w:r>
    </w:p>
    <w:p w:rsidR="005578D1" w:rsidRPr="005578D1" w:rsidRDefault="005578D1" w:rsidP="00A824B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>Витамины</w:t>
      </w:r>
    </w:p>
    <w:p w:rsidR="005578D1" w:rsidRPr="005578D1" w:rsidRDefault="005578D1" w:rsidP="00A82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>К глистным относят</w:t>
      </w:r>
    </w:p>
    <w:p w:rsidR="005578D1" w:rsidRPr="005578D1" w:rsidRDefault="005578D1" w:rsidP="00A82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 ответа:</w:t>
      </w:r>
    </w:p>
    <w:p w:rsidR="005578D1" w:rsidRPr="005578D1" w:rsidRDefault="005578D1" w:rsidP="00A824B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>Аскариды</w:t>
      </w:r>
    </w:p>
    <w:p w:rsidR="005578D1" w:rsidRPr="005578D1" w:rsidRDefault="005578D1" w:rsidP="00A824B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>Бычий цепень</w:t>
      </w:r>
    </w:p>
    <w:p w:rsidR="005578D1" w:rsidRPr="005578D1" w:rsidRDefault="005578D1" w:rsidP="00A824B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>Трихинеллы</w:t>
      </w:r>
    </w:p>
    <w:p w:rsidR="005578D1" w:rsidRPr="005578D1" w:rsidRDefault="005578D1" w:rsidP="00A824B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>Все ответы верны</w:t>
      </w:r>
    </w:p>
    <w:p w:rsidR="005578D1" w:rsidRPr="005578D1" w:rsidRDefault="005578D1" w:rsidP="00A82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Вопрос:</w:t>
      </w:r>
      <w:r w:rsidR="00A824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>К инфекционным заболеваниям относят</w:t>
      </w:r>
    </w:p>
    <w:p w:rsidR="005578D1" w:rsidRPr="005578D1" w:rsidRDefault="005578D1" w:rsidP="00A82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 ответа:</w:t>
      </w:r>
    </w:p>
    <w:p w:rsidR="005578D1" w:rsidRPr="005578D1" w:rsidRDefault="005578D1" w:rsidP="00A824B2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>Дизентерия, брюшной тиф, холера</w:t>
      </w:r>
    </w:p>
    <w:p w:rsidR="005578D1" w:rsidRPr="005578D1" w:rsidRDefault="005578D1" w:rsidP="005578D1">
      <w:pPr>
        <w:numPr>
          <w:ilvl w:val="0"/>
          <w:numId w:val="12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Описторхисы</w:t>
      </w:r>
      <w:proofErr w:type="spellEnd"/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>, солитер</w:t>
      </w:r>
    </w:p>
    <w:p w:rsidR="005578D1" w:rsidRPr="005578D1" w:rsidRDefault="005578D1" w:rsidP="005578D1">
      <w:pPr>
        <w:numPr>
          <w:ilvl w:val="0"/>
          <w:numId w:val="12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>Глистные заболевания</w:t>
      </w:r>
    </w:p>
    <w:p w:rsidR="005578D1" w:rsidRPr="005578D1" w:rsidRDefault="005578D1" w:rsidP="00A824B2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>Нет правильного ответа</w:t>
      </w:r>
    </w:p>
    <w:p w:rsidR="005578D1" w:rsidRPr="005578D1" w:rsidRDefault="005578D1" w:rsidP="00A82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</w:t>
      </w:r>
      <w:r w:rsidR="00A824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>:С</w:t>
      </w:r>
      <w:proofErr w:type="gramEnd"/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>уточная норма потребления жиров на 1 кг массы…</w:t>
      </w:r>
    </w:p>
    <w:p w:rsidR="005578D1" w:rsidRPr="005578D1" w:rsidRDefault="005578D1" w:rsidP="00A82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 ответа:</w:t>
      </w:r>
    </w:p>
    <w:p w:rsidR="005578D1" w:rsidRPr="005578D1" w:rsidRDefault="005578D1" w:rsidP="00A824B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>1,2-1,6гр</w:t>
      </w:r>
    </w:p>
    <w:p w:rsidR="005578D1" w:rsidRPr="005578D1" w:rsidRDefault="005578D1" w:rsidP="005578D1">
      <w:pPr>
        <w:numPr>
          <w:ilvl w:val="0"/>
          <w:numId w:val="13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>От5 до 8,5гр</w:t>
      </w:r>
    </w:p>
    <w:p w:rsidR="005578D1" w:rsidRPr="005578D1" w:rsidRDefault="005578D1" w:rsidP="005578D1">
      <w:pPr>
        <w:numPr>
          <w:ilvl w:val="0"/>
          <w:numId w:val="13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>1000мг</w:t>
      </w:r>
    </w:p>
    <w:p w:rsidR="005578D1" w:rsidRPr="005578D1" w:rsidRDefault="005578D1" w:rsidP="00A824B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>1,4-2,2гр</w:t>
      </w:r>
    </w:p>
    <w:p w:rsidR="005578D1" w:rsidRPr="005578D1" w:rsidRDefault="005578D1" w:rsidP="00A82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Вопрос:</w:t>
      </w:r>
      <w:r w:rsidR="00A824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Особо опасная </w:t>
      </w:r>
      <w:proofErr w:type="gramStart"/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>инфекция</w:t>
      </w:r>
      <w:proofErr w:type="gramEnd"/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проникающая в организм через рот- это..</w:t>
      </w:r>
    </w:p>
    <w:p w:rsidR="005578D1" w:rsidRPr="005578D1" w:rsidRDefault="005578D1" w:rsidP="00A82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 ответа:</w:t>
      </w:r>
    </w:p>
    <w:p w:rsidR="005578D1" w:rsidRPr="005578D1" w:rsidRDefault="005578D1" w:rsidP="00A824B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Микробы</w:t>
      </w:r>
    </w:p>
    <w:p w:rsidR="005578D1" w:rsidRPr="005578D1" w:rsidRDefault="005578D1" w:rsidP="005578D1">
      <w:pPr>
        <w:numPr>
          <w:ilvl w:val="0"/>
          <w:numId w:val="14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>Холера</w:t>
      </w:r>
    </w:p>
    <w:p w:rsidR="005578D1" w:rsidRPr="005578D1" w:rsidRDefault="005578D1" w:rsidP="005578D1">
      <w:pPr>
        <w:numPr>
          <w:ilvl w:val="0"/>
          <w:numId w:val="14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>Глисты</w:t>
      </w:r>
    </w:p>
    <w:p w:rsidR="005578D1" w:rsidRPr="005578D1" w:rsidRDefault="005578D1" w:rsidP="005578D1">
      <w:pPr>
        <w:numPr>
          <w:ilvl w:val="0"/>
          <w:numId w:val="14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>Солитер</w:t>
      </w:r>
    </w:p>
    <w:p w:rsidR="005578D1" w:rsidRPr="005578D1" w:rsidRDefault="005578D1" w:rsidP="005578D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78D1" w:rsidRPr="005578D1" w:rsidRDefault="005578D1" w:rsidP="00A82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Вопрос: Что не относится к витаминам?</w:t>
      </w:r>
    </w:p>
    <w:p w:rsidR="005578D1" w:rsidRPr="005578D1" w:rsidRDefault="005578D1" w:rsidP="00A82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 ответа:</w:t>
      </w:r>
    </w:p>
    <w:p w:rsidR="005578D1" w:rsidRPr="005578D1" w:rsidRDefault="005578D1" w:rsidP="005578D1">
      <w:pPr>
        <w:numPr>
          <w:ilvl w:val="0"/>
          <w:numId w:val="15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>Е, С</w:t>
      </w:r>
      <w:proofErr w:type="gramStart"/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>,В</w:t>
      </w:r>
      <w:proofErr w:type="gramEnd"/>
    </w:p>
    <w:p w:rsidR="005578D1" w:rsidRPr="005578D1" w:rsidRDefault="005578D1" w:rsidP="005578D1">
      <w:pPr>
        <w:numPr>
          <w:ilvl w:val="0"/>
          <w:numId w:val="15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>А,D</w:t>
      </w:r>
    </w:p>
    <w:p w:rsidR="005578D1" w:rsidRPr="005578D1" w:rsidRDefault="005578D1" w:rsidP="005578D1">
      <w:pPr>
        <w:numPr>
          <w:ilvl w:val="0"/>
          <w:numId w:val="15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</w:p>
    <w:p w:rsidR="005578D1" w:rsidRPr="005578D1" w:rsidRDefault="005578D1" w:rsidP="00A824B2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proofErr w:type="gramEnd"/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</w:p>
    <w:p w:rsidR="005578D1" w:rsidRPr="005578D1" w:rsidRDefault="005578D1" w:rsidP="00A82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Вопрос:</w:t>
      </w:r>
      <w:r w:rsidR="00A824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>Они не имеют клеточного строения, обладают своеобразным обменом веществ и способны размножаться</w:t>
      </w:r>
    </w:p>
    <w:p w:rsidR="005578D1" w:rsidRPr="005578D1" w:rsidRDefault="005578D1" w:rsidP="00A82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 ответа:</w:t>
      </w:r>
    </w:p>
    <w:p w:rsidR="005578D1" w:rsidRPr="005578D1" w:rsidRDefault="005578D1" w:rsidP="00A824B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>Витамины</w:t>
      </w:r>
    </w:p>
    <w:p w:rsidR="005578D1" w:rsidRPr="005578D1" w:rsidRDefault="005578D1" w:rsidP="005578D1">
      <w:pPr>
        <w:numPr>
          <w:ilvl w:val="0"/>
          <w:numId w:val="16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>Дрожжи</w:t>
      </w:r>
    </w:p>
    <w:p w:rsidR="005578D1" w:rsidRPr="005578D1" w:rsidRDefault="005578D1" w:rsidP="005578D1">
      <w:pPr>
        <w:numPr>
          <w:ilvl w:val="0"/>
          <w:numId w:val="16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>Вирусы</w:t>
      </w:r>
    </w:p>
    <w:p w:rsidR="005578D1" w:rsidRPr="005578D1" w:rsidRDefault="005578D1" w:rsidP="006A3C11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>Глисты</w:t>
      </w:r>
    </w:p>
    <w:p w:rsidR="005578D1" w:rsidRPr="005578D1" w:rsidRDefault="005578D1" w:rsidP="006A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>Это вещество входит в состав зубной эмали-</w:t>
      </w:r>
    </w:p>
    <w:p w:rsidR="005578D1" w:rsidRPr="005578D1" w:rsidRDefault="005578D1" w:rsidP="006A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 ответа:</w:t>
      </w:r>
    </w:p>
    <w:p w:rsidR="005578D1" w:rsidRPr="005578D1" w:rsidRDefault="005578D1" w:rsidP="006A3C11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>Фтор</w:t>
      </w:r>
    </w:p>
    <w:p w:rsidR="005578D1" w:rsidRPr="005578D1" w:rsidRDefault="005578D1" w:rsidP="006A3C11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>Железо</w:t>
      </w:r>
    </w:p>
    <w:p w:rsidR="005578D1" w:rsidRPr="005578D1" w:rsidRDefault="005578D1" w:rsidP="006A3C11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>Калий</w:t>
      </w:r>
    </w:p>
    <w:p w:rsidR="005578D1" w:rsidRPr="005578D1" w:rsidRDefault="005578D1" w:rsidP="006A3C11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>Медь</w:t>
      </w:r>
    </w:p>
    <w:p w:rsidR="005578D1" w:rsidRPr="005578D1" w:rsidRDefault="005578D1" w:rsidP="006A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>Для чего работникам предприятий общественного питания необходима санитарная одежда?</w:t>
      </w:r>
    </w:p>
    <w:p w:rsidR="005578D1" w:rsidRPr="005578D1" w:rsidRDefault="005578D1" w:rsidP="006A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 ответа:</w:t>
      </w:r>
    </w:p>
    <w:p w:rsidR="005578D1" w:rsidRPr="005578D1" w:rsidRDefault="005578D1" w:rsidP="006A3C1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защиты одежды от загрязнений</w:t>
      </w:r>
    </w:p>
    <w:p w:rsidR="005578D1" w:rsidRPr="005578D1" w:rsidRDefault="005578D1" w:rsidP="006A3C1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опрятного вида</w:t>
      </w:r>
    </w:p>
    <w:p w:rsidR="005578D1" w:rsidRPr="005578D1" w:rsidRDefault="005578D1" w:rsidP="006A3C1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защиты пищи от заражения болезнетворными микроорганизмами</w:t>
      </w:r>
    </w:p>
    <w:p w:rsidR="005578D1" w:rsidRPr="005578D1" w:rsidRDefault="005578D1" w:rsidP="006A3C1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>Все ответы верны</w:t>
      </w:r>
    </w:p>
    <w:p w:rsidR="005578D1" w:rsidRPr="005578D1" w:rsidRDefault="005578D1" w:rsidP="006A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Источниками группы этих витаминов являются: ржаной хлеб, бобовые, овсяная крупа, мясные продукты.</w:t>
      </w:r>
    </w:p>
    <w:p w:rsidR="005578D1" w:rsidRPr="005578D1" w:rsidRDefault="005578D1" w:rsidP="006A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 ответа:</w:t>
      </w:r>
    </w:p>
    <w:p w:rsidR="005578D1" w:rsidRPr="005578D1" w:rsidRDefault="005578D1" w:rsidP="006A3C11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>Витамины</w:t>
      </w:r>
      <w:proofErr w:type="gramStart"/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</w:p>
    <w:p w:rsidR="005578D1" w:rsidRPr="005578D1" w:rsidRDefault="005578D1" w:rsidP="006A3C11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>Витамин</w:t>
      </w:r>
      <w:proofErr w:type="gramStart"/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</w:p>
    <w:p w:rsidR="005578D1" w:rsidRPr="005578D1" w:rsidRDefault="005578D1" w:rsidP="006A3C11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>Витамин</w:t>
      </w:r>
      <w:proofErr w:type="gramStart"/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</w:p>
    <w:p w:rsidR="005578D1" w:rsidRPr="005578D1" w:rsidRDefault="005578D1" w:rsidP="005578D1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>Витамин</w:t>
      </w:r>
      <w:proofErr w:type="gramStart"/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</w:t>
      </w:r>
      <w:proofErr w:type="gramEnd"/>
    </w:p>
    <w:p w:rsidR="005578D1" w:rsidRPr="005578D1" w:rsidRDefault="005578D1" w:rsidP="006A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>Эти глистные заболевания носят название «Солитер»</w:t>
      </w:r>
    </w:p>
    <w:p w:rsidR="005578D1" w:rsidRPr="005578D1" w:rsidRDefault="005578D1" w:rsidP="006A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 ответа:</w:t>
      </w:r>
    </w:p>
    <w:p w:rsidR="005578D1" w:rsidRPr="005578D1" w:rsidRDefault="005578D1" w:rsidP="006A3C11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>Аскариды</w:t>
      </w:r>
    </w:p>
    <w:p w:rsidR="005578D1" w:rsidRPr="005578D1" w:rsidRDefault="005578D1" w:rsidP="006A3C11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>Трихинеллы</w:t>
      </w:r>
    </w:p>
    <w:p w:rsidR="005578D1" w:rsidRPr="005578D1" w:rsidRDefault="005578D1" w:rsidP="005578D1">
      <w:pPr>
        <w:numPr>
          <w:ilvl w:val="0"/>
          <w:numId w:val="20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>Широкий лентец</w:t>
      </w:r>
    </w:p>
    <w:p w:rsidR="005578D1" w:rsidRPr="005578D1" w:rsidRDefault="005578D1" w:rsidP="005578D1">
      <w:pPr>
        <w:numPr>
          <w:ilvl w:val="0"/>
          <w:numId w:val="20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8D1">
        <w:rPr>
          <w:rFonts w:ascii="Times New Roman" w:eastAsia="Times New Roman" w:hAnsi="Times New Roman" w:cs="Times New Roman"/>
          <w:color w:val="000000"/>
          <w:sz w:val="24"/>
          <w:szCs w:val="24"/>
        </w:rPr>
        <w:t>Цепень бычий и свиной</w:t>
      </w:r>
    </w:p>
    <w:p w:rsidR="00C157C2" w:rsidRPr="005578D1" w:rsidRDefault="00C157C2" w:rsidP="001258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157C2" w:rsidRPr="005578D1" w:rsidSect="00C15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59F1"/>
    <w:multiLevelType w:val="multilevel"/>
    <w:tmpl w:val="616E2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379FB"/>
    <w:multiLevelType w:val="multilevel"/>
    <w:tmpl w:val="CF161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C5539"/>
    <w:multiLevelType w:val="multilevel"/>
    <w:tmpl w:val="75B64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1E484B"/>
    <w:multiLevelType w:val="multilevel"/>
    <w:tmpl w:val="6748C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435125"/>
    <w:multiLevelType w:val="multilevel"/>
    <w:tmpl w:val="7C80C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404491"/>
    <w:multiLevelType w:val="multilevel"/>
    <w:tmpl w:val="1F402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E11F10"/>
    <w:multiLevelType w:val="multilevel"/>
    <w:tmpl w:val="A4F23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863671"/>
    <w:multiLevelType w:val="multilevel"/>
    <w:tmpl w:val="9A16A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C428ED"/>
    <w:multiLevelType w:val="multilevel"/>
    <w:tmpl w:val="725ED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7A2498"/>
    <w:multiLevelType w:val="multilevel"/>
    <w:tmpl w:val="161A3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DB59FD"/>
    <w:multiLevelType w:val="multilevel"/>
    <w:tmpl w:val="2272B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723525"/>
    <w:multiLevelType w:val="multilevel"/>
    <w:tmpl w:val="324AC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823D13"/>
    <w:multiLevelType w:val="multilevel"/>
    <w:tmpl w:val="9E8CD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473D8B"/>
    <w:multiLevelType w:val="multilevel"/>
    <w:tmpl w:val="63DEB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ED6E2C"/>
    <w:multiLevelType w:val="multilevel"/>
    <w:tmpl w:val="94C82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0D1321"/>
    <w:multiLevelType w:val="multilevel"/>
    <w:tmpl w:val="3334C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353B60"/>
    <w:multiLevelType w:val="multilevel"/>
    <w:tmpl w:val="1A101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353182"/>
    <w:multiLevelType w:val="multilevel"/>
    <w:tmpl w:val="E5D23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1A54A5"/>
    <w:multiLevelType w:val="multilevel"/>
    <w:tmpl w:val="E8384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4B2A1D"/>
    <w:multiLevelType w:val="multilevel"/>
    <w:tmpl w:val="8D3A5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9"/>
  </w:num>
  <w:num w:numId="3">
    <w:abstractNumId w:val="4"/>
  </w:num>
  <w:num w:numId="4">
    <w:abstractNumId w:val="11"/>
  </w:num>
  <w:num w:numId="5">
    <w:abstractNumId w:val="8"/>
  </w:num>
  <w:num w:numId="6">
    <w:abstractNumId w:val="0"/>
  </w:num>
  <w:num w:numId="7">
    <w:abstractNumId w:val="7"/>
  </w:num>
  <w:num w:numId="8">
    <w:abstractNumId w:val="18"/>
  </w:num>
  <w:num w:numId="9">
    <w:abstractNumId w:val="13"/>
  </w:num>
  <w:num w:numId="10">
    <w:abstractNumId w:val="17"/>
  </w:num>
  <w:num w:numId="11">
    <w:abstractNumId w:val="3"/>
  </w:num>
  <w:num w:numId="12">
    <w:abstractNumId w:val="14"/>
  </w:num>
  <w:num w:numId="13">
    <w:abstractNumId w:val="10"/>
  </w:num>
  <w:num w:numId="14">
    <w:abstractNumId w:val="15"/>
  </w:num>
  <w:num w:numId="15">
    <w:abstractNumId w:val="12"/>
  </w:num>
  <w:num w:numId="16">
    <w:abstractNumId w:val="1"/>
  </w:num>
  <w:num w:numId="17">
    <w:abstractNumId w:val="2"/>
  </w:num>
  <w:num w:numId="18">
    <w:abstractNumId w:val="16"/>
  </w:num>
  <w:num w:numId="19">
    <w:abstractNumId w:val="9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E30"/>
    <w:rsid w:val="001258DE"/>
    <w:rsid w:val="005578D1"/>
    <w:rsid w:val="0069369F"/>
    <w:rsid w:val="006A3C11"/>
    <w:rsid w:val="00A824B2"/>
    <w:rsid w:val="00C157C2"/>
    <w:rsid w:val="00CF4811"/>
    <w:rsid w:val="00E96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7C2"/>
  </w:style>
  <w:style w:type="paragraph" w:styleId="1">
    <w:name w:val="heading 1"/>
    <w:basedOn w:val="a"/>
    <w:link w:val="10"/>
    <w:uiPriority w:val="9"/>
    <w:qFormat/>
    <w:rsid w:val="00E96E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6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96E3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2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8834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695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355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677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13068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5737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6690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5338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57249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622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8044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373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0599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686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770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5637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9207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507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9771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051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21805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269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5203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130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93055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4429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0275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164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46168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872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6426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0823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15882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233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7244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183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21411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8432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335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3034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90622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0175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3014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7532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53405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929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6701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5158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13065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8316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596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91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04635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3712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890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891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97995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9987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848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2778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6112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153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470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7943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5843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0433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423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2574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8313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4003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9620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371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874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5373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8478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1821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76599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4984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992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2989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9</Pages>
  <Words>2764</Words>
  <Characters>15759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2020-04-05T05:28:00Z</dcterms:created>
  <dcterms:modified xsi:type="dcterms:W3CDTF">2020-04-05T09:48:00Z</dcterms:modified>
</cp:coreProperties>
</file>