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DE" w:rsidRDefault="001258DE" w:rsidP="001258DE">
      <w:pPr>
        <w:spacing w:after="12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258DE" w:rsidRPr="001258DE" w:rsidRDefault="001258DE" w:rsidP="001258D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8DE">
        <w:rPr>
          <w:rFonts w:ascii="Times New Roman" w:eastAsia="Times New Roman" w:hAnsi="Times New Roman" w:cs="Times New Roman"/>
          <w:b/>
          <w:sz w:val="28"/>
          <w:szCs w:val="28"/>
        </w:rPr>
        <w:t>Конспект – лекции по предмету « Физиология питания, санитария и гигиена на предприятиях общественного питания»</w:t>
      </w:r>
    </w:p>
    <w:p w:rsidR="00E96E30" w:rsidRPr="00E96E30" w:rsidRDefault="00E96E30" w:rsidP="001258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Физиология питания – область науки физиологии живого организма. Она изучает влияние пищи на организм человека, устанавливает потребность человека в пищевых веществах, определяет оптимальные условия переваривания и усвоения пищи в организме.</w:t>
      </w:r>
    </w:p>
    <w:p w:rsidR="00E96E30" w:rsidRPr="00E96E30" w:rsidRDefault="00E96E30" w:rsidP="00125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Физиология питания связана с кулинарией, ставит перед ней конкретные задачи повышения питательной ценности пищи в процессе её приготовления. Данные физиологии лежат в основе товароведения пищевых продуктов и гигиены питания.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Гигиена – наука о здоровье человека, изучающая влияние внешней среды на его организм. Задачей гигиены питания является разработка научно обоснованных норм питания человека, способов кулинарной обработки, хранения, перевозки и реализации продуктов.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Санитария – практическое осуществление гигиенических норм и правил. На предприятиях общественного питания она направлена на соблюдение строгого санитарного режима в процессе хранения и транспортировки пищевых продуктов, приготовления, реализации пищи и обслуживания посетителей.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Пищевые вещества и их значение.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Организм человека состоит из белков (19,6%), жиров (14,7), углеводов (1%), минеральных веществ (4,9%), воды (58,8%). Он постоянно расходует эти вещества на образование энергии, необходимой для функционирования внутренних органов, поддержания тепла и осуществления всех жизненных процессов, в том числе физической и умственной.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Белки – это сложные органические соединения из аминокислот, в состав которых входят углерод (50-55%), водород (6-7%), кислород (19-24%), азот (15-19%), а также могут входить фосфор, сера, железо и другие элементы.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Белки наиболее важные биологические вещества живых организмов. Они служат основным пластическим материалом, из которого строятся клетки, ткани и органы тела человека. Белки участвуют в образовании энергии. Энергетическая ценность 1 г белка составляет 4 ккал.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При недостатке белков в организме возникают серьезные нарушения: замедление роста и развития детей, изменения в печени взрослых, деятельности желез внутренней секреции, состава крови, ослабление умственной деятельности, снижение работоспособности и сопротивляемости к инфекционным заболеваниям. Белок в организме человека образуется беспрерывно.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Как известно белок состоит из аминокислот. Аминокислоты по биологической ценности делятся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незаменимые и заменимые.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Незаменимых аминокислот восемь:</w:t>
      </w:r>
      <w:r w:rsidR="001258DE">
        <w:rPr>
          <w:rFonts w:ascii="Times New Roman" w:eastAsia="Times New Roman" w:hAnsi="Times New Roman" w:cs="Times New Roman"/>
          <w:sz w:val="24"/>
          <w:szCs w:val="24"/>
        </w:rPr>
        <w:t xml:space="preserve"> лизин, триптофан, метионин, лейцин, изолейцин, </w:t>
      </w:r>
      <w:proofErr w:type="spellStart"/>
      <w:r w:rsidR="001258DE">
        <w:rPr>
          <w:rFonts w:ascii="Times New Roman" w:eastAsia="Times New Roman" w:hAnsi="Times New Roman" w:cs="Times New Roman"/>
          <w:sz w:val="24"/>
          <w:szCs w:val="24"/>
        </w:rPr>
        <w:t>валин</w:t>
      </w:r>
      <w:proofErr w:type="spellEnd"/>
      <w:r w:rsidR="00125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58DE">
        <w:rPr>
          <w:rFonts w:ascii="Times New Roman" w:eastAsia="Times New Roman" w:hAnsi="Times New Roman" w:cs="Times New Roman"/>
          <w:sz w:val="24"/>
          <w:szCs w:val="24"/>
        </w:rPr>
        <w:t>треонин</w:t>
      </w:r>
      <w:proofErr w:type="spellEnd"/>
      <w:r w:rsidR="00125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>фенилаланин</w:t>
      </w:r>
      <w:proofErr w:type="spellEnd"/>
      <w:r w:rsidR="00125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E30" w:rsidRPr="00E96E30" w:rsidRDefault="00E96E30" w:rsidP="001258DE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Эти аминокислоты в организме не синтезируются и должны обязательно поступать с пищей в определенном соотношении, т.е.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сбалансированными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Заменимые аминокислоты:</w:t>
      </w:r>
      <w:r w:rsidR="001258DE" w:rsidRPr="0012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>арганин</w:t>
      </w:r>
      <w:proofErr w:type="spellEnd"/>
      <w:r w:rsidR="00125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58DE" w:rsidRPr="00125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>цистин</w:t>
      </w:r>
      <w:proofErr w:type="spellEnd"/>
      <w:r w:rsidR="001258DE">
        <w:rPr>
          <w:rFonts w:ascii="Times New Roman" w:eastAsia="Times New Roman" w:hAnsi="Times New Roman" w:cs="Times New Roman"/>
          <w:sz w:val="24"/>
          <w:szCs w:val="24"/>
        </w:rPr>
        <w:t>, тирози</w:t>
      </w:r>
      <w:r w:rsidR="0069369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258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58DE" w:rsidRPr="00E96E30">
        <w:rPr>
          <w:rFonts w:ascii="Times New Roman" w:eastAsia="Times New Roman" w:hAnsi="Times New Roman" w:cs="Times New Roman"/>
          <w:sz w:val="24"/>
          <w:szCs w:val="24"/>
        </w:rPr>
        <w:t>аланин</w:t>
      </w:r>
      <w:proofErr w:type="spellEnd"/>
      <w:r w:rsidR="006936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69F" w:rsidRPr="00693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369F" w:rsidRPr="00E96E30">
        <w:rPr>
          <w:rFonts w:ascii="Times New Roman" w:eastAsia="Times New Roman" w:hAnsi="Times New Roman" w:cs="Times New Roman"/>
          <w:sz w:val="24"/>
          <w:szCs w:val="24"/>
        </w:rPr>
        <w:t>серин</w:t>
      </w:r>
      <w:proofErr w:type="spellEnd"/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Они могут синтезироваться в организме человека из других аминокислот.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Белок, содержащий все восемь незаменимых аминокислот называется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полноценным. Источником полноценных белков являются все животные продукты: молочные, мясо, птица, рыба, яйца.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Растительные продукты содержат белков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меньше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и они в основном не полноценные, кроме бобовых.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Суточная норма потребления белка для людей трудоспособного возраста составляет всего 58-117 г в зависимости от пола, возраста и характера труда человека.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lastRenderedPageBreak/>
        <w:t>Жиры – это сложные органические соединения, состоящие из глицерина и жирных кислот, в которых содержится углерод, водород, кислород. Жиры относят к основным пищевым веществам, они являются обязательным компонентом в сбалансированном питании.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Физиологическое значение жира многообразно. Жир входит в состав клеток и тканей как пластический материал, используется организмом как источник энергии. Энергетическая ценность 1 г жира составляет 9 ккал. Жиры снабжают организм витаминами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и D , биологически активными веществами, придают пище сочность, вкус, повышают её питательность, вызывая у человека чувство насыщения.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При недостатке в питании жиров наблюдается ряд нарушений со стороны центральной нервной системы, ослабевают защитные силы организма, снижается синтез белка, повышается проницаемость капилляров, замедляется рост.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Жирные кислоты делятся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:</w:t>
      </w:r>
      <w:r w:rsidR="0069369F" w:rsidRPr="00693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69F" w:rsidRPr="00E96E30">
        <w:rPr>
          <w:rFonts w:ascii="Times New Roman" w:eastAsia="Times New Roman" w:hAnsi="Times New Roman" w:cs="Times New Roman"/>
          <w:sz w:val="24"/>
          <w:szCs w:val="24"/>
        </w:rPr>
        <w:t xml:space="preserve"> насыщенные (до предела насыщенные водородом)</w:t>
      </w:r>
      <w:r w:rsidR="006936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69F" w:rsidRPr="00E96E30">
        <w:rPr>
          <w:rFonts w:ascii="Times New Roman" w:eastAsia="Times New Roman" w:hAnsi="Times New Roman" w:cs="Times New Roman"/>
          <w:sz w:val="24"/>
          <w:szCs w:val="24"/>
        </w:rPr>
        <w:t xml:space="preserve"> ненасыщенные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Насыщенные жирные кислоты обладают невысокими биологическими свойствами, легко синтезируются в организме, отрицательно влияют нам жировой обмен, функцию печени. Содержатся в животных жирах и растительных.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Ненасыщенные жирные кислоты представляют собой биологически активные соединения, способные к окислению и присоединению водорода и других веществ. Содержатся подсолнечном и кукурузном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масле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, жире рыб.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Суточная норма потребления жира для трудоспособного населения составляет всего 60-154 г в зависимости от возраста, пола, характера труда и климатических условий местности.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Углероды – это органические соединения, состоящие из углерода, водорода и кислорода, синтезирующиеся в растениях из углекислоты и воды под действием солнечной энергии.</w:t>
      </w:r>
    </w:p>
    <w:p w:rsidR="00E96E30" w:rsidRPr="00E96E30" w:rsidRDefault="00E96E30" w:rsidP="0069369F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Углероды, обладая способностью окисляться, служат основным источником энергии, используемой в процессе мышечной деятельности человека. Энергетическая ценность 1 г углеродов составляет 4 ккал. Они покрывают 58% всей потребности организма в энергии.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Источником снабжения организма углеводами являются растительные продукты, в которых они представлены в виде моносахаридов, дисахаридов и полисахаридов.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Моносахариды – самые простые углероды, сладкие на вкус, растворимые в воде. К ним относят глюкозу, фруктозу и галактозу.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Дисахариды – это углеводы, сладкие на вкус, растворимые в воде, расщепляются в организме человека на две молекулы моносахаридов. К ним относятся сахароза, лактоза и мальтоза.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Полисахариды – это сложные углеводы, состоящие из многих молекул глюкозы, не растворимые в воде, обладают несладким вкусом. К ним относят крахмал, гликоген, клетчатку.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Суточная норма потребления углеводов для трудоспособного населения составляет всего 257-586 г в зависимости от возраста, пола и характера труда.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Витамины – это низкомолекулярные органические вещества различной химической природы, выполняющие роль биологических регуляторов жизненных процессов в организме человека.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Витамины участвуют в нормализации обмена веществ, в образовании ферментов, гормонов, стимулируют рост, развитие, выздоровление организма.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Они имеют большое значение в формировании костной ткани, кожного покрова, соединительной ткани, в развитии плода.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 настоящее время открыто более 30 видов витаминов, каждый из которых имеет химическое название и многие из них буквенное обозначение латинского алфавита.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Некоторые витамины в организме не синтезируются и не откладываются в запас, поэтому должны обязательно вводиться с пищей (С, В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, Р). Часть витаминов может синтезироваться в организме (В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, В6, В9, РР. К)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Отсутствие витаминов в питании вызывает заболевание под общим названием авитаминоз.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Витамины содержатся почти во всех пищевых продуктов. Однако некоторые продукты для повышения их пищевой ценности подвергают искусственной витаминизации: молоко, кефир, масло, кондитерские изделия, муку.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растворимости все витамины делят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водорастворимые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( С,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, В1, В2, В6, В9, РР)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2. жирорастворимые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А, D, Е, К)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витаминоподобные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вещества – U, F, В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, В15.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0"/>
        <w:gridCol w:w="2787"/>
        <w:gridCol w:w="2414"/>
        <w:gridCol w:w="1874"/>
      </w:tblGrid>
      <w:tr w:rsidR="00E96E30" w:rsidRPr="00E96E30" w:rsidTr="00E96E3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Название витамина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Содержание в продуктах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AFAFA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Норма потребления в сутки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(аскорбиновая кислота)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Играет большую роль в 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окислительно-востановительных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процессах организма, влияет на обмен веществ.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Шиповник, черная смородина, красный перец, зелень петрушки, укроп.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70 - 100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биофлавоноид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Укрепляет капилляры и снижает проницаемость кровеносных сосудов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 же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35 - 50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CF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(тиамин)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Регулирует деятельность нервной системы, участвует в обмене веществ, особенно углеводном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Пища животного и растительного происхождения, в продуктах зерна, в дрожжах печени, свинине.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1,1 – 2,1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(рибофлавин)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Участвует в обмене веществ, влияет на рост, зрение.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дрожжах, хлебе, гречневой крупе, молоке, мясе, рыбе, овощах, фруктах.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1,3 – 2,4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РР (никотиновая кислота)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Участвует в обмене веществ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продуктах растительного и животного происхождения.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 – 28 мг.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(пиридоксин)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Участвует в обмене веществ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пищевых продуктах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1,8 – 2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В</w:t>
            </w: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фолиевая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кислота)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Принимает участие в кроветворении и обмене веществ в организме человека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листьях салата, шпината, петрушке, зеленом луке.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0,2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В12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кобаломин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Имеет большое значение в кроветворении, обмене веществ.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мясе, печени, молоке, яйцах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0,003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В15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пангамовая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кислота)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Оказывает действие на работу </w:t>
            </w:r>
            <w:proofErr w:type="spellStart"/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системы и окислительные процессы в организме.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дрожжах, печени, рисовых отрубях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Холин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Участвует в обмене белков и жиров в организме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печени, мясе, яйцах, молоке, зерне.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500 – 1000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ретинол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Способствует росту, развитию скелета, влияет на зрение, кожу и слизистую оболочку, повышает сопротивляемость организма к инфекционным заболеваниям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рыбьем жире, печени, яйцах, молоке, мясе.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 (кальциферол)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Принимает участие в образовании костной ткани, стимулирует рост.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 рыбе, </w:t>
            </w:r>
            <w:proofErr w:type="gram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говяжий</w:t>
            </w:r>
            <w:proofErr w:type="gram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печени, сливочном масле, молоке, яйцах.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0, 00025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 (токоферол)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Участвует в работе желез внутренней секреции, влияет на процессы размножения и нервную систему.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растительных маслах и злаках.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 – 10 мг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филлохинон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Действует на свертываемость крови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зелени салата, шпината, крапивы.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0,2 – 0,3 мг.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 (</w:t>
            </w:r>
            <w:proofErr w:type="spellStart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линолиевая</w:t>
            </w:r>
            <w:proofErr w:type="spellEnd"/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Участвует в жировом </w:t>
            </w: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и холестериновом обмене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В свином сале, </w:t>
            </w: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растительном масле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5 – 8 мг.</w:t>
            </w:r>
          </w:p>
        </w:tc>
      </w:tr>
      <w:tr w:rsidR="00E96E30" w:rsidRPr="00E96E30" w:rsidTr="00E96E30">
        <w:tc>
          <w:tcPr>
            <w:tcW w:w="0" w:type="auto"/>
            <w:tcBorders>
              <w:top w:val="single" w:sz="6" w:space="0" w:color="EEEEEE"/>
              <w:left w:val="single" w:sz="6" w:space="0" w:color="E5E5E5"/>
              <w:bottom w:val="single" w:sz="6" w:space="0" w:color="E5E5E5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U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5E5E5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Действует на функцию пищеварительных желез, способствует заживлению язв желудка.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5E5E5"/>
              <w:right w:val="single" w:sz="6" w:space="0" w:color="EEEEEE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96E3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 соке свежей капусты.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180" w:type="dxa"/>
            </w:tcMar>
            <w:vAlign w:val="center"/>
            <w:hideMark/>
          </w:tcPr>
          <w:p w:rsidR="00E96E30" w:rsidRPr="00E96E30" w:rsidRDefault="00E96E30" w:rsidP="0012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</w:tbl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Минеральные вещества относятся к числу незаменимых, они участвуют в жизненно важных процессах, протекающих в организме человека: построении костей, поддержании </w:t>
      </w:r>
      <w:proofErr w:type="spellStart"/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кислотно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>- щелочного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равновесия, состава крови, нормализации вводно-солевого обмена, деятельности нервной системы.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содержания в организме минеральные вещества делятся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Макроэлементы, находящиеся в значительном количестве: кальций, фосфор, магний, железо, калий, натрий, хлор, сера.</w:t>
      </w:r>
      <w:proofErr w:type="gramEnd"/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2. Микроэлементы, входящие в состав тела человека в малых дозах: йод, фтор, медь, кобальт, марганец.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Ультрамикроэлементы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в организме в ничтожных количествах: золото, ртуть, радий.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Общая суточная потребность организма взрослого человека в минеральных веществах составляет 20-25 гр.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Вода играет важную роль в жизнедеятельности организма человека. Она является самой значительной по количеству составной частью всех клеток (2/3 массы тела человека). Вода – это среда, в которой существуют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клетки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и поддерживается связь между ними, это основа всех жидкостей в организме (крови, лимфы, пищеварительных соков). При участии воды происходит обмен веществ, терморегуляция и другие биологические процессы. Ежедневно человек выделяет воду с потом (500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), выдыхаемым воздухом (350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), мочой (1500гр) и калом (150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>), выводя из организма вредные продукты обмена.</w:t>
      </w:r>
    </w:p>
    <w:p w:rsidR="00E96E30" w:rsidRPr="00E96E30" w:rsidRDefault="00E96E30" w:rsidP="00CF4811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возраста, физической нагрузки и климатических условий суточная потребность человека в воде составляет 2 – 2,5 литра. В жаркое время года, при работе в горячих цехах, при напряженной физической нагрузке наблюдаются потери воды в организме с потом, поэтому потребление её увеличивается до 5-6 литров.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Процесс пищеварения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 xml:space="preserve">Пищеварение – совокупность процессов, обеспечивающих физическое изменение и химическое расщепление пищевых веществ на простые составные </w:t>
      </w:r>
      <w:proofErr w:type="spellStart"/>
      <w:r w:rsidRPr="001258DE">
        <w:t>водорстворимые</w:t>
      </w:r>
      <w:proofErr w:type="spellEnd"/>
      <w:r w:rsidRPr="001258DE">
        <w:t xml:space="preserve"> соединения, способные легко всасываться в кровь и участвовать в жизненно важных функциях организма человека.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Пищеварительный аппарат человека состоит из следующих органов: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proofErr w:type="gramStart"/>
      <w:r w:rsidRPr="001258DE">
        <w:t>1. ротовая полость (ротовое отверстие, язык, зубы, жевательные мышцы, слюнные железы, железы слизистой оболочки рта)</w:t>
      </w:r>
      <w:r w:rsidR="00CF4811">
        <w:t>,2 глотка,3 пищевод, 4желудок,  5</w:t>
      </w:r>
      <w:r w:rsidR="00CF4811" w:rsidRPr="001258DE">
        <w:t>двенадцатиперстная кишка</w:t>
      </w:r>
      <w:r w:rsidR="00CF4811">
        <w:t>,</w:t>
      </w:r>
      <w:r w:rsidR="00CF4811" w:rsidRPr="00CF4811">
        <w:t xml:space="preserve"> </w:t>
      </w:r>
      <w:r w:rsidR="00CF4811">
        <w:t>6</w:t>
      </w:r>
      <w:r w:rsidR="00CF4811" w:rsidRPr="001258DE">
        <w:t>поджелудочная железа</w:t>
      </w:r>
      <w:r w:rsidR="00CF4811">
        <w:t xml:space="preserve">, </w:t>
      </w:r>
      <w:r w:rsidR="00CF4811" w:rsidRPr="001258DE">
        <w:t xml:space="preserve"> </w:t>
      </w:r>
      <w:r w:rsidR="00CF4811">
        <w:t>7</w:t>
      </w:r>
      <w:r w:rsidR="00CF4811" w:rsidRPr="001258DE">
        <w:t>печень</w:t>
      </w:r>
      <w:r w:rsidR="00CF4811">
        <w:t>,</w:t>
      </w:r>
      <w:r w:rsidR="00CF4811" w:rsidRPr="001258DE">
        <w:t xml:space="preserve"> </w:t>
      </w:r>
      <w:r w:rsidR="00CF4811">
        <w:t>8</w:t>
      </w:r>
      <w:r w:rsidR="00CF4811" w:rsidRPr="001258DE">
        <w:t>тонкий кишечник</w:t>
      </w:r>
      <w:r w:rsidR="00CF4811">
        <w:t xml:space="preserve">, </w:t>
      </w:r>
      <w:r w:rsidR="00CF4811" w:rsidRPr="00CF4811">
        <w:t xml:space="preserve"> </w:t>
      </w:r>
      <w:r w:rsidR="00CF4811">
        <w:t>9</w:t>
      </w:r>
      <w:r w:rsidR="00CF4811" w:rsidRPr="001258DE">
        <w:t>т</w:t>
      </w:r>
      <w:r w:rsidR="00CF4811">
        <w:t>олстый кишечник с прямой кишкой.</w:t>
      </w:r>
      <w:proofErr w:type="gramEnd"/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Усвояемость пищи.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Пища переваренная, всосавшаяся в кровь и использованная для пластических процессов и восстановления энергии, называется усвоенной.</w:t>
      </w:r>
    </w:p>
    <w:p w:rsidR="001258DE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На усвояемость пищи влияют:</w:t>
      </w:r>
      <w:r w:rsidR="001258DE" w:rsidRPr="001258DE">
        <w:t xml:space="preserve">  химический состав</w:t>
      </w:r>
      <w:r w:rsidR="001258DE">
        <w:t>, объем,</w:t>
      </w:r>
      <w:r w:rsidR="001258DE" w:rsidRPr="001258DE">
        <w:t xml:space="preserve"> режим питания, условия приема пищи, состояние пищеварительного аппарата.</w:t>
      </w:r>
    </w:p>
    <w:p w:rsidR="001258DE" w:rsidRPr="001258DE" w:rsidRDefault="001258DE" w:rsidP="001258DE">
      <w:pPr>
        <w:pStyle w:val="a3"/>
        <w:spacing w:before="0" w:beforeAutospacing="0" w:after="120" w:afterAutospacing="0"/>
        <w:ind w:firstLine="255"/>
        <w:textAlignment w:val="baseline"/>
      </w:pPr>
    </w:p>
    <w:p w:rsidR="00E96E30" w:rsidRPr="001258DE" w:rsidRDefault="00E96E30" w:rsidP="001258DE">
      <w:pPr>
        <w:pStyle w:val="a3"/>
        <w:spacing w:before="0" w:beforeAutospacing="0" w:after="120" w:afterAutospacing="0"/>
        <w:textAlignment w:val="baseline"/>
      </w:pP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lastRenderedPageBreak/>
        <w:t>Усвояемость пищи животного происхождения в среднем составляет 90%, растительного происхождения – 65 %, смешанной – 85 %.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 xml:space="preserve">Кулинарная обработка пищи способствует пищеварению, </w:t>
      </w:r>
      <w:proofErr w:type="gramStart"/>
      <w:r w:rsidRPr="001258DE">
        <w:t>а</w:t>
      </w:r>
      <w:proofErr w:type="gramEnd"/>
      <w:r w:rsidRPr="001258DE">
        <w:t xml:space="preserve"> следовательно и усвоению. Пища протертая, отваренная усваивается лучше пищи кусковой или сырой.</w:t>
      </w:r>
    </w:p>
    <w:p w:rsidR="00E96E30" w:rsidRPr="00E96E30" w:rsidRDefault="00E96E30" w:rsidP="00CF481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kern w:val="36"/>
          <w:sz w:val="24"/>
          <w:szCs w:val="24"/>
        </w:rPr>
        <w:t> Пищевые инфекции: острые кишечные инфекции.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Микроорганизмы, вызывающие заболевания человека, называ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ются болезнетворными или патогенными.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Инфекционной болезнью называется процесс, происходящий в организме человека при проникновении в него патогенных микроор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ганизмов.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 — это заболевания, характеризую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щиеся особыми признаками, они являются заразными, т.е. способ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ными передаваться от больных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здоровым.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Источником инфекции являются больной человек и животное, выделения которых (кал, моча, мокрота и др.) содержат болезнетворные микробы. Помимо больного источником инфекции может быть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бактерионоситель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, т.е. </w:t>
      </w:r>
      <w:proofErr w:type="gramStart"/>
      <w:r w:rsidRPr="00E96E30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в организме которого есть болез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нетворные микробы, но сам он остается практически здоровым.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Патогенные микроорганизмы передаются здоровому человеку че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рез почву, воздух, воду, предметы, пищу, насекомых и грызунов.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Патогенные микробы проникают в организм человека через ды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хательные органы, рот, кожу и другими путями. От момента про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никновения микробов в организм человека до проявления болезни проходит определенный период времени, называемый скрытым или инкубационным периодом. Продолжительность этого периода у раз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микробов различная. В скрытый период микроорганизмы </w:t>
      </w:r>
      <w:proofErr w:type="spellStart"/>
      <w:r w:rsidRPr="00E96E30">
        <w:rPr>
          <w:rFonts w:ascii="Times New Roman" w:eastAsia="Times New Roman" w:hAnsi="Times New Roman" w:cs="Times New Roman"/>
          <w:sz w:val="24"/>
          <w:szCs w:val="24"/>
        </w:rPr>
        <w:t>разви-иаются</w:t>
      </w:r>
      <w:proofErr w:type="spellEnd"/>
      <w:r w:rsidRPr="00E96E30">
        <w:rPr>
          <w:rFonts w:ascii="Times New Roman" w:eastAsia="Times New Roman" w:hAnsi="Times New Roman" w:cs="Times New Roman"/>
          <w:sz w:val="24"/>
          <w:szCs w:val="24"/>
        </w:rPr>
        <w:t xml:space="preserve"> с образованием ядовитых веществ — токсинов, которые вы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деляются микробами и разносятся по организму человека.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В борьбе с патогенными микробами действуют защитные силы человека, которые зависят от его общего состояния здоровья, поэто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му проявление и продолжительность болезни бывают разными.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Иногда люди оказываются невосприимчивыми к тем или иным инфекционным заболеваниям. Такая невосприимчивость называется иммунитетом, который бывает естественным (врожденный или при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обретенный после болезни) или искусственным (создаваемый при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вивками). Искусственный иммунитет может быть активным (возни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кает после введения вакцины) и пассивным (появляется после вве</w:t>
      </w:r>
      <w:r w:rsidRPr="00E96E30">
        <w:rPr>
          <w:rFonts w:ascii="Times New Roman" w:eastAsia="Times New Roman" w:hAnsi="Times New Roman" w:cs="Times New Roman"/>
          <w:sz w:val="24"/>
          <w:szCs w:val="24"/>
        </w:rPr>
        <w:softHyphen/>
        <w:t>дения сывороток).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Пищевые инфекции – это инфекции, возникающие у человека от микробов, попавших с пищей или водой.</w:t>
      </w:r>
    </w:p>
    <w:p w:rsidR="00E96E30" w:rsidRPr="00E96E30" w:rsidRDefault="00E96E30" w:rsidP="00CF4811">
      <w:pPr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6E30">
        <w:rPr>
          <w:rFonts w:ascii="Times New Roman" w:eastAsia="Times New Roman" w:hAnsi="Times New Roman" w:cs="Times New Roman"/>
          <w:sz w:val="24"/>
          <w:szCs w:val="24"/>
        </w:rPr>
        <w:t>К ним относят острые кишечные инфекции и зоонозы.</w:t>
      </w:r>
    </w:p>
    <w:p w:rsidR="00E96E30" w:rsidRPr="001258DE" w:rsidRDefault="00E96E30" w:rsidP="00CF481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258DE">
        <w:rPr>
          <w:b w:val="0"/>
          <w:bCs w:val="0"/>
          <w:sz w:val="24"/>
          <w:szCs w:val="24"/>
        </w:rPr>
        <w:t xml:space="preserve"> Основные сведения о гигиене и санитарии труда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Гигиена труда – отрасль гигиенической науки, изучающая воздействие трудового процесса и условий производственной среды на организм человека и разрабатывающая гигиенические мероприятия, нормы и правила, направленные на сохранения здоровья трудящихся, повышение работоспособности и производительности труда.</w:t>
      </w:r>
    </w:p>
    <w:p w:rsidR="00E96E30" w:rsidRPr="001258DE" w:rsidRDefault="00E96E30" w:rsidP="00CF4811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Для оздоровления условий труда работников предприятий необходимо: соблюдать режим труда и отдыха, создавать условия микроклиматического комфорта в производственных цехах, поддерживать правильную освещенность рабочих мест, организовывать хорошие бытовые условия на производстве.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Для повышения защитных свойств организма каждому человеку следует соблюдать: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1. Оптимальный режим труда и отдыха;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2. Рациональное сбалансированное питание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3. Оптимальный двигательный режим;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4. Физическую культуру;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5. Закаливание;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6. Правила личной гигиены;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lastRenderedPageBreak/>
        <w:t>7. Морально-этические и супружеские отношения;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8. Следить за собственным здоровьем и экологическим поведением.</w:t>
      </w:r>
    </w:p>
    <w:p w:rsidR="00E96E30" w:rsidRPr="001258DE" w:rsidRDefault="00E96E30" w:rsidP="001258DE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Рациональная организация трудового процесса.</w:t>
      </w:r>
    </w:p>
    <w:p w:rsidR="00CF4811" w:rsidRDefault="00E96E30" w:rsidP="00A824B2">
      <w:pPr>
        <w:pStyle w:val="a3"/>
        <w:spacing w:before="0" w:beforeAutospacing="0" w:after="0" w:afterAutospacing="0"/>
        <w:ind w:firstLine="255"/>
        <w:textAlignment w:val="baseline"/>
      </w:pPr>
      <w:r w:rsidRPr="001258DE">
        <w:t>Работоспособность человека в течение рабочего дня не постоянна. Доказано, что она повышается в начале рабочего дня, достигает максимума через полтора часа работы и держится на этом уровне тем дольше, чем лучше организована выполняемая работа. Затем работоспособность снижается и снова достигает максимума после хорошо организованного перерыва.</w:t>
      </w:r>
    </w:p>
    <w:p w:rsidR="00CF4811" w:rsidRDefault="00CF4811" w:rsidP="00A824B2">
      <w:pPr>
        <w:pStyle w:val="a3"/>
        <w:spacing w:before="0" w:beforeAutospacing="0" w:after="0" w:afterAutospacing="0"/>
        <w:textAlignment w:val="baseline"/>
      </w:pPr>
    </w:p>
    <w:p w:rsidR="00CF4811" w:rsidRDefault="00CF4811" w:rsidP="001258DE">
      <w:pPr>
        <w:pStyle w:val="a3"/>
        <w:spacing w:before="0" w:beforeAutospacing="0" w:after="0" w:afterAutospacing="0"/>
        <w:ind w:firstLine="255"/>
        <w:textAlignment w:val="baseline"/>
      </w:pPr>
    </w:p>
    <w:p w:rsidR="00CF4811" w:rsidRPr="005578D1" w:rsidRDefault="005578D1" w:rsidP="001258DE">
      <w:pPr>
        <w:pStyle w:val="a3"/>
        <w:spacing w:before="0" w:beforeAutospacing="0" w:after="0" w:afterAutospacing="0"/>
        <w:ind w:firstLine="255"/>
        <w:textAlignment w:val="baseline"/>
        <w:rPr>
          <w:b/>
          <w:sz w:val="28"/>
          <w:szCs w:val="28"/>
        </w:rPr>
      </w:pPr>
      <w:r w:rsidRPr="005578D1">
        <w:rPr>
          <w:b/>
          <w:sz w:val="28"/>
          <w:szCs w:val="28"/>
        </w:rPr>
        <w:t>Используя материал лекции и интернет ответить на вопросы теста</w:t>
      </w:r>
    </w:p>
    <w:p w:rsidR="00CF4811" w:rsidRPr="001258DE" w:rsidRDefault="00CF4811" w:rsidP="001258DE">
      <w:pPr>
        <w:pStyle w:val="a3"/>
        <w:spacing w:before="0" w:beforeAutospacing="0" w:after="0" w:afterAutospacing="0"/>
        <w:ind w:firstLine="255"/>
        <w:textAlignment w:val="baseline"/>
      </w:pPr>
    </w:p>
    <w:p w:rsidR="005578D1" w:rsidRPr="005578D1" w:rsidRDefault="005578D1" w:rsidP="00A824B2">
      <w:pPr>
        <w:pStyle w:val="a3"/>
        <w:spacing w:before="0" w:beforeAutospacing="0" w:after="120" w:afterAutospacing="0"/>
        <w:ind w:firstLine="255"/>
        <w:textAlignment w:val="baseline"/>
        <w:rPr>
          <w:b/>
          <w:sz w:val="28"/>
          <w:szCs w:val="28"/>
        </w:rPr>
      </w:pPr>
      <w:r w:rsidRPr="005578D1">
        <w:rPr>
          <w:b/>
          <w:sz w:val="28"/>
          <w:szCs w:val="28"/>
        </w:rPr>
        <w:t>Тесты для самостоятельной работы</w:t>
      </w:r>
    </w:p>
    <w:p w:rsidR="005578D1" w:rsidRPr="005578D1" w:rsidRDefault="005578D1" w:rsidP="0055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Белки состоят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5578D1" w:rsidRPr="005578D1" w:rsidRDefault="005578D1" w:rsidP="0055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5578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Углерода, водорода, кислот и азота</w:t>
      </w:r>
    </w:p>
    <w:p w:rsidR="005578D1" w:rsidRPr="005578D1" w:rsidRDefault="005578D1" w:rsidP="005578D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Жиров, углеводов, азота</w:t>
      </w:r>
    </w:p>
    <w:p w:rsidR="005578D1" w:rsidRPr="005578D1" w:rsidRDefault="005578D1" w:rsidP="005578D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Витаминов, кислот, углеводов</w:t>
      </w:r>
    </w:p>
    <w:p w:rsidR="005578D1" w:rsidRPr="005578D1" w:rsidRDefault="005578D1" w:rsidP="005578D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ответы верны</w:t>
      </w:r>
    </w:p>
    <w:p w:rsidR="005578D1" w:rsidRPr="005578D1" w:rsidRDefault="005578D1" w:rsidP="0055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потребления белка в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сутки-это</w:t>
      </w:r>
      <w:proofErr w:type="gramEnd"/>
    </w:p>
    <w:p w:rsidR="005578D1" w:rsidRPr="005578D1" w:rsidRDefault="005578D1" w:rsidP="0055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5578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300-500гр. на 1 кг массы</w:t>
      </w:r>
    </w:p>
    <w:p w:rsidR="005578D1" w:rsidRPr="005578D1" w:rsidRDefault="005578D1" w:rsidP="005578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1,2-1,6 гр. на 1 кг массы</w:t>
      </w:r>
    </w:p>
    <w:p w:rsidR="005578D1" w:rsidRPr="005578D1" w:rsidRDefault="005578D1" w:rsidP="005578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0,6-0,46гр. На 1 кг массы</w:t>
      </w:r>
    </w:p>
    <w:p w:rsidR="005578D1" w:rsidRPr="005578D1" w:rsidRDefault="005578D1" w:rsidP="00A82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5 до 8,5 </w:t>
      </w:r>
      <w:proofErr w:type="spell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 кг массы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Самое большое количество витамина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содержится в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Морепродуктах</w:t>
      </w:r>
      <w:proofErr w:type="gramEnd"/>
    </w:p>
    <w:p w:rsidR="005578D1" w:rsidRPr="005578D1" w:rsidRDefault="005578D1" w:rsidP="00A8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Фруктах</w:t>
      </w:r>
      <w:proofErr w:type="gramEnd"/>
    </w:p>
    <w:p w:rsidR="005578D1" w:rsidRPr="005578D1" w:rsidRDefault="005578D1" w:rsidP="00A8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 мясе</w:t>
      </w:r>
    </w:p>
    <w:p w:rsidR="00A824B2" w:rsidRPr="005578D1" w:rsidRDefault="005578D1" w:rsidP="00A82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 сухом шиповнике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Физиологический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происходящий в организме при участии микроорганизмов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5578D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 белков</w:t>
      </w:r>
    </w:p>
    <w:p w:rsidR="005578D1" w:rsidRPr="005578D1" w:rsidRDefault="005578D1" w:rsidP="005578D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Пищеварение</w:t>
      </w:r>
    </w:p>
    <w:p w:rsidR="005578D1" w:rsidRPr="005578D1" w:rsidRDefault="005578D1" w:rsidP="005578D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Инфекция</w:t>
      </w:r>
    </w:p>
    <w:p w:rsidR="005578D1" w:rsidRPr="005578D1" w:rsidRDefault="005578D1" w:rsidP="00A824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Пищевое отравление</w:t>
      </w:r>
    </w:p>
    <w:p w:rsidR="00A824B2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Вопрос: 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три основных стадии развития глистов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Личинка, червь, животное</w:t>
      </w:r>
    </w:p>
    <w:p w:rsidR="005578D1" w:rsidRPr="005578D1" w:rsidRDefault="005578D1" w:rsidP="00A824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Яйцо, птенец, червь</w:t>
      </w:r>
    </w:p>
    <w:p w:rsidR="005578D1" w:rsidRPr="005578D1" w:rsidRDefault="005578D1" w:rsidP="00A824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Яйца, личинка, взрослый червь</w:t>
      </w:r>
    </w:p>
    <w:p w:rsidR="005578D1" w:rsidRPr="005578D1" w:rsidRDefault="005578D1" w:rsidP="00A824B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Яйцо, личинка,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кокон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При употреблении пищи содержащей ядовитые вещества возникают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Пищевые инфекции</w:t>
      </w:r>
    </w:p>
    <w:p w:rsidR="005578D1" w:rsidRPr="005578D1" w:rsidRDefault="005578D1" w:rsidP="00A824B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Пищеварение</w:t>
      </w:r>
    </w:p>
    <w:p w:rsidR="005578D1" w:rsidRPr="005578D1" w:rsidRDefault="005578D1" w:rsidP="005578D1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Пищевое отравление</w:t>
      </w:r>
    </w:p>
    <w:p w:rsidR="005578D1" w:rsidRPr="005578D1" w:rsidRDefault="005578D1" w:rsidP="005578D1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Глистное заболевание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Составная часть гемоглобина крови, переносящего кислород к клеткам и тканям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</w:t>
      </w:r>
    </w:p>
    <w:p w:rsidR="005578D1" w:rsidRPr="005578D1" w:rsidRDefault="005578D1" w:rsidP="005578D1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Жиры</w:t>
      </w:r>
    </w:p>
    <w:p w:rsidR="005578D1" w:rsidRPr="005578D1" w:rsidRDefault="005578D1" w:rsidP="005578D1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</w:p>
    <w:p w:rsidR="005578D1" w:rsidRPr="005578D1" w:rsidRDefault="005578D1" w:rsidP="00A824B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регулирующее деятельность щитовидной железы в организме человека это…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</w:t>
      </w:r>
    </w:p>
    <w:p w:rsidR="005578D1" w:rsidRPr="005578D1" w:rsidRDefault="005578D1" w:rsidP="00A824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Кальций</w:t>
      </w:r>
    </w:p>
    <w:p w:rsidR="005578D1" w:rsidRPr="005578D1" w:rsidRDefault="005578D1" w:rsidP="00A824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Хлор</w:t>
      </w:r>
    </w:p>
    <w:p w:rsidR="005578D1" w:rsidRPr="005578D1" w:rsidRDefault="005578D1" w:rsidP="00A824B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Йод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Живые организмы распростран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почве, в воздухе, и воде.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5578D1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Микробы</w:t>
      </w:r>
    </w:p>
    <w:p w:rsidR="005578D1" w:rsidRPr="005578D1" w:rsidRDefault="005578D1" w:rsidP="005578D1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</w:t>
      </w:r>
    </w:p>
    <w:p w:rsidR="005578D1" w:rsidRPr="005578D1" w:rsidRDefault="005578D1" w:rsidP="005578D1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Глисты</w:t>
      </w:r>
    </w:p>
    <w:p w:rsidR="005578D1" w:rsidRPr="005578D1" w:rsidRDefault="005578D1" w:rsidP="00A824B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Дрожжи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нехватке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веществ в организме возникает, снижение активности, и работоспособности, авитаминоз?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Жиры</w:t>
      </w:r>
    </w:p>
    <w:p w:rsidR="005578D1" w:rsidRPr="005578D1" w:rsidRDefault="005578D1" w:rsidP="00A824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Белки</w:t>
      </w:r>
    </w:p>
    <w:p w:rsidR="005578D1" w:rsidRPr="005578D1" w:rsidRDefault="005578D1" w:rsidP="005578D1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Углеводы</w:t>
      </w:r>
    </w:p>
    <w:p w:rsidR="005578D1" w:rsidRPr="005578D1" w:rsidRDefault="005578D1" w:rsidP="00A824B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 глистным относят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Аскариды</w:t>
      </w:r>
    </w:p>
    <w:p w:rsidR="005578D1" w:rsidRPr="005578D1" w:rsidRDefault="005578D1" w:rsidP="00A824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Бычий цепень</w:t>
      </w:r>
    </w:p>
    <w:p w:rsidR="005578D1" w:rsidRPr="005578D1" w:rsidRDefault="005578D1" w:rsidP="00A824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Трихинеллы</w:t>
      </w:r>
    </w:p>
    <w:p w:rsidR="005578D1" w:rsidRPr="005578D1" w:rsidRDefault="005578D1" w:rsidP="00A824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ответы верны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инфекционным заболеваниям относят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Дизентерия, брюшной тиф, холера</w:t>
      </w:r>
    </w:p>
    <w:p w:rsidR="005578D1" w:rsidRPr="005578D1" w:rsidRDefault="005578D1" w:rsidP="005578D1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Описторхисы</w:t>
      </w:r>
      <w:proofErr w:type="spell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, солитер</w:t>
      </w:r>
    </w:p>
    <w:p w:rsidR="005578D1" w:rsidRPr="005578D1" w:rsidRDefault="005578D1" w:rsidP="005578D1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Глистные заболевания</w:t>
      </w:r>
    </w:p>
    <w:p w:rsidR="005578D1" w:rsidRPr="005578D1" w:rsidRDefault="005578D1" w:rsidP="00A824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Нет правильного ответа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уточная норма потребления жиров на 1 кг массы…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1,2-1,6гр</w:t>
      </w:r>
    </w:p>
    <w:p w:rsidR="005578D1" w:rsidRPr="005578D1" w:rsidRDefault="005578D1" w:rsidP="005578D1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От5 до 8,5гр</w:t>
      </w:r>
    </w:p>
    <w:p w:rsidR="005578D1" w:rsidRPr="005578D1" w:rsidRDefault="005578D1" w:rsidP="005578D1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1000мг</w:t>
      </w:r>
    </w:p>
    <w:p w:rsidR="005578D1" w:rsidRPr="005578D1" w:rsidRDefault="005578D1" w:rsidP="00A824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1,4-2,2гр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 опасная 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инфекция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проникающая в организм через рот- это..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Микробы</w:t>
      </w:r>
    </w:p>
    <w:p w:rsidR="005578D1" w:rsidRPr="005578D1" w:rsidRDefault="005578D1" w:rsidP="005578D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Холера</w:t>
      </w:r>
    </w:p>
    <w:p w:rsidR="005578D1" w:rsidRPr="005578D1" w:rsidRDefault="005578D1" w:rsidP="005578D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Глисты</w:t>
      </w:r>
    </w:p>
    <w:p w:rsidR="005578D1" w:rsidRPr="005578D1" w:rsidRDefault="005578D1" w:rsidP="005578D1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Солитер</w:t>
      </w:r>
    </w:p>
    <w:p w:rsidR="005578D1" w:rsidRPr="005578D1" w:rsidRDefault="005578D1" w:rsidP="005578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Вопрос: Что не относится к витаминам?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5578D1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</w:p>
    <w:p w:rsidR="005578D1" w:rsidRPr="005578D1" w:rsidRDefault="005578D1" w:rsidP="005578D1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А,D</w:t>
      </w:r>
    </w:p>
    <w:p w:rsidR="005578D1" w:rsidRPr="005578D1" w:rsidRDefault="005578D1" w:rsidP="005578D1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</w:p>
    <w:p w:rsidR="005578D1" w:rsidRPr="005578D1" w:rsidRDefault="005578D1" w:rsidP="00A824B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gramEnd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 w:rsidR="00A8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не имеют клеточного строения, обладают своеобразным обменом веществ и способны размножаться</w:t>
      </w:r>
    </w:p>
    <w:p w:rsidR="005578D1" w:rsidRPr="005578D1" w:rsidRDefault="005578D1" w:rsidP="00A8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A824B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</w:t>
      </w:r>
    </w:p>
    <w:p w:rsidR="005578D1" w:rsidRPr="005578D1" w:rsidRDefault="005578D1" w:rsidP="005578D1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Дрожжи</w:t>
      </w:r>
    </w:p>
    <w:p w:rsidR="005578D1" w:rsidRPr="005578D1" w:rsidRDefault="005578D1" w:rsidP="005578D1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Вирусы</w:t>
      </w:r>
    </w:p>
    <w:p w:rsidR="005578D1" w:rsidRPr="005578D1" w:rsidRDefault="005578D1" w:rsidP="006A3C1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Глисты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вещество входит в состав зубной эмали-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6A3C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Фтор</w:t>
      </w:r>
    </w:p>
    <w:p w:rsidR="005578D1" w:rsidRPr="005578D1" w:rsidRDefault="005578D1" w:rsidP="006A3C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</w:t>
      </w:r>
    </w:p>
    <w:p w:rsidR="005578D1" w:rsidRPr="005578D1" w:rsidRDefault="005578D1" w:rsidP="006A3C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</w:t>
      </w:r>
    </w:p>
    <w:p w:rsidR="005578D1" w:rsidRPr="005578D1" w:rsidRDefault="005578D1" w:rsidP="006A3C1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Медь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работникам предприятий общественного питания необходима санитарная одежда?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6A3C1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одежды от загрязнений</w:t>
      </w:r>
    </w:p>
    <w:p w:rsidR="005578D1" w:rsidRPr="005578D1" w:rsidRDefault="005578D1" w:rsidP="006A3C1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опрятного вида</w:t>
      </w:r>
    </w:p>
    <w:p w:rsidR="005578D1" w:rsidRPr="005578D1" w:rsidRDefault="005578D1" w:rsidP="006A3C1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защиты пищи от заражения болезнетворными микроорганизмами</w:t>
      </w:r>
    </w:p>
    <w:p w:rsidR="005578D1" w:rsidRPr="005578D1" w:rsidRDefault="005578D1" w:rsidP="006A3C1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ответы верны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 группы этих витаминов являются: ржаной хлеб, бобовые, овсяная крупа, мясные продукты.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6A3C1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5578D1" w:rsidRPr="005578D1" w:rsidRDefault="005578D1" w:rsidP="006A3C1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5578D1" w:rsidRPr="005578D1" w:rsidRDefault="005578D1" w:rsidP="006A3C1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</w:p>
    <w:p w:rsidR="005578D1" w:rsidRPr="005578D1" w:rsidRDefault="005578D1" w:rsidP="005578D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</w:t>
      </w:r>
      <w:proofErr w:type="gramStart"/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Эти глистные заболевания носят название «Солитер»</w:t>
      </w:r>
    </w:p>
    <w:p w:rsidR="005578D1" w:rsidRPr="005578D1" w:rsidRDefault="005578D1" w:rsidP="006A3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ответа:</w:t>
      </w:r>
    </w:p>
    <w:p w:rsidR="005578D1" w:rsidRPr="005578D1" w:rsidRDefault="005578D1" w:rsidP="006A3C1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Аскариды</w:t>
      </w:r>
    </w:p>
    <w:p w:rsidR="005578D1" w:rsidRPr="005578D1" w:rsidRDefault="005578D1" w:rsidP="006A3C1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Трихинеллы</w:t>
      </w:r>
    </w:p>
    <w:p w:rsidR="005578D1" w:rsidRPr="005578D1" w:rsidRDefault="005578D1" w:rsidP="005578D1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лентец</w:t>
      </w:r>
    </w:p>
    <w:p w:rsidR="005578D1" w:rsidRPr="005578D1" w:rsidRDefault="005578D1" w:rsidP="005578D1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8D1">
        <w:rPr>
          <w:rFonts w:ascii="Times New Roman" w:eastAsia="Times New Roman" w:hAnsi="Times New Roman" w:cs="Times New Roman"/>
          <w:color w:val="000000"/>
          <w:sz w:val="24"/>
          <w:szCs w:val="24"/>
        </w:rPr>
        <w:t>Цепень бычий и свиной</w:t>
      </w:r>
    </w:p>
    <w:p w:rsidR="00C157C2" w:rsidRPr="005578D1" w:rsidRDefault="00C157C2" w:rsidP="00125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7C2" w:rsidRPr="005578D1" w:rsidSect="00C1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9F1"/>
    <w:multiLevelType w:val="multilevel"/>
    <w:tmpl w:val="616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379FB"/>
    <w:multiLevelType w:val="multilevel"/>
    <w:tmpl w:val="CF16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C5539"/>
    <w:multiLevelType w:val="multilevel"/>
    <w:tmpl w:val="75B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E484B"/>
    <w:multiLevelType w:val="multilevel"/>
    <w:tmpl w:val="6748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35125"/>
    <w:multiLevelType w:val="multilevel"/>
    <w:tmpl w:val="7C80C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04491"/>
    <w:multiLevelType w:val="multilevel"/>
    <w:tmpl w:val="1F40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11F10"/>
    <w:multiLevelType w:val="multilevel"/>
    <w:tmpl w:val="A4F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63671"/>
    <w:multiLevelType w:val="multilevel"/>
    <w:tmpl w:val="9A1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428ED"/>
    <w:multiLevelType w:val="multilevel"/>
    <w:tmpl w:val="725E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A2498"/>
    <w:multiLevelType w:val="multilevel"/>
    <w:tmpl w:val="161A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B59FD"/>
    <w:multiLevelType w:val="multilevel"/>
    <w:tmpl w:val="2272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3525"/>
    <w:multiLevelType w:val="multilevel"/>
    <w:tmpl w:val="324A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23D13"/>
    <w:multiLevelType w:val="multilevel"/>
    <w:tmpl w:val="9E8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73D8B"/>
    <w:multiLevelType w:val="multilevel"/>
    <w:tmpl w:val="63DE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D6E2C"/>
    <w:multiLevelType w:val="multilevel"/>
    <w:tmpl w:val="94C8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D1321"/>
    <w:multiLevelType w:val="multilevel"/>
    <w:tmpl w:val="3334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53B60"/>
    <w:multiLevelType w:val="multilevel"/>
    <w:tmpl w:val="1A10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353182"/>
    <w:multiLevelType w:val="multilevel"/>
    <w:tmpl w:val="E5D2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A54A5"/>
    <w:multiLevelType w:val="multilevel"/>
    <w:tmpl w:val="E838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B2A1D"/>
    <w:multiLevelType w:val="multilevel"/>
    <w:tmpl w:val="8D3A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13"/>
  </w:num>
  <w:num w:numId="10">
    <w:abstractNumId w:val="17"/>
  </w:num>
  <w:num w:numId="11">
    <w:abstractNumId w:val="3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E30"/>
    <w:rsid w:val="001258DE"/>
    <w:rsid w:val="005578D1"/>
    <w:rsid w:val="0069369F"/>
    <w:rsid w:val="006A3C11"/>
    <w:rsid w:val="00A824B2"/>
    <w:rsid w:val="00C157C2"/>
    <w:rsid w:val="00CF4811"/>
    <w:rsid w:val="00E9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2"/>
  </w:style>
  <w:style w:type="paragraph" w:styleId="1">
    <w:name w:val="heading 1"/>
    <w:basedOn w:val="a"/>
    <w:link w:val="10"/>
    <w:uiPriority w:val="9"/>
    <w:qFormat/>
    <w:rsid w:val="00E9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6E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69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7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06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7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6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33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24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2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4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3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6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20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0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5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0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6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5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2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16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7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588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24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18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41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6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1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40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2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70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15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0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1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9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9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63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8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9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8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4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1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5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4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43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4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7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31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7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2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59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8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9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8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2020-04-05T05:28:00Z</dcterms:created>
  <dcterms:modified xsi:type="dcterms:W3CDTF">2020-04-05T09:48:00Z</dcterms:modified>
</cp:coreProperties>
</file>