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7D" w:rsidRDefault="008E7F7D" w:rsidP="008E7F7D">
      <w:r>
        <w:t xml:space="preserve">Для обеспечения безаварийной работы трансформаторных подстанций необходим </w:t>
      </w:r>
      <w:proofErr w:type="gramStart"/>
      <w:r>
        <w:t>контроль за</w:t>
      </w:r>
      <w:proofErr w:type="gramEnd"/>
      <w:r>
        <w:t xml:space="preserve"> режимами работы электрооборудования: нагрузкой отдельных присоединений, напряжением и частотой в контрольных точках электросетей, значением и направлением </w:t>
      </w:r>
      <w:proofErr w:type="spellStart"/>
      <w:r>
        <w:t>перетоков</w:t>
      </w:r>
      <w:proofErr w:type="spellEnd"/>
      <w:r>
        <w:t xml:space="preserve"> активной и реактивной мощности, количеством отпущенной энергии. </w:t>
      </w:r>
    </w:p>
    <w:p w:rsidR="008E7F7D" w:rsidRDefault="008E7F7D" w:rsidP="008E7F7D"/>
    <w:p w:rsidR="008E7F7D" w:rsidRDefault="008E7F7D" w:rsidP="008E7F7D">
      <w:proofErr w:type="gramStart"/>
      <w:r>
        <w:t>Контроль за</w:t>
      </w:r>
      <w:proofErr w:type="gramEnd"/>
      <w:r>
        <w:t xml:space="preserve"> соблюдением заводских параметров и других технических показателей работы электрооборудования осуществляется главным образом с помощью щитовых контрольно-измерительных приборов, а в отдельных случаях при необходимости применяются переносные измерительные приборы. </w:t>
      </w:r>
    </w:p>
    <w:p w:rsidR="008E7F7D" w:rsidRDefault="008E7F7D" w:rsidP="008E7F7D"/>
    <w:p w:rsidR="008E7F7D" w:rsidRDefault="008E7F7D" w:rsidP="008E7F7D">
      <w:r>
        <w:t xml:space="preserve">Применяемые щитовые электроизмерительные приборы на подстанциях имеют класс точности 2,5—4,0. В контрольных точках энергосистемы применяют щитовые вольтметры класса точности 1,0. Класс точности означает наибольшую приведенную погрешность </w:t>
      </w:r>
      <w:proofErr w:type="spellStart"/>
      <w:r>
        <w:t>β</w:t>
      </w:r>
      <w:proofErr w:type="spellEnd"/>
      <w:r>
        <w:t xml:space="preserve"> прибора в процентах от максимального показания </w:t>
      </w:r>
      <w:proofErr w:type="spellStart"/>
      <w:r>
        <w:t>атах</w:t>
      </w:r>
      <w:proofErr w:type="spellEnd"/>
      <w:r>
        <w:t xml:space="preserve">, допустимого шкалой прибора, т. е.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где </w:t>
      </w:r>
      <w:proofErr w:type="spellStart"/>
      <w:r>
        <w:t>аизм</w:t>
      </w:r>
      <w:proofErr w:type="spellEnd"/>
      <w:r>
        <w:t xml:space="preserve"> — измеренная величина аист — истинная величина, определенная по образцовому прибору; </w:t>
      </w:r>
      <w:proofErr w:type="spellStart"/>
      <w:r>
        <w:t>атах</w:t>
      </w:r>
      <w:proofErr w:type="spellEnd"/>
      <w:r>
        <w:t xml:space="preserve"> — максимальные показания по шкале прибора. </w:t>
      </w:r>
    </w:p>
    <w:p w:rsidR="008E7F7D" w:rsidRDefault="008E7F7D" w:rsidP="008E7F7D"/>
    <w:p w:rsidR="008E7F7D" w:rsidRDefault="008E7F7D" w:rsidP="008E7F7D">
      <w:r>
        <w:t xml:space="preserve">Для контроля режимов работы электрооборудования подстанций применяют электроизмерительные приборы различных типов: </w:t>
      </w:r>
      <w:proofErr w:type="spellStart"/>
      <w:proofErr w:type="gramStart"/>
      <w:r>
        <w:t>магнито-электрические</w:t>
      </w:r>
      <w:proofErr w:type="spellEnd"/>
      <w:proofErr w:type="gramEnd"/>
      <w:r>
        <w:t xml:space="preserve">, электромагнитные, электродинамические, индукционные, цифровые и самопишущие, а также автоматические осциллографы. Для контроля номинального значения измеряемой величины на шкалах приборов наносят красную черту, которая облегчает дежурному персоналу наблюдение за режимом работы электрооборудования и помогает предупреждать недозволенные перегрузки. </w:t>
      </w:r>
    </w:p>
    <w:p w:rsidR="008E7F7D" w:rsidRDefault="008E7F7D" w:rsidP="008E7F7D"/>
    <w:p w:rsidR="008E7F7D" w:rsidRDefault="008E7F7D" w:rsidP="008E7F7D">
      <w:r>
        <w:t xml:space="preserve">Магнитоэлектрические приборы применяют для измерений в цепях постоянного тока. Они имеют равномерную шкалу, позволяют получать измерения с большой точностью, не подвержены влиянию магнитных полей и колебаниям температуры окружающего воздуха. Для измерения в цепях переменного тока эти приборы применяют совместно с выпрямителями. </w:t>
      </w:r>
    </w:p>
    <w:p w:rsidR="008E7F7D" w:rsidRDefault="008E7F7D" w:rsidP="008E7F7D"/>
    <w:p w:rsidR="008E7F7D" w:rsidRDefault="008E7F7D" w:rsidP="008E7F7D">
      <w:r>
        <w:t xml:space="preserve">Электромагнитные приборы используются преимущественно для измерения в цепях переменного тока и широко применяются в качестве щитовых. Точность их ниже, чем у магнитоэлектрических приборов. </w:t>
      </w:r>
    </w:p>
    <w:p w:rsidR="008E7F7D" w:rsidRDefault="008E7F7D" w:rsidP="008E7F7D"/>
    <w:p w:rsidR="008E7F7D" w:rsidRDefault="008E7F7D" w:rsidP="008E7F7D">
      <w:r>
        <w:lastRenderedPageBreak/>
        <w:t xml:space="preserve">Электродинамические приборы имеют две обмотки, расположенные одна в другой, противодействующий момент создается пружиной. Эти приборы удобны для измерения электрических параметров, представляющих собой произведение двух величин (например, мощность). Электродинамическими ваттметрами измеряют мощность в цепях постоянного и переменного тока. Приборы этой системы имеют слабое внутреннее магнитное поле, при работе подвержены влиянию внешних магнитных полей и потребляют значительную мощность. </w:t>
      </w:r>
    </w:p>
    <w:p w:rsidR="008E7F7D" w:rsidRDefault="008E7F7D" w:rsidP="008E7F7D"/>
    <w:p w:rsidR="008E7F7D" w:rsidRDefault="008E7F7D" w:rsidP="008E7F7D">
      <w:r>
        <w:t xml:space="preserve">Индукционные приборы действуют на принципе вращающегося магнитного поля и могут работать только в цепях переменного тока. Применяются они в качестве ваттметров и счетчиков электрической энергии. </w:t>
      </w:r>
    </w:p>
    <w:p w:rsidR="008E7F7D" w:rsidRDefault="008E7F7D" w:rsidP="008E7F7D"/>
    <w:p w:rsidR="008E7F7D" w:rsidRDefault="008E7F7D" w:rsidP="008E7F7D">
      <w:r>
        <w:t xml:space="preserve">Электронные цифровые приборы обладают, как правило, высоким классом точности (0,1 —1,0), большим быстродействием, позволяющим следить за быстрыми изменениями измеряемой величины, возможностью считывания показаний непосредственно в цифрах. Используются такие приборы в качестве частотомеров (Ф-205), а также вольтметров постоянного и переменного тока (Ф-200, Ф-220 и др.). </w:t>
      </w:r>
    </w:p>
    <w:p w:rsidR="008E7F7D" w:rsidRDefault="008E7F7D" w:rsidP="008E7F7D"/>
    <w:p w:rsidR="008E7F7D" w:rsidRDefault="008E7F7D" w:rsidP="008E7F7D">
      <w:r>
        <w:t xml:space="preserve">Самопишущие приборы применяются для непрерывной регистрации тока, напряжения, частоты, мощности и позволяют осуществить документальную регистрацию наиболее важных показателей работы электрооборудования, что облегчает анализ нормальных режимов и возникающих в энергосистеме аварий. </w:t>
      </w:r>
    </w:p>
    <w:p w:rsidR="008E7F7D" w:rsidRDefault="008E7F7D" w:rsidP="008E7F7D"/>
    <w:p w:rsidR="008E7F7D" w:rsidRDefault="008E7F7D" w:rsidP="008E7F7D">
      <w:r>
        <w:t xml:space="preserve">Автоматические светолучевые осциллографы относятся к приборам, предназначенным специально для регистрации и анализа аварийных процессов в энергосистемах. </w:t>
      </w:r>
    </w:p>
    <w:p w:rsidR="008E7F7D" w:rsidRDefault="008E7F7D" w:rsidP="008E7F7D"/>
    <w:p w:rsidR="008E7F7D" w:rsidRDefault="008E7F7D" w:rsidP="008E7F7D">
      <w:proofErr w:type="gramStart"/>
      <w:r>
        <w:t>Контроль за</w:t>
      </w:r>
      <w:proofErr w:type="gramEnd"/>
      <w:r>
        <w:t xml:space="preserve"> нагрузкой осуществляется с помощью амперметров, включаемых последовательно в измерительную цепь. Приборы на большие токи выполнить трудно, поэтому при измерениях на постоянном токе амперметры подключаются через шунты (рис. 1, а), а на переменном токе — через </w:t>
      </w:r>
      <w:proofErr w:type="spellStart"/>
      <w:r>
        <w:t>трасформаторы</w:t>
      </w:r>
      <w:proofErr w:type="spellEnd"/>
      <w:r>
        <w:t xml:space="preserve"> тока (рис. 1, б, в). </w:t>
      </w:r>
    </w:p>
    <w:p w:rsidR="008E7F7D" w:rsidRDefault="008E7F7D" w:rsidP="008E7F7D"/>
    <w:p w:rsidR="008E7F7D" w:rsidRDefault="008E7F7D" w:rsidP="008E7F7D">
      <w:r>
        <w:t xml:space="preserve">Присоединение и отсоединение приборов к шунтам и вторичным обмоткам трансформаторов тока могут выполняться под напряжением и без отключения нагрузки в первичной цепи с выполнением соответствующих требований правил техники безопасности. </w:t>
      </w:r>
    </w:p>
    <w:p w:rsidR="008E7F7D" w:rsidRDefault="008E7F7D" w:rsidP="008E7F7D"/>
    <w:p w:rsidR="008E7F7D" w:rsidRDefault="008E7F7D" w:rsidP="008E7F7D">
      <w:r>
        <w:t xml:space="preserve">Амперметры переменного тока устанавливаются там, где необходим систематический контроль технологического процесса; во всех цепях выше 1 кВ, если есть трансформаторы тока, используемые для других целей, и в цепях напряжением до 1 кВ измерения общего тока всех подключенных электроприемников (а иногда и для отдельных электроприемников).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Рис. 1. Схемы включения амперметров для измерения постоянного и переменного тока </w:t>
      </w:r>
    </w:p>
    <w:p w:rsidR="008E7F7D" w:rsidRDefault="008E7F7D" w:rsidP="008E7F7D"/>
    <w:p w:rsidR="008E7F7D" w:rsidRDefault="008E7F7D" w:rsidP="008E7F7D">
      <w:r>
        <w:t xml:space="preserve">Амперметры постоянного тока устанавливаются в цепях выпрямителей, в цепях возбуждения синхронных компенсаторов, в цепях аккумуляторных батарей. </w:t>
      </w:r>
    </w:p>
    <w:p w:rsidR="008E7F7D" w:rsidRDefault="008E7F7D" w:rsidP="008E7F7D"/>
    <w:p w:rsidR="008E7F7D" w:rsidRDefault="008E7F7D" w:rsidP="008E7F7D">
      <w:r>
        <w:t>Для контроля нагрузки в цепях переменного тока напряжением 0,4—0,6—10 кВ применяются переносные приборы — электроизмерительные клещи (типов Ц90 на 15—600</w:t>
      </w:r>
      <w:proofErr w:type="gramStart"/>
      <w:r>
        <w:t xml:space="preserve"> А</w:t>
      </w:r>
      <w:proofErr w:type="gramEnd"/>
      <w:r>
        <w:t xml:space="preserve">, 10 кВ, Ц91 на 10—500 А, 600 В). На рис. 2 </w:t>
      </w:r>
      <w:proofErr w:type="gramStart"/>
      <w:r>
        <w:t>показаны</w:t>
      </w:r>
      <w:proofErr w:type="gramEnd"/>
      <w:r>
        <w:t xml:space="preserve"> общий вид и схема электроизмерительных клещей Ц90.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Электроизмерительные клещи состоят из трансформатора тока с разъемным </w:t>
      </w:r>
      <w:proofErr w:type="spellStart"/>
      <w:r>
        <w:t>магнитопроводом</w:t>
      </w:r>
      <w:proofErr w:type="spellEnd"/>
      <w:r>
        <w:t xml:space="preserve"> 1, снабженным рукоятками 4 и амперметром 3. При измерении </w:t>
      </w:r>
      <w:proofErr w:type="spellStart"/>
      <w:r>
        <w:t>магнитопровод</w:t>
      </w:r>
      <w:proofErr w:type="spellEnd"/>
      <w:r>
        <w:t xml:space="preserve"> клещей должен охватывать токоведущий проводник 2 так, чтобы он не касался его или соседних с ним фаз. Губки разъемного </w:t>
      </w:r>
      <w:proofErr w:type="spellStart"/>
      <w:r>
        <w:t>магнитопровода</w:t>
      </w:r>
      <w:proofErr w:type="spellEnd"/>
      <w:r>
        <w:t xml:space="preserve"> должны быть плотно сжаты. </w:t>
      </w:r>
    </w:p>
    <w:p w:rsidR="008E7F7D" w:rsidRDefault="008E7F7D" w:rsidP="008E7F7D"/>
    <w:p w:rsidR="008E7F7D" w:rsidRDefault="008E7F7D" w:rsidP="008E7F7D">
      <w:r>
        <w:t xml:space="preserve">При измерениях электроизмерительными клещами должны выполняться все требования правил техники безопасности (применение диэлектрических перчаток, расположение измеряющего по отношению к токоведущим частям электроустановки и др.). В схеме электроизмерительных клещей (рис. 2,б) измерительный прибор (амперметр) включается во вторичную обмотку трансформатора тока клещей с помощью моста на резисторах и диодах. Добавочные резисторы R1—R10 позволяют иметь пять пределов измерения (15, 30, 75, 300, 600 А). </w:t>
      </w:r>
    </w:p>
    <w:p w:rsidR="008E7F7D" w:rsidRDefault="008E7F7D" w:rsidP="008E7F7D"/>
    <w:p w:rsidR="008E7F7D" w:rsidRDefault="008E7F7D" w:rsidP="008E7F7D">
      <w:proofErr w:type="gramStart"/>
      <w:r>
        <w:t>Контроль за</w:t>
      </w:r>
      <w:proofErr w:type="gramEnd"/>
      <w:r>
        <w:t xml:space="preserve"> уровнем напряжения осуществляется с помощью вольтметров на всех секциях сборных шин всех напряжений как постоянного, так и переменного тока, которые могут работать раздельно (допускается установка одного вольтметра с переключателем на несколько точек измерения). Для измерения напряжения вольтметры включаются в измерительную цепь параллельно. При необходимости расширения пределов измерения последовательно с приборами включаются добавочные резисторы. </w:t>
      </w:r>
    </w:p>
    <w:p w:rsidR="008E7F7D" w:rsidRDefault="008E7F7D" w:rsidP="008E7F7D"/>
    <w:p w:rsidR="008E7F7D" w:rsidRDefault="008E7F7D" w:rsidP="008E7F7D">
      <w:r>
        <w:lastRenderedPageBreak/>
        <w:t xml:space="preserve">Схемы включения вольтметров с добавочными резисторами и с помощью переключателей приведены на рис. 3. Добавочные резисторы применяются при измерениях в цепях постоянного и переменного тока до 1 кВ.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Рис. 2. Электроизмерительные клещи: а — общий </w:t>
      </w:r>
      <w:proofErr w:type="gramStart"/>
      <w:r>
        <w:t>вид; б</w:t>
      </w:r>
      <w:proofErr w:type="gramEnd"/>
      <w:r>
        <w:t xml:space="preserve"> — схема </w:t>
      </w:r>
    </w:p>
    <w:p w:rsidR="008E7F7D" w:rsidRDefault="008E7F7D" w:rsidP="008E7F7D"/>
    <w:p w:rsidR="008E7F7D" w:rsidRDefault="008E7F7D" w:rsidP="008E7F7D">
      <w:r>
        <w:t>При измерении напряжения в сетях переменного тока выше 1 кВ применяются трансформаторы напряжения. Схемы включения вольтметров через трансформаторы напряжения показаны на рис. 5. Номинальное напряжение вторичной обмотки трансформатора напряжения во всех случаях равно 100</w:t>
      </w:r>
      <w:proofErr w:type="gramStart"/>
      <w:r>
        <w:t xml:space="preserve"> В</w:t>
      </w:r>
      <w:proofErr w:type="gramEnd"/>
      <w:r>
        <w:t xml:space="preserve"> независимо от номинального напряжения первичной обмотки, а щитовые вольтметры при этом градуируются с учетом коэффициента трансформации трансформатора напряжения в единицах первичного напряжения. </w:t>
      </w:r>
    </w:p>
    <w:p w:rsidR="008E7F7D" w:rsidRDefault="008E7F7D" w:rsidP="008E7F7D"/>
    <w:p w:rsidR="008E7F7D" w:rsidRDefault="008E7F7D" w:rsidP="008E7F7D">
      <w:r>
        <w:t>Измерение мощности постоянного и переменного тока производится с помощью ваттметров. На подстанциях в основном измеряется мощность переменного тока (активная и реактивная): на трансформаторах, линиях электропередачи 110—1150 кВ и синхронных компенсаторах. Причем приборы для измерения реактивной мощности — варметры конструктивно ничем не отличаются от ваттметров, измеряющих активную мощность. Различными являются лишь схемы включения. Схема ваттметра (варметра) через трансформаторы тока и напряжения (в электроустановках выше 1 кВ) приведена на рис. 5.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Рис. 3. Схемы включения вольтметров: а — с добавочным </w:t>
      </w:r>
      <w:proofErr w:type="gramStart"/>
      <w:r>
        <w:t>резистором; б</w:t>
      </w:r>
      <w:proofErr w:type="gramEnd"/>
      <w:r>
        <w:t xml:space="preserve"> — с помощью переключателя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Рис. 4. Схемы включения вольтметров с трансформаторами напряжения: а </w:t>
      </w:r>
      <w:proofErr w:type="gramStart"/>
      <w:r>
        <w:t>—в</w:t>
      </w:r>
      <w:proofErr w:type="gramEnd"/>
      <w:r>
        <w:t xml:space="preserve"> однофазных сетях; б—схема открытого треугольника; в — через трехфазный </w:t>
      </w:r>
      <w:proofErr w:type="spellStart"/>
      <w:r>
        <w:t>двухобмоточный</w:t>
      </w:r>
      <w:proofErr w:type="spellEnd"/>
      <w:r>
        <w:t xml:space="preserve"> трансформатор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lastRenderedPageBreak/>
        <w:t xml:space="preserve">Рис. 5. Схема включения двухэлементного ваттметра (двух однофазных ваттметров) </w:t>
      </w:r>
    </w:p>
    <w:p w:rsidR="008E7F7D" w:rsidRDefault="008E7F7D" w:rsidP="008E7F7D"/>
    <w:p w:rsidR="008E7F7D" w:rsidRDefault="008E7F7D" w:rsidP="008E7F7D">
      <w:r>
        <w:t xml:space="preserve">При включении ваттметра начало обмотки напряжения (обозначено *) должно быть подключено к выводу вторичной обмотки трансформатора напряжения той фазы, в которую включен трансформатор тока. А при включении варметра обмотка напряжения прибора включается к обмоткам трансформатора напряжения других фаз (на рис. 5 необходимо поменять местами выводы а и с вторичной обмотки ТН). </w:t>
      </w:r>
    </w:p>
    <w:p w:rsidR="008E7F7D" w:rsidRDefault="008E7F7D" w:rsidP="008E7F7D"/>
    <w:p w:rsidR="008E7F7D" w:rsidRDefault="008E7F7D" w:rsidP="008E7F7D">
      <w:r>
        <w:t xml:space="preserve">Если направление измеряемой мощности на присоединениях (трансформаторе, линии) может менять свое направление в зависимости от режима, то в этом случае ваттметры или варметры должны иметь двухстороннюю шкалу с нулевым делением в середине шкалы. </w:t>
      </w:r>
    </w:p>
    <w:p w:rsidR="008E7F7D" w:rsidRDefault="008E7F7D" w:rsidP="008E7F7D"/>
    <w:p w:rsidR="008E7F7D" w:rsidRDefault="008E7F7D" w:rsidP="008E7F7D"/>
    <w:p w:rsidR="008E7F7D" w:rsidRDefault="008E7F7D" w:rsidP="008E7F7D"/>
    <w:p w:rsidR="008E7F7D" w:rsidRDefault="008E7F7D" w:rsidP="008E7F7D">
      <w:r>
        <w:t xml:space="preserve">Для измерения энергии в цепях переменного тока применяются счетчики активной и реактивной энергии. Существует расчетный и технический учет электроэнергии. Расчетный учет (расчетные счетчики) служит для денежных расчетов с потребителями за отпущенную электроэнергию, а технический учет (контрольные счетчики) — для контроля расхода электроэнергии внутри предприятий, электростанций, подстанций (например, на собственные нужды: охлаждение трансформаторов, подогрев выключателей и их приводов и др.). </w:t>
      </w:r>
    </w:p>
    <w:p w:rsidR="008E7F7D" w:rsidRDefault="008E7F7D" w:rsidP="008E7F7D"/>
    <w:p w:rsidR="008E7F7D" w:rsidRDefault="008E7F7D" w:rsidP="008E7F7D">
      <w:r>
        <w:t xml:space="preserve">За электроэнергию, учтенную контрольными счетчиками, денежные расчеты с </w:t>
      </w:r>
      <w:proofErr w:type="spellStart"/>
      <w:r>
        <w:t>электроснабжающей</w:t>
      </w:r>
      <w:proofErr w:type="spellEnd"/>
      <w:r>
        <w:t xml:space="preserve"> организацией не производятся. На подстанциях счетчики активной и реактивной энергии устанавливаются на стороне высшего и среднего напряжений, а при отсутствии трансформаторов тока на стороне высшего напряжения счетчики могут устанавливаться на стороне низшего напряжения. </w:t>
      </w:r>
    </w:p>
    <w:p w:rsidR="008E7F7D" w:rsidRDefault="008E7F7D" w:rsidP="008E7F7D"/>
    <w:p w:rsidR="008E7F7D" w:rsidRDefault="008E7F7D" w:rsidP="008E7F7D">
      <w:r>
        <w:t xml:space="preserve">Расчетные счетчики активной энергии устанавливаются на линиях межсистемных связей для каждой отходящей от подстанции линии (за исключением линий, принадлежащих потребителям и имеющих счетчики на приемном конце). Счетчики реактивной энергии на кабельных и воздушных линиях до 10 кВ, отходящих от подстанций энергосистем, устанавливаются в случаях, когда по счетчикам активной энергии этих линий производится расчет с промышленными потребителями. </w:t>
      </w:r>
    </w:p>
    <w:p w:rsidR="008E7F7D" w:rsidRDefault="008E7F7D" w:rsidP="008E7F7D"/>
    <w:p w:rsidR="008E7F7D" w:rsidRDefault="008E7F7D" w:rsidP="008E7F7D">
      <w:r>
        <w:t>В принципе схемы включения счетчиков не отличаются от схем включения ваттметров. Универсальные счетчики включаются через трансформаторы тока и напряжения с номинальными вторичными параметрами 5</w:t>
      </w:r>
      <w:proofErr w:type="gramStart"/>
      <w:r>
        <w:t xml:space="preserve"> А</w:t>
      </w:r>
      <w:proofErr w:type="gramEnd"/>
      <w:r>
        <w:t xml:space="preserve"> и 100 В соответственно. </w:t>
      </w:r>
    </w:p>
    <w:p w:rsidR="008E7F7D" w:rsidRDefault="008E7F7D" w:rsidP="008E7F7D"/>
    <w:p w:rsidR="008E7F7D" w:rsidRDefault="008E7F7D" w:rsidP="008E7F7D">
      <w:r>
        <w:lastRenderedPageBreak/>
        <w:t xml:space="preserve">На тех линиях и трансформаторах, где поток энергии может меняться по направлению, устанавливаются счетчики со стопорами, которые учет электроэнергии осуществляют только в одном направлении. </w:t>
      </w:r>
    </w:p>
    <w:p w:rsidR="008E7F7D" w:rsidRDefault="008E7F7D" w:rsidP="008E7F7D"/>
    <w:p w:rsidR="00545227" w:rsidRPr="008E7F7D" w:rsidRDefault="008E7F7D" w:rsidP="008E7F7D">
      <w:proofErr w:type="gramStart"/>
      <w:r>
        <w:t>Контроль за</w:t>
      </w:r>
      <w:proofErr w:type="gramEnd"/>
      <w:r>
        <w:t xml:space="preserve"> частотой на шинах электрических подстанций осуществляется с помощью частотомеров. В настоящее время применяются электронно-счетные частотомеры. Приборы такого типа имеют сложную схему, собранную на интегральных элементах (микросхемах), и являются приборами повышенной точности (измеряют частоту с точностью до сотых долей герца). Частотомеры включаются во вторичные цепи трансформаторов напряжения так же, как и вольтметры.</w:t>
      </w:r>
    </w:p>
    <w:sectPr w:rsidR="00545227" w:rsidRPr="008E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F7D"/>
    <w:rsid w:val="00545227"/>
    <w:rsid w:val="008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1595</Words>
  <Characters>9098</Characters>
  <Application>Microsoft Office Word</Application>
  <DocSecurity>0</DocSecurity>
  <Lines>75</Lines>
  <Paragraphs>21</Paragraphs>
  <ScaleCrop>false</ScaleCrop>
  <Company>GET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3</cp:revision>
  <dcterms:created xsi:type="dcterms:W3CDTF">2004-12-31T19:49:00Z</dcterms:created>
  <dcterms:modified xsi:type="dcterms:W3CDTF">2004-12-31T19:55:00Z</dcterms:modified>
</cp:coreProperties>
</file>