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E" w:rsidRDefault="0063508E" w:rsidP="0063508E">
      <w:pPr>
        <w:ind w:firstLine="708"/>
        <w:jc w:val="both"/>
      </w:pPr>
      <w:bookmarkStart w:id="0" w:name="_GoBack"/>
      <w:bookmarkEnd w:id="0"/>
      <w:r>
        <w:t xml:space="preserve">Дана принципиальная схема, с учетом все нормативных документов и ГОСТов, РД перенести данную схему в программу </w:t>
      </w:r>
      <w:r>
        <w:rPr>
          <w:lang w:val="en-US"/>
        </w:rPr>
        <w:t>Visio</w:t>
      </w:r>
      <w:r>
        <w:t xml:space="preserve"> и добавить два дополнительных контура, контур потребителя и основной контур </w:t>
      </w:r>
      <w:proofErr w:type="spellStart"/>
      <w:r>
        <w:t>паропроизводства</w:t>
      </w:r>
      <w:proofErr w:type="spellEnd"/>
      <w:r>
        <w:t>.</w:t>
      </w:r>
    </w:p>
    <w:p w:rsidR="00820225" w:rsidRPr="0063508E" w:rsidRDefault="0063508E" w:rsidP="0063508E">
      <w:pPr>
        <w:jc w:val="center"/>
      </w:pPr>
      <w:r>
        <w:rPr>
          <w:noProof/>
          <w:lang w:eastAsia="ru-RU"/>
        </w:rPr>
        <w:drawing>
          <wp:inline distT="0" distB="0" distL="0" distR="0" wp14:anchorId="6F007F2B" wp14:editId="011B9580">
            <wp:extent cx="3076575" cy="2397125"/>
            <wp:effectExtent l="0" t="0" r="9525" b="3175"/>
            <wp:docPr id="1" name="Рисунок 1" descr="E:\Флешка\Инженерная графика работа\Некипелов\Новая папка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ешка\Инженерная графика работа\Некипелов\Новая папка\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820225" w:rsidRPr="006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01"/>
    <w:rsid w:val="00284AE9"/>
    <w:rsid w:val="003F7E28"/>
    <w:rsid w:val="00482B62"/>
    <w:rsid w:val="00495A5D"/>
    <w:rsid w:val="0063508E"/>
    <w:rsid w:val="006930DD"/>
    <w:rsid w:val="00701901"/>
    <w:rsid w:val="00820225"/>
    <w:rsid w:val="00B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2020-04-06T01:10:00Z</dcterms:created>
  <dcterms:modified xsi:type="dcterms:W3CDTF">2020-04-06T01:13:00Z</dcterms:modified>
</cp:coreProperties>
</file>