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48" w:rsidRDefault="002B6F48" w:rsidP="002B6F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A4B">
        <w:rPr>
          <w:rFonts w:ascii="Times New Roman" w:hAnsi="Times New Roman" w:cs="Times New Roman"/>
          <w:b/>
          <w:sz w:val="44"/>
          <w:szCs w:val="44"/>
        </w:rPr>
        <w:t xml:space="preserve">Урок учебной практики </w:t>
      </w:r>
      <w:proofErr w:type="spellStart"/>
      <w:r w:rsidRPr="00321A4B">
        <w:rPr>
          <w:rFonts w:ascii="Times New Roman" w:hAnsi="Times New Roman" w:cs="Times New Roman"/>
          <w:b/>
          <w:sz w:val="44"/>
          <w:szCs w:val="44"/>
        </w:rPr>
        <w:t>гр</w:t>
      </w:r>
      <w:proofErr w:type="spellEnd"/>
      <w:r w:rsidRPr="00321A4B">
        <w:rPr>
          <w:rFonts w:ascii="Times New Roman" w:hAnsi="Times New Roman" w:cs="Times New Roman"/>
          <w:b/>
          <w:sz w:val="44"/>
          <w:szCs w:val="44"/>
        </w:rPr>
        <w:t xml:space="preserve"> ПК18 №</w:t>
      </w:r>
      <w:r>
        <w:rPr>
          <w:rFonts w:ascii="Times New Roman" w:hAnsi="Times New Roman" w:cs="Times New Roman"/>
          <w:b/>
          <w:sz w:val="44"/>
          <w:szCs w:val="44"/>
        </w:rPr>
        <w:t>3</w:t>
      </w:r>
    </w:p>
    <w:p w:rsidR="002B6F48" w:rsidRDefault="002B6F48" w:rsidP="002B6F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A4B">
        <w:rPr>
          <w:rFonts w:ascii="Times New Roman" w:hAnsi="Times New Roman" w:cs="Times New Roman"/>
          <w:b/>
          <w:sz w:val="44"/>
          <w:szCs w:val="44"/>
        </w:rPr>
        <w:t xml:space="preserve"> 15.04.20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B6F48" w:rsidRDefault="002B6F48" w:rsidP="002B6F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 урока: Механическая кулинарная обработка клубнеплодов.</w:t>
      </w:r>
    </w:p>
    <w:p w:rsidR="002B6F48" w:rsidRPr="001F22F9" w:rsidRDefault="002B6F48" w:rsidP="002B6F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Картофель</w:t>
      </w:r>
    </w:p>
    <w:p w:rsidR="002B6F48" w:rsidRDefault="002B6F48" w:rsidP="002B6F48">
      <w:pPr>
        <w:spacing w:after="0"/>
      </w:pPr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25" name="Рисунок 25" descr="Механическая кулинарная обработка клубнеплодов. Сортировка.  Калибровка  Мытье  Очистка  Дочистка  Мыть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ханическая кулинарная обработка клубнеплодов. Сортировка.  Калибровка  Мытье  Очистка  Дочистка  Мытье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48" w:rsidRPr="00034005" w:rsidRDefault="002B6F48" w:rsidP="002B6F48">
      <w:pPr>
        <w:spacing w:after="0"/>
      </w:pP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Механическая кулинарная обработка клубнеплодов.</w:t>
      </w:r>
    </w:p>
    <w:p w:rsidR="002B6F48" w:rsidRPr="00034005" w:rsidRDefault="002B6F48" w:rsidP="002B6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u w:val="single"/>
        </w:rPr>
        <w:t>Сортировка.</w:t>
      </w:r>
    </w:p>
    <w:p w:rsidR="002B6F48" w:rsidRPr="00034005" w:rsidRDefault="002B6F48" w:rsidP="002B6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u w:val="single"/>
        </w:rPr>
        <w:t>Калибровка</w:t>
      </w:r>
    </w:p>
    <w:p w:rsidR="002B6F48" w:rsidRPr="00034005" w:rsidRDefault="002B6F48" w:rsidP="002B6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u w:val="single"/>
        </w:rPr>
        <w:t>Мытье</w:t>
      </w:r>
    </w:p>
    <w:p w:rsidR="002B6F48" w:rsidRPr="00034005" w:rsidRDefault="002B6F48" w:rsidP="002B6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u w:val="single"/>
        </w:rPr>
        <w:t>Очистка</w:t>
      </w:r>
    </w:p>
    <w:p w:rsidR="002B6F48" w:rsidRPr="00034005" w:rsidRDefault="002B6F48" w:rsidP="002B6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spellStart"/>
      <w:r w:rsidRPr="00034005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u w:val="single"/>
        </w:rPr>
        <w:t>Дочистка</w:t>
      </w:r>
      <w:proofErr w:type="spellEnd"/>
    </w:p>
    <w:p w:rsidR="002B6F48" w:rsidRPr="00034005" w:rsidRDefault="002B6F48" w:rsidP="002B6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u w:val="single"/>
        </w:rPr>
        <w:t>Мытье</w:t>
      </w:r>
    </w:p>
    <w:p w:rsidR="002B6F48" w:rsidRPr="00034005" w:rsidRDefault="002B6F48" w:rsidP="002B6F48">
      <w:pPr>
        <w:rPr>
          <w:rFonts w:ascii="Times New Roman" w:hAnsi="Times New Roman" w:cs="Times New Roman"/>
          <w:sz w:val="28"/>
          <w:szCs w:val="28"/>
        </w:rPr>
      </w:pPr>
    </w:p>
    <w:p w:rsidR="002B6F48" w:rsidRDefault="002B6F48" w:rsidP="002B6F48">
      <w:r>
        <w:rPr>
          <w:noProof/>
        </w:rPr>
        <w:lastRenderedPageBreak/>
        <w:drawing>
          <wp:inline distT="0" distB="0" distL="0" distR="0">
            <wp:extent cx="6196398" cy="5362832"/>
            <wp:effectExtent l="19050" t="0" r="0" b="0"/>
            <wp:docPr id="28" name="Рисунок 28" descr="Простые виды нарезки картоф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стые виды нарезки картофеля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69" cy="53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48" w:rsidRDefault="002B6F48" w:rsidP="002B6F48"/>
    <w:p w:rsidR="002B6F48" w:rsidRPr="00861DE0" w:rsidRDefault="002B6F48" w:rsidP="002B6F48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861DE0">
        <w:rPr>
          <w:sz w:val="52"/>
          <w:szCs w:val="52"/>
        </w:rPr>
        <w:t>Простые формы нарезки</w:t>
      </w:r>
    </w:p>
    <w:p w:rsidR="002B6F48" w:rsidRDefault="002B6F48" w:rsidP="002B6F48">
      <w:r>
        <w:rPr>
          <w:noProof/>
        </w:rPr>
        <w:lastRenderedPageBreak/>
        <w:drawing>
          <wp:inline distT="0" distB="0" distL="0" distR="0">
            <wp:extent cx="5940425" cy="4458105"/>
            <wp:effectExtent l="19050" t="0" r="3175" b="0"/>
            <wp:docPr id="31" name="Рисунок 31" descr="Формы нарезки, размеры и кулинарное использование картофеля  Форма нарезки  Размеры, см  соломка  Кулинарное использование  Длина 4 * 5, поперечное сечение 0,2 * 0,2 см брусочки  Для жаренья во фритюре (большом количестве жира) Длина 4 * 5, поперечное сечение 0,7 * 1 см Кубики: Крупные Средние мелкие дольки   Ребро 2 * 2,5 см Ребро 1 * 1,5 см Ребро 0,3 * 0,5 см Для жаренья, борщей(кроме флотского и сибирского), рассольника, супов с макаронными изделиями и т.д. Для супов с крупами, борща флотского, сибирского, тушения. Для блюда «картофель в молоке», тушения Для салатов, гарнира к холодным блюдам.  Со среднего картофеля но длиной не более 5 см ломтики  Для рассольников, рагу, духовой говядины, жаренья во фритюре. Толщина 1 * 2 мм Кружочки: Сырой вареный  Для салатов, винегретов.  толщина 1,5* 2 мм Для жаренья во фритюре, основным способом. Для запекания рыбы, мяса, жаренья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рмы нарезки, размеры и кулинарное использование картофеля  Форма нарезки  Размеры, см  соломка  Кулинарное использование  Длина 4 * 5, поперечное сечение 0,2 * 0,2 см брусочки  Для жаренья во фритюре (большом количестве жира) Длина 4 * 5, поперечное сечение 0,7 * 1 см Кубики: Крупные Средние мелкие дольки   Ребро 2 * 2,5 см Ребро 1 * 1,5 см Ребро 0,3 * 0,5 см Для жаренья, борщей(кроме флотского и сибирского), рассольника, супов с макаронными изделиями и т.д. Для супов с крупами, борща флотского, сибирского, тушения. Для блюда «картофель в молоке», тушения Для салатов, гарнира к холодным блюдам.  Со среднего картофеля но длиной не более 5 см ломтики  Для рассольников, рагу, духовой говядины, жаренья во фритюре. Толщина 1 * 2 мм Кружочки: Сырой вареный  Для салатов, винегретов.  толщина 1,5* 2 мм Для жаренья во фритюре, основным способом. Для запекания рыбы, мяса, жаренья. 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48" w:rsidRDefault="002B6F48" w:rsidP="002B6F48"/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Формы нарезки, размеры и кулинарное использование картофеля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нарезки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Размеры, </w:t>
      </w:r>
      <w:proofErr w:type="gramStart"/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</w:t>
      </w:r>
      <w:proofErr w:type="gramEnd"/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соломка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Кулинарное использование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Длина 4 * 5, поперечное сечение 0,2 * 0,2 см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брусочки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жаренья во фритюре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(большом </w:t>
      </w:r>
      <w:proofErr w:type="gramStart"/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количестве</w:t>
      </w:r>
      <w:proofErr w:type="gramEnd"/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жира)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Длина 4 * 5, поперечное сечение 0,7 * 1 см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Кубики: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Крупные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Средние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мелкие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дольки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Ребро 2 * 2,5 см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Ребро 1 * 1,5 см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Ребро 0,3 * 0,5 см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жаренья, борще</w:t>
      </w:r>
      <w:proofErr w:type="gramStart"/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й(</w:t>
      </w:r>
      <w:proofErr w:type="gramEnd"/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кроме флотского и сибирского), рассольника, супов с макаронными изделиями и т.д.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супов с крупами, борща флотского, сибирского, тушения.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блюда «картофель в молоке», тушения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салатов, гарнира к холодным блюдам.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 среднего картофеля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 длиной не более 5</w:t>
      </w:r>
      <w:r w:rsidRPr="000340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ломтики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рассольников, рагу, духовой говядины, жаренья во фритюре.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Толщина 1 * 2 мм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Кружочки: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Сырой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вареный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салатов, винегретов.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толщина 1,5* 2 мм</w:t>
      </w:r>
    </w:p>
    <w:p w:rsidR="002B6F48" w:rsidRPr="00034005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жаренья во фритюре, основным способом.</w:t>
      </w:r>
    </w:p>
    <w:p w:rsidR="002B6F48" w:rsidRPr="00861DE0" w:rsidRDefault="002B6F48" w:rsidP="002B6F48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</w:t>
      </w:r>
      <w:proofErr w:type="spellStart"/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запекания</w:t>
      </w:r>
      <w:proofErr w:type="spellEnd"/>
      <w:r w:rsidRPr="00034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рыбы, мяса, жаренья</w:t>
      </w:r>
      <w:r w:rsidRPr="00861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.</w:t>
      </w:r>
    </w:p>
    <w:p w:rsidR="002B6F48" w:rsidRPr="00861DE0" w:rsidRDefault="002B6F48" w:rsidP="002B6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lastRenderedPageBreak/>
        <w:drawing>
          <wp:inline distT="0" distB="0" distL="0" distR="0">
            <wp:extent cx="6279721" cy="7092778"/>
            <wp:effectExtent l="19050" t="0" r="6779" b="0"/>
            <wp:docPr id="34" name="Рисунок 34" descr="Куб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убики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96" cy="709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48" w:rsidRDefault="002B6F48" w:rsidP="002B6F48"/>
    <w:p w:rsidR="002B6F48" w:rsidRDefault="002B6F48" w:rsidP="002B6F48"/>
    <w:p w:rsidR="002B6F48" w:rsidRDefault="002B6F48" w:rsidP="002B6F48"/>
    <w:p w:rsidR="002B6F48" w:rsidRDefault="002B6F48" w:rsidP="002B6F48">
      <w:r>
        <w:rPr>
          <w:noProof/>
        </w:rPr>
        <w:lastRenderedPageBreak/>
        <w:drawing>
          <wp:inline distT="0" distB="0" distL="0" distR="0">
            <wp:extent cx="6208755" cy="5696465"/>
            <wp:effectExtent l="19050" t="0" r="1545" b="0"/>
            <wp:docPr id="36" name="Рисунок 36" descr="Брусочки.  Ломт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Брусочки.  Ломтики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20" cy="569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48" w:rsidRDefault="002B6F48" w:rsidP="002B6F48"/>
    <w:p w:rsidR="002B6F48" w:rsidRPr="00720B7E" w:rsidRDefault="002B6F48" w:rsidP="002B6F4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Обратите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внимание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как следует держать пальцы левой руки с соблюдением правил техники безопасности!</w:t>
      </w:r>
    </w:p>
    <w:p w:rsidR="002B6F48" w:rsidRPr="000A4A7B" w:rsidRDefault="002B6F48" w:rsidP="002B6F48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B6F48" w:rsidRDefault="002B6F48" w:rsidP="002B6F48"/>
    <w:p w:rsidR="002B6F48" w:rsidRDefault="002B6F48" w:rsidP="002B6F48">
      <w:r>
        <w:rPr>
          <w:noProof/>
        </w:rPr>
        <w:lastRenderedPageBreak/>
        <w:drawing>
          <wp:inline distT="0" distB="0" distL="0" distR="0">
            <wp:extent cx="5940425" cy="4458105"/>
            <wp:effectExtent l="19050" t="0" r="3175" b="0"/>
            <wp:docPr id="39" name="Рисунок 39" descr="Нарезка тур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арезка турне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48" w:rsidRDefault="002B6F48" w:rsidP="002B6F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861DE0">
        <w:rPr>
          <w:rFonts w:ascii="Times New Roman" w:hAnsi="Times New Roman" w:cs="Times New Roman"/>
          <w:sz w:val="36"/>
          <w:szCs w:val="36"/>
        </w:rPr>
        <w:t xml:space="preserve">В настоящее время </w:t>
      </w:r>
      <w:r>
        <w:rPr>
          <w:rFonts w:ascii="Times New Roman" w:hAnsi="Times New Roman" w:cs="Times New Roman"/>
          <w:sz w:val="36"/>
          <w:szCs w:val="36"/>
        </w:rPr>
        <w:t xml:space="preserve">эта нарезка </w:t>
      </w:r>
      <w:r w:rsidRPr="00861DE0">
        <w:rPr>
          <w:rFonts w:ascii="Times New Roman" w:hAnsi="Times New Roman" w:cs="Times New Roman"/>
          <w:sz w:val="36"/>
          <w:szCs w:val="36"/>
        </w:rPr>
        <w:t>очень пользуется спросом</w:t>
      </w:r>
    </w:p>
    <w:p w:rsidR="002B6F48" w:rsidRPr="004A4F10" w:rsidRDefault="002B6F48" w:rsidP="002B6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0739D2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>Дополнительные показатели</w:t>
      </w:r>
      <w:r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>качестива</w:t>
      </w:r>
      <w:proofErr w:type="spellEnd"/>
      <w:r w:rsidRPr="000739D2">
        <w:rPr>
          <w:rFonts w:ascii="Times New Roman" w:eastAsia="Times New Roman" w:hAnsi="Times New Roman" w:cs="Times New Roman"/>
          <w:color w:val="252525"/>
          <w:sz w:val="32"/>
          <w:szCs w:val="32"/>
        </w:rPr>
        <w:t>: клубни упругие, без темных пятен,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</w:t>
      </w:r>
      <w:r w:rsidRPr="000739D2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остатков глазков и кожицы, запах, свойственный свежему картофелю, цвет – от белого </w:t>
      </w:r>
      <w:proofErr w:type="gramStart"/>
      <w:r w:rsidRPr="000739D2">
        <w:rPr>
          <w:rFonts w:ascii="Times New Roman" w:eastAsia="Times New Roman" w:hAnsi="Times New Roman" w:cs="Times New Roman"/>
          <w:color w:val="252525"/>
          <w:sz w:val="32"/>
          <w:szCs w:val="32"/>
        </w:rPr>
        <w:t>до</w:t>
      </w:r>
      <w:proofErr w:type="gramEnd"/>
      <w:r w:rsidRPr="000739D2"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кре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мового, поверхность гладкая, доп</w:t>
      </w:r>
      <w:r w:rsidRPr="000739D2">
        <w:rPr>
          <w:rFonts w:ascii="Times New Roman" w:eastAsia="Times New Roman" w:hAnsi="Times New Roman" w:cs="Times New Roman"/>
          <w:color w:val="252525"/>
          <w:sz w:val="32"/>
          <w:szCs w:val="32"/>
        </w:rPr>
        <w:t>ускается слегка подсохшая,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</w:t>
      </w:r>
      <w:r w:rsidRPr="000739D2">
        <w:rPr>
          <w:rFonts w:ascii="Times New Roman" w:eastAsia="Times New Roman" w:hAnsi="Times New Roman" w:cs="Times New Roman"/>
          <w:color w:val="252525"/>
          <w:sz w:val="32"/>
          <w:szCs w:val="32"/>
        </w:rPr>
        <w:t>но не сухая и не рыхлая</w:t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>. Полуфабрикаты  соответствующей формы и размеров.</w:t>
      </w:r>
    </w:p>
    <w:p w:rsidR="002B6F48" w:rsidRPr="00861DE0" w:rsidRDefault="002B6F48" w:rsidP="002B6F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20B7E">
        <w:rPr>
          <w:rFonts w:ascii="Times New Roman" w:hAnsi="Times New Roman" w:cs="Times New Roman"/>
          <w:b/>
          <w:sz w:val="36"/>
          <w:szCs w:val="36"/>
        </w:rPr>
        <w:t>Домашнее задание:</w:t>
      </w:r>
      <w:r>
        <w:rPr>
          <w:rFonts w:ascii="Times New Roman" w:hAnsi="Times New Roman" w:cs="Times New Roman"/>
          <w:sz w:val="36"/>
          <w:szCs w:val="36"/>
        </w:rPr>
        <w:t xml:space="preserve"> Выполнить все операции по обработке картофеля, сфотографировать пошагово с вашим лицом и руками и отправить мастеру на телефон или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</w:t>
      </w:r>
      <w:proofErr w:type="spellEnd"/>
      <w:r>
        <w:rPr>
          <w:rFonts w:ascii="Times New Roman" w:hAnsi="Times New Roman" w:cs="Times New Roman"/>
          <w:sz w:val="36"/>
          <w:szCs w:val="36"/>
        </w:rPr>
        <w:t>. почту.</w:t>
      </w:r>
    </w:p>
    <w:p w:rsidR="002B6F48" w:rsidRPr="003D4FFB" w:rsidRDefault="002B6F48" w:rsidP="002B6F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D4FFB">
        <w:rPr>
          <w:rFonts w:ascii="Times New Roman" w:hAnsi="Times New Roman" w:cs="Times New Roman"/>
          <w:b/>
          <w:sz w:val="40"/>
          <w:szCs w:val="40"/>
        </w:rPr>
        <w:t>Таблица определения качества полуфабриката</w:t>
      </w:r>
    </w:p>
    <w:tbl>
      <w:tblPr>
        <w:tblStyle w:val="a3"/>
        <w:tblW w:w="0" w:type="auto"/>
        <w:tblLook w:val="04A0"/>
      </w:tblPr>
      <w:tblGrid>
        <w:gridCol w:w="1914"/>
        <w:gridCol w:w="1455"/>
        <w:gridCol w:w="1417"/>
        <w:gridCol w:w="1401"/>
        <w:gridCol w:w="1469"/>
        <w:gridCol w:w="1915"/>
      </w:tblGrid>
      <w:tr w:rsidR="002B6F48" w:rsidTr="00DF3AE6">
        <w:trPr>
          <w:trHeight w:val="448"/>
        </w:trPr>
        <w:tc>
          <w:tcPr>
            <w:tcW w:w="1914" w:type="dxa"/>
            <w:vMerge w:val="restart"/>
          </w:tcPr>
          <w:p w:rsidR="002B6F48" w:rsidRDefault="002B6F48" w:rsidP="00DF3AE6"/>
          <w:p w:rsidR="002B6F48" w:rsidRPr="00032FBB" w:rsidRDefault="002B6F48" w:rsidP="00D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продукта,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2B6F48" w:rsidRDefault="002B6F48" w:rsidP="00DF3AE6"/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:rsidR="002B6F48" w:rsidRPr="00032FBB" w:rsidRDefault="002B6F48" w:rsidP="00DF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032FBB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2B6F48" w:rsidTr="00DF3AE6">
        <w:trPr>
          <w:trHeight w:val="350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2B6F48" w:rsidRDefault="002B6F48" w:rsidP="00DF3AE6"/>
        </w:tc>
        <w:tc>
          <w:tcPr>
            <w:tcW w:w="1455" w:type="dxa"/>
            <w:tcBorders>
              <w:top w:val="single" w:sz="4" w:space="0" w:color="auto"/>
            </w:tcBorders>
          </w:tcPr>
          <w:p w:rsidR="002B6F48" w:rsidRPr="00032FBB" w:rsidRDefault="002B6F48" w:rsidP="00D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6F48" w:rsidRPr="00032FBB" w:rsidRDefault="002B6F48" w:rsidP="00D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</w:tcPr>
          <w:p w:rsidR="002B6F48" w:rsidRPr="00032FBB" w:rsidRDefault="002B6F48" w:rsidP="00D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2B6F48" w:rsidRPr="00032FBB" w:rsidRDefault="002B6F48" w:rsidP="00D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B6F48" w:rsidRPr="00032FBB" w:rsidRDefault="002B6F48" w:rsidP="00DF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2B6F48" w:rsidTr="00DF3AE6">
        <w:tc>
          <w:tcPr>
            <w:tcW w:w="1914" w:type="dxa"/>
            <w:tcBorders>
              <w:top w:val="single" w:sz="4" w:space="0" w:color="auto"/>
            </w:tcBorders>
          </w:tcPr>
          <w:p w:rsidR="002B6F48" w:rsidRDefault="002B6F48" w:rsidP="00DF3AE6"/>
        </w:tc>
        <w:tc>
          <w:tcPr>
            <w:tcW w:w="1455" w:type="dxa"/>
          </w:tcPr>
          <w:p w:rsidR="002B6F48" w:rsidRDefault="002B6F48" w:rsidP="00DF3AE6"/>
        </w:tc>
        <w:tc>
          <w:tcPr>
            <w:tcW w:w="1417" w:type="dxa"/>
          </w:tcPr>
          <w:p w:rsidR="002B6F48" w:rsidRDefault="002B6F48" w:rsidP="00DF3AE6"/>
        </w:tc>
        <w:tc>
          <w:tcPr>
            <w:tcW w:w="1401" w:type="dxa"/>
            <w:tcBorders>
              <w:right w:val="single" w:sz="4" w:space="0" w:color="auto"/>
            </w:tcBorders>
          </w:tcPr>
          <w:p w:rsidR="002B6F48" w:rsidRDefault="002B6F48" w:rsidP="00DF3AE6"/>
        </w:tc>
        <w:tc>
          <w:tcPr>
            <w:tcW w:w="1469" w:type="dxa"/>
            <w:tcBorders>
              <w:left w:val="single" w:sz="4" w:space="0" w:color="auto"/>
            </w:tcBorders>
          </w:tcPr>
          <w:p w:rsidR="002B6F48" w:rsidRDefault="002B6F48" w:rsidP="00DF3AE6"/>
        </w:tc>
        <w:tc>
          <w:tcPr>
            <w:tcW w:w="1915" w:type="dxa"/>
          </w:tcPr>
          <w:p w:rsidR="002B6F48" w:rsidRDefault="002B6F48" w:rsidP="00DF3AE6"/>
        </w:tc>
      </w:tr>
      <w:tr w:rsidR="002B6F48" w:rsidTr="00DF3AE6">
        <w:tc>
          <w:tcPr>
            <w:tcW w:w="1914" w:type="dxa"/>
          </w:tcPr>
          <w:p w:rsidR="002B6F48" w:rsidRDefault="002B6F48" w:rsidP="00DF3AE6"/>
        </w:tc>
        <w:tc>
          <w:tcPr>
            <w:tcW w:w="1455" w:type="dxa"/>
          </w:tcPr>
          <w:p w:rsidR="002B6F48" w:rsidRDefault="002B6F48" w:rsidP="00DF3AE6"/>
        </w:tc>
        <w:tc>
          <w:tcPr>
            <w:tcW w:w="1417" w:type="dxa"/>
          </w:tcPr>
          <w:p w:rsidR="002B6F48" w:rsidRDefault="002B6F48" w:rsidP="00DF3AE6"/>
        </w:tc>
        <w:tc>
          <w:tcPr>
            <w:tcW w:w="1401" w:type="dxa"/>
            <w:tcBorders>
              <w:right w:val="single" w:sz="4" w:space="0" w:color="auto"/>
            </w:tcBorders>
          </w:tcPr>
          <w:p w:rsidR="002B6F48" w:rsidRDefault="002B6F48" w:rsidP="00DF3AE6"/>
        </w:tc>
        <w:tc>
          <w:tcPr>
            <w:tcW w:w="1469" w:type="dxa"/>
            <w:tcBorders>
              <w:left w:val="single" w:sz="4" w:space="0" w:color="auto"/>
            </w:tcBorders>
          </w:tcPr>
          <w:p w:rsidR="002B6F48" w:rsidRDefault="002B6F48" w:rsidP="00DF3AE6"/>
        </w:tc>
        <w:tc>
          <w:tcPr>
            <w:tcW w:w="1915" w:type="dxa"/>
          </w:tcPr>
          <w:p w:rsidR="002B6F48" w:rsidRDefault="002B6F48" w:rsidP="00DF3AE6"/>
        </w:tc>
      </w:tr>
      <w:tr w:rsidR="002B6F48" w:rsidTr="00DF3AE6">
        <w:tc>
          <w:tcPr>
            <w:tcW w:w="1914" w:type="dxa"/>
          </w:tcPr>
          <w:p w:rsidR="002B6F48" w:rsidRDefault="002B6F48" w:rsidP="00DF3AE6"/>
        </w:tc>
        <w:tc>
          <w:tcPr>
            <w:tcW w:w="1455" w:type="dxa"/>
          </w:tcPr>
          <w:p w:rsidR="002B6F48" w:rsidRDefault="002B6F48" w:rsidP="00DF3AE6"/>
        </w:tc>
        <w:tc>
          <w:tcPr>
            <w:tcW w:w="1417" w:type="dxa"/>
          </w:tcPr>
          <w:p w:rsidR="002B6F48" w:rsidRDefault="002B6F48" w:rsidP="00DF3AE6"/>
        </w:tc>
        <w:tc>
          <w:tcPr>
            <w:tcW w:w="1401" w:type="dxa"/>
            <w:tcBorders>
              <w:right w:val="single" w:sz="4" w:space="0" w:color="auto"/>
            </w:tcBorders>
          </w:tcPr>
          <w:p w:rsidR="002B6F48" w:rsidRDefault="002B6F48" w:rsidP="00DF3AE6"/>
        </w:tc>
        <w:tc>
          <w:tcPr>
            <w:tcW w:w="1469" w:type="dxa"/>
            <w:tcBorders>
              <w:left w:val="single" w:sz="4" w:space="0" w:color="auto"/>
            </w:tcBorders>
          </w:tcPr>
          <w:p w:rsidR="002B6F48" w:rsidRDefault="002B6F48" w:rsidP="00DF3AE6"/>
        </w:tc>
        <w:tc>
          <w:tcPr>
            <w:tcW w:w="1915" w:type="dxa"/>
          </w:tcPr>
          <w:p w:rsidR="002B6F48" w:rsidRDefault="002B6F48" w:rsidP="00DF3AE6"/>
        </w:tc>
      </w:tr>
    </w:tbl>
    <w:p w:rsidR="002B6F48" w:rsidRDefault="002B6F48" w:rsidP="002B6F48"/>
    <w:p w:rsidR="002B6F48" w:rsidRPr="004A4F10" w:rsidRDefault="002B6F48" w:rsidP="002B6F48">
      <w:r w:rsidRPr="00D67E8D">
        <w:rPr>
          <w:rFonts w:ascii="Times New Roman" w:hAnsi="Times New Roman" w:cs="Times New Roman"/>
          <w:sz w:val="32"/>
          <w:szCs w:val="32"/>
        </w:rPr>
        <w:t>Подписи</w:t>
      </w:r>
      <w:r>
        <w:t>__________________</w:t>
      </w:r>
    </w:p>
    <w:p w:rsidR="00000000" w:rsidRDefault="002B6F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8FD"/>
    <w:multiLevelType w:val="multilevel"/>
    <w:tmpl w:val="E59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E737C"/>
    <w:multiLevelType w:val="multilevel"/>
    <w:tmpl w:val="E71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B6F48"/>
    <w:rsid w:val="002B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2020-04-14T12:35:00Z</dcterms:created>
  <dcterms:modified xsi:type="dcterms:W3CDTF">2020-04-14T12:36:00Z</dcterms:modified>
</cp:coreProperties>
</file>