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FC" w:rsidRDefault="00B915FC" w:rsidP="00F260C5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</w:p>
    <w:p w:rsidR="00B915FC" w:rsidRDefault="00B915FC" w:rsidP="00F260C5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</w:p>
    <w:p w:rsidR="00B915FC" w:rsidRPr="00B915FC" w:rsidRDefault="00B915FC" w:rsidP="00F260C5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en-US"/>
        </w:rPr>
      </w:pPr>
      <w:r w:rsidRPr="00B915FC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en-US"/>
        </w:rPr>
        <w:t>Изучить лекцию</w:t>
      </w:r>
      <w:r w:rsidR="00C00BD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en-US"/>
        </w:rPr>
        <w:t xml:space="preserve"> , ответить </w:t>
      </w:r>
      <w:r w:rsidRPr="00B915FC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en-US"/>
        </w:rPr>
        <w:t xml:space="preserve"> на вопросы.</w:t>
      </w:r>
    </w:p>
    <w:p w:rsidR="00B915FC" w:rsidRDefault="00B915FC" w:rsidP="00F260C5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</w:p>
    <w:p w:rsidR="00F260C5" w:rsidRPr="00F260C5" w:rsidRDefault="00B915FC" w:rsidP="00F260C5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Лекция</w:t>
      </w:r>
      <w:r w:rsidR="00F260C5" w:rsidRPr="00F260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:Аллельные гены. Фенотип и генотип. Причины расщепления признаков.</w:t>
      </w:r>
    </w:p>
    <w:p w:rsidR="00F260C5" w:rsidRPr="00F260C5" w:rsidRDefault="00F260C5" w:rsidP="00F2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C5">
        <w:rPr>
          <w:rFonts w:ascii="Times New Roman" w:eastAsia="Times New Roman" w:hAnsi="Times New Roman" w:cs="Times New Roman"/>
          <w:sz w:val="28"/>
          <w:szCs w:val="28"/>
        </w:rPr>
        <w:t xml:space="preserve">Аллельные гены - различные формы одного и того же гена, расположенные в одинаковых участках (локусах) гомологических хромосом. Аллели определяют варианты развития одного и того же признака. В нормальной диплоидной клетке могут присутствовать не более двух аллелей одного локуса одновременно. В одной гамете два аллеля находиться не могут. </w:t>
      </w:r>
    </w:p>
    <w:p w:rsidR="00F260C5" w:rsidRPr="00F260C5" w:rsidRDefault="00F260C5" w:rsidP="00F2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C5">
        <w:rPr>
          <w:rFonts w:ascii="Times New Roman" w:eastAsia="Times New Roman" w:hAnsi="Times New Roman" w:cs="Times New Roman"/>
          <w:sz w:val="28"/>
          <w:szCs w:val="28"/>
        </w:rPr>
        <w:t xml:space="preserve">Понятия </w:t>
      </w:r>
      <w:bookmarkStart w:id="0" w:name="001225f7.htm"/>
      <w:r w:rsidR="00631E6D" w:rsidRPr="00F260C5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F260C5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"http://medbiol.ru/medbiol/botanica/001225f7.htm" </w:instrText>
      </w:r>
      <w:r w:rsidR="00631E6D" w:rsidRPr="00F260C5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Pr="00F260C5">
        <w:rPr>
          <w:rFonts w:ascii="Times New Roman" w:eastAsia="Times New Roman" w:hAnsi="Times New Roman" w:cs="Times New Roman"/>
          <w:b/>
          <w:sz w:val="28"/>
          <w:szCs w:val="28"/>
        </w:rPr>
        <w:t>генотип</w:t>
      </w:r>
      <w:r w:rsidR="00631E6D" w:rsidRPr="00F260C5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bookmarkEnd w:id="0"/>
      <w:r w:rsidRPr="00F260C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1" w:name="0006fcd7.htm"/>
      <w:r w:rsidR="00631E6D" w:rsidRPr="00F260C5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F260C5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"http://medbiol.ru/medbiol/genetic_sk/0006fcd7.htm" </w:instrText>
      </w:r>
      <w:r w:rsidR="00631E6D" w:rsidRPr="00F260C5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Pr="00F260C5">
        <w:rPr>
          <w:rFonts w:ascii="Times New Roman" w:eastAsia="Times New Roman" w:hAnsi="Times New Roman" w:cs="Times New Roman"/>
          <w:b/>
          <w:sz w:val="28"/>
          <w:szCs w:val="28"/>
        </w:rPr>
        <w:t>фенотип</w:t>
      </w:r>
      <w:r w:rsidR="00631E6D" w:rsidRPr="00F260C5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bookmarkEnd w:id="1"/>
      <w:r w:rsidRPr="00F260C5">
        <w:rPr>
          <w:rFonts w:ascii="Times New Roman" w:eastAsia="Times New Roman" w:hAnsi="Times New Roman" w:cs="Times New Roman"/>
          <w:sz w:val="28"/>
          <w:szCs w:val="28"/>
        </w:rPr>
        <w:t xml:space="preserve"> - очень важные в биологии. Совокупность всех генов организма составляет его генотип. Совокупность всех признаков организма (морфологических, анатомических, функциональных и др.) составляет фенотип. На протяжении жизни организма его фенотип может изменяться, однако генотип при этом остается неизменным. Это объясняется тем, что фенотип формируется под влиянием генотипа и условий среды. </w:t>
      </w:r>
    </w:p>
    <w:p w:rsidR="00F260C5" w:rsidRPr="00F260C5" w:rsidRDefault="00F260C5" w:rsidP="00F2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C5">
        <w:rPr>
          <w:rFonts w:ascii="Times New Roman" w:eastAsia="Times New Roman" w:hAnsi="Times New Roman" w:cs="Times New Roman"/>
          <w:sz w:val="28"/>
          <w:szCs w:val="28"/>
        </w:rPr>
        <w:t xml:space="preserve">Слово генотип имеет два смысла. В широком смысле - это совокупность всех генов данного организма. Но применительно к опытам того типа, которые ставил Мендель, словом генотип обозначают сочетание аллелей, которые контролируют данный признак (например, организмы могут иметь генотип AA, Aа или аа). </w:t>
      </w:r>
    </w:p>
    <w:p w:rsidR="00F260C5" w:rsidRPr="00F260C5" w:rsidRDefault="00F260C5" w:rsidP="00F2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C5">
        <w:rPr>
          <w:rFonts w:ascii="Times New Roman" w:eastAsia="Times New Roman" w:hAnsi="Times New Roman" w:cs="Times New Roman"/>
          <w:sz w:val="28"/>
          <w:szCs w:val="28"/>
        </w:rPr>
        <w:t xml:space="preserve">Термин "генотип" был введен в науку Иоганнсеном в </w:t>
      </w:r>
      <w:smartTag w:uri="urn:schemas-microsoft-com:office:smarttags" w:element="metricconverter">
        <w:smartTagPr>
          <w:attr w:name="ProductID" w:val="1909 г"/>
        </w:smartTagPr>
        <w:r w:rsidRPr="00F260C5">
          <w:rPr>
            <w:rFonts w:ascii="Times New Roman" w:eastAsia="Times New Roman" w:hAnsi="Times New Roman" w:cs="Times New Roman"/>
            <w:sz w:val="28"/>
            <w:szCs w:val="28"/>
          </w:rPr>
          <w:t>1909 г</w:t>
        </w:r>
      </w:smartTag>
      <w:r w:rsidRPr="00F260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260C5" w:rsidRPr="00F260C5" w:rsidRDefault="00F260C5" w:rsidP="00F2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C5">
        <w:rPr>
          <w:rFonts w:ascii="Times New Roman" w:eastAsia="Times New Roman" w:hAnsi="Times New Roman" w:cs="Times New Roman"/>
          <w:sz w:val="28"/>
          <w:szCs w:val="28"/>
        </w:rPr>
        <w:t xml:space="preserve">Фенотип от греч.( phaino - являю, обнаруживаю и typos - отпечаток, форма, образец) - результат взаимодействия всех </w:t>
      </w:r>
      <w:bookmarkStart w:id="2" w:name="00077eb5.htm"/>
      <w:r w:rsidR="00631E6D" w:rsidRPr="00F260C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260C5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"http://medbiol.ru/medbiol/mutation/00077eb5.htm" </w:instrText>
      </w:r>
      <w:r w:rsidR="00631E6D" w:rsidRPr="00F260C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260C5">
        <w:rPr>
          <w:rFonts w:ascii="Times New Roman" w:eastAsia="Times New Roman" w:hAnsi="Times New Roman" w:cs="Times New Roman"/>
          <w:sz w:val="28"/>
          <w:szCs w:val="28"/>
        </w:rPr>
        <w:t>генов</w:t>
      </w:r>
      <w:r w:rsidR="00631E6D" w:rsidRPr="00F260C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2"/>
      <w:r w:rsidRPr="00F260C5">
        <w:rPr>
          <w:rFonts w:ascii="Times New Roman" w:eastAsia="Times New Roman" w:hAnsi="Times New Roman" w:cs="Times New Roman"/>
          <w:sz w:val="28"/>
          <w:szCs w:val="28"/>
        </w:rPr>
        <w:t xml:space="preserve"> организма друг с другом и различными факторами среды, совокупность признаков, присущих данному организму. </w:t>
      </w:r>
    </w:p>
    <w:p w:rsidR="00F260C5" w:rsidRPr="00F260C5" w:rsidRDefault="00F260C5" w:rsidP="00F2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C5">
        <w:rPr>
          <w:rFonts w:ascii="Times New Roman" w:eastAsia="Times New Roman" w:hAnsi="Times New Roman" w:cs="Times New Roman"/>
          <w:sz w:val="28"/>
          <w:szCs w:val="28"/>
        </w:rPr>
        <w:t xml:space="preserve">Термин "фенотип", как и </w:t>
      </w:r>
      <w:bookmarkStart w:id="3" w:name="0001eb7f.htm"/>
      <w:r w:rsidR="00631E6D" w:rsidRPr="00F260C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260C5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"http://medbiol.ru/medbiol/genetic_sk/0001eb7f.htm" </w:instrText>
      </w:r>
      <w:r w:rsidR="00631E6D" w:rsidRPr="00F260C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260C5">
        <w:rPr>
          <w:rFonts w:ascii="Times New Roman" w:eastAsia="Times New Roman" w:hAnsi="Times New Roman" w:cs="Times New Roman"/>
          <w:sz w:val="28"/>
          <w:szCs w:val="28"/>
        </w:rPr>
        <w:t>генотип</w:t>
      </w:r>
      <w:r w:rsidR="00631E6D" w:rsidRPr="00F260C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3"/>
      <w:r w:rsidRPr="00F260C5">
        <w:rPr>
          <w:rFonts w:ascii="Times New Roman" w:eastAsia="Times New Roman" w:hAnsi="Times New Roman" w:cs="Times New Roman"/>
          <w:sz w:val="28"/>
          <w:szCs w:val="28"/>
        </w:rPr>
        <w:t xml:space="preserve"> , используется в двух смыслах. В широком смысле - это совокупность всех признаков организма. Но применительно к </w:t>
      </w:r>
      <w:bookmarkStart w:id="4" w:name="0003ff85.htm"/>
      <w:r w:rsidR="00631E6D" w:rsidRPr="00F260C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260C5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"http://medbiol.ru/medbiol/genetic_sk/0003ff85.htm" </w:instrText>
      </w:r>
      <w:r w:rsidR="00631E6D" w:rsidRPr="00F260C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260C5">
        <w:rPr>
          <w:rFonts w:ascii="Times New Roman" w:eastAsia="Times New Roman" w:hAnsi="Times New Roman" w:cs="Times New Roman"/>
          <w:sz w:val="28"/>
          <w:szCs w:val="28"/>
        </w:rPr>
        <w:t>моногибридному скрещиванию</w:t>
      </w:r>
      <w:r w:rsidR="00631E6D" w:rsidRPr="00F260C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4"/>
      <w:r w:rsidRPr="00F260C5">
        <w:rPr>
          <w:rFonts w:ascii="Times New Roman" w:eastAsia="Times New Roman" w:hAnsi="Times New Roman" w:cs="Times New Roman"/>
          <w:sz w:val="28"/>
          <w:szCs w:val="28"/>
        </w:rPr>
        <w:t xml:space="preserve"> словом фенотип обычно обозначают тот признак, который в этом скрещивании изучается, например высокое растение имеет один фенотип, а карликовое - другой. </w:t>
      </w:r>
    </w:p>
    <w:p w:rsidR="00F260C5" w:rsidRPr="00F260C5" w:rsidRDefault="00F260C5" w:rsidP="00F2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C5">
        <w:rPr>
          <w:rFonts w:ascii="Times New Roman" w:eastAsia="Times New Roman" w:hAnsi="Times New Roman" w:cs="Times New Roman"/>
          <w:b/>
          <w:sz w:val="28"/>
          <w:szCs w:val="28"/>
        </w:rPr>
        <w:t>Причина расщепления признаков у гибридов</w:t>
      </w:r>
      <w:r w:rsidRPr="00F260C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F260C5">
        <w:rPr>
          <w:rFonts w:ascii="Times New Roman" w:eastAsia="Times New Roman" w:hAnsi="Times New Roman" w:cs="Times New Roman"/>
          <w:sz w:val="28"/>
          <w:szCs w:val="28"/>
        </w:rPr>
        <w:t xml:space="preserve"> Какова причина расщепления признаков в потомстве гибридов? Почему в первом, втором и последующих поколениях возникают особи, дающие в результате скрещивания потомство с доминантным и рецессивным признаками? Обратимся к схеме, на которой символами записаны результаты опыта по моногибридному скрещиванию. Символы P, F1, F2 и т.д. обозначают соответственно родительское, первое и второе поколения. Значок Х указывает скрещивание, символ &gt; обозначает мужской пол (щит и копье Марса), а + - женский пол (зеркало Венеры). </w:t>
      </w:r>
    </w:p>
    <w:p w:rsidR="00F260C5" w:rsidRPr="00F260C5" w:rsidRDefault="00F260C5" w:rsidP="00F2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C5">
        <w:rPr>
          <w:rFonts w:ascii="Times New Roman" w:eastAsia="Times New Roman" w:hAnsi="Times New Roman" w:cs="Times New Roman"/>
          <w:sz w:val="28"/>
          <w:szCs w:val="28"/>
        </w:rPr>
        <w:t xml:space="preserve">Ген, отвечающий за доминантный желтый цвет семян, обозначим большой буквой, например А; ген, отвечающий за рецессивный зеленый цвет, - малой буквой а. Поскольку каждая хромосома представлена в </w:t>
      </w:r>
      <w:r w:rsidRPr="00F260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соматических клетках двумя гомологами, каждый ген также присутствует в двух экземплярах, как говорят генетики, в виде двух аллей. Буква А обозначает доминантный аллель, а a – рецессивный. </w:t>
      </w:r>
    </w:p>
    <w:p w:rsidR="00F260C5" w:rsidRPr="00F260C5" w:rsidRDefault="00F260C5" w:rsidP="00F2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C5">
        <w:rPr>
          <w:rFonts w:ascii="Times New Roman" w:eastAsia="Times New Roman" w:hAnsi="Times New Roman" w:cs="Times New Roman"/>
          <w:sz w:val="28"/>
          <w:szCs w:val="28"/>
        </w:rPr>
        <w:t xml:space="preserve">Схема образования зигот при моногибридном скрещивании такова: </w:t>
      </w:r>
    </w:p>
    <w:p w:rsidR="00F260C5" w:rsidRPr="00F260C5" w:rsidRDefault="00F260C5" w:rsidP="00F2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41720" cy="1269365"/>
            <wp:effectExtent l="0" t="0" r="0" b="0"/>
            <wp:docPr id="2" name="Рисунок 2" descr="Законы Мендел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коны Менделя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0C5" w:rsidRPr="00F260C5" w:rsidRDefault="00F260C5" w:rsidP="00F2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02205" cy="3056890"/>
            <wp:effectExtent l="0" t="0" r="0" b="0"/>
            <wp:docPr id="1" name="Рисунок 1" descr="Законы Мендел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коны Менделя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0C5" w:rsidRPr="00F260C5" w:rsidRDefault="00F260C5" w:rsidP="00F2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C5">
        <w:rPr>
          <w:rFonts w:ascii="Times New Roman" w:eastAsia="Times New Roman" w:hAnsi="Times New Roman" w:cs="Times New Roman"/>
          <w:sz w:val="28"/>
          <w:szCs w:val="28"/>
        </w:rPr>
        <w:t xml:space="preserve">где Р – родители, F1 – гибриды первого поколения, F2 – гибриды второго поколения. Для дальнейших рассуждений необходимо вспомнить основные явления, происходящие в мейозе. В первом делении мейоза происходит образование клеток, несущих гаплоидный набор хромосом (n). Такие клетки содержат только одну хромосому из каждой пары гомологических хромосом, в дальнейшем из них образуются гаметы. Слияние гаплоидных гамет при оплодотворении ведет к образованию гаплоидной (2n) зиготы. Процесс образования гаплоидных гамет и восстановление диплоидности при оплодотворении обязательно происходит в каждом поколении организмов, размножающихся половым способом. Исходные родительские растения в рассматриваемом опыте были гомозиготными. Следовательно, скрещивание можно записать так: Р (АА Х аа). Очевидно, что оба родителя способны производить гаметы только одного сорта, причем растения, имеющие два доминантных гена АА, дают только гаметы, несущие ген А, а растения с двумя рецессивными генами аа образуют половые клетки с геном а. В первом поколении F1 все потомство получается гетерозиготным Аа и имеет семена только желтого цвета, так как доминантный ген А подавляет действие рецессивного гена а. Такие гетерозиготные растения Аа способны производить гаметы двух сортов, несущие гены А и а. </w:t>
      </w:r>
    </w:p>
    <w:p w:rsidR="00F260C5" w:rsidRPr="00F260C5" w:rsidRDefault="00F260C5" w:rsidP="00F2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оплодотворении возникают четыре типа зигот – АА + Аа + аА + аа, что можно записать как АА + 2Аа +аа. Поскольку в нашем опыте гетерозиготные семена Аа также окрашены в желтый цвет, в F2 получается соотношение желтых семян к зеленым, равное 3:1. Понятно, что 1/3 растенийкоторые выросли из желтых семян, имеющих гены АА, при самоопылении снова дает только желтые семена. У остальных 2/3 растений с генами Аа, так же, как у гибридных растений из F1, будут формироваться два разных типа гамет, и в следующем поколении при самоопылении произойдет расщепление признака окраски семян на желтые и зеленые в соотношении 3:1. </w:t>
      </w:r>
    </w:p>
    <w:p w:rsidR="00B915FC" w:rsidRDefault="00F260C5" w:rsidP="00F2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C5">
        <w:rPr>
          <w:rFonts w:ascii="Times New Roman" w:eastAsia="Times New Roman" w:hAnsi="Times New Roman" w:cs="Times New Roman"/>
          <w:sz w:val="28"/>
          <w:szCs w:val="28"/>
        </w:rPr>
        <w:t>Таким образом, было установлено, что расщепление признаков в потомстве гибридных растений – результат наличия у них двух генов – А и а, ответственных за развитие одного признака, например окраски семян</w:t>
      </w:r>
    </w:p>
    <w:p w:rsidR="00B915FC" w:rsidRDefault="00B915FC" w:rsidP="00F2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5FC" w:rsidRDefault="00B915FC" w:rsidP="00F2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0C5" w:rsidRPr="00B915FC" w:rsidRDefault="00F260C5" w:rsidP="00F2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B915F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Вопросы для закрепления темы:</w:t>
      </w:r>
    </w:p>
    <w:p w:rsidR="00F260C5" w:rsidRPr="00B915FC" w:rsidRDefault="00F260C5" w:rsidP="00F260C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B915F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Какие гены называются аллельными?</w:t>
      </w:r>
    </w:p>
    <w:p w:rsidR="00F260C5" w:rsidRPr="00B915FC" w:rsidRDefault="00F260C5" w:rsidP="00F260C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B915F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Сколько аллелей может присутствовать в диплоидной клетке?</w:t>
      </w:r>
    </w:p>
    <w:p w:rsidR="00F260C5" w:rsidRPr="00B915FC" w:rsidRDefault="00F260C5" w:rsidP="00F260C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B915F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Что называется генотипом? </w:t>
      </w:r>
    </w:p>
    <w:p w:rsidR="00F260C5" w:rsidRPr="00B915FC" w:rsidRDefault="00F260C5" w:rsidP="00F260C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B915F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Что называется фенотипом?</w:t>
      </w:r>
    </w:p>
    <w:p w:rsidR="00F260C5" w:rsidRPr="00B915FC" w:rsidRDefault="00F260C5" w:rsidP="00F260C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B915F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Какова причина расщепления признаков у гибридов?</w:t>
      </w:r>
    </w:p>
    <w:p w:rsidR="00F260C5" w:rsidRPr="00B915FC" w:rsidRDefault="00F260C5" w:rsidP="00F260C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B915F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Что называется зиготой? Когда она образуется?</w:t>
      </w:r>
    </w:p>
    <w:p w:rsidR="00F260C5" w:rsidRPr="00B915FC" w:rsidRDefault="00F260C5" w:rsidP="00F260C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B915F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В каком соотношении происходит расщепление признаков?</w:t>
      </w:r>
    </w:p>
    <w:p w:rsidR="00F260C5" w:rsidRPr="00B915FC" w:rsidRDefault="00F260C5" w:rsidP="00F260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bookmarkStart w:id="5" w:name="_GoBack"/>
      <w:bookmarkEnd w:id="5"/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631E6D" w:rsidP="00E04F04">
      <w:pPr>
        <w:rPr>
          <w:rFonts w:ascii="Verdana" w:hAnsi="Verdana" w:cs="Verdana"/>
          <w:sz w:val="28"/>
          <w:szCs w:val="28"/>
        </w:rPr>
      </w:pPr>
      <w:r w:rsidRPr="00631E6D">
        <w:pict>
          <v:rect id="AutoShape 6" o:spid="_x0000_s1026" alt="Описание: https://iknigi.net/books_files/online_html/94523/i_061.jpg" style="width:23.65pt;height:23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" filled="f" stroked="f">
            <o:lock v:ext="edit" aspectratio="t"/>
            <w10:wrap type="none"/>
            <w10:anchorlock/>
          </v:rect>
        </w:pic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sectPr w:rsidR="00E04F04" w:rsidRPr="003A0DEE" w:rsidSect="00AF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F3E" w:rsidRDefault="00B14F3E" w:rsidP="00B915FC">
      <w:pPr>
        <w:spacing w:after="0" w:line="240" w:lineRule="auto"/>
      </w:pPr>
      <w:r>
        <w:separator/>
      </w:r>
    </w:p>
  </w:endnote>
  <w:endnote w:type="continuationSeparator" w:id="1">
    <w:p w:rsidR="00B14F3E" w:rsidRDefault="00B14F3E" w:rsidP="00B9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F3E" w:rsidRDefault="00B14F3E" w:rsidP="00B915FC">
      <w:pPr>
        <w:spacing w:after="0" w:line="240" w:lineRule="auto"/>
      </w:pPr>
      <w:r>
        <w:separator/>
      </w:r>
    </w:p>
  </w:footnote>
  <w:footnote w:type="continuationSeparator" w:id="1">
    <w:p w:rsidR="00B14F3E" w:rsidRDefault="00B14F3E" w:rsidP="00B9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AB6"/>
    <w:multiLevelType w:val="hybridMultilevel"/>
    <w:tmpl w:val="02F02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059DE"/>
    <w:multiLevelType w:val="hybridMultilevel"/>
    <w:tmpl w:val="BBCAB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66EE6"/>
    <w:multiLevelType w:val="multilevel"/>
    <w:tmpl w:val="7F4E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630ED"/>
    <w:multiLevelType w:val="multilevel"/>
    <w:tmpl w:val="868E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D362C2"/>
    <w:multiLevelType w:val="hybridMultilevel"/>
    <w:tmpl w:val="FD94B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641304"/>
    <w:multiLevelType w:val="multilevel"/>
    <w:tmpl w:val="618C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A7ECE"/>
    <w:multiLevelType w:val="multilevel"/>
    <w:tmpl w:val="5534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614744"/>
    <w:multiLevelType w:val="hybridMultilevel"/>
    <w:tmpl w:val="70B8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676948"/>
    <w:multiLevelType w:val="hybridMultilevel"/>
    <w:tmpl w:val="3EE0789E"/>
    <w:lvl w:ilvl="0" w:tplc="4CBAE3A2">
      <w:start w:val="1"/>
      <w:numFmt w:val="decimal"/>
      <w:lvlText w:val="%1."/>
      <w:lvlJc w:val="left"/>
      <w:pPr>
        <w:ind w:left="720" w:hanging="360"/>
      </w:pPr>
      <w:rPr>
        <w:rFonts w:hint="default"/>
        <w:color w:val="3B616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56CC7"/>
    <w:multiLevelType w:val="hybridMultilevel"/>
    <w:tmpl w:val="B35A3442"/>
    <w:lvl w:ilvl="0" w:tplc="727C73A4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5EE7"/>
    <w:rsid w:val="00167988"/>
    <w:rsid w:val="001A0354"/>
    <w:rsid w:val="001C35B7"/>
    <w:rsid w:val="00250B4A"/>
    <w:rsid w:val="00263047"/>
    <w:rsid w:val="003A0DEE"/>
    <w:rsid w:val="00420C9D"/>
    <w:rsid w:val="004A6F0D"/>
    <w:rsid w:val="005622F3"/>
    <w:rsid w:val="00631E6D"/>
    <w:rsid w:val="00703B0B"/>
    <w:rsid w:val="007C7835"/>
    <w:rsid w:val="008B61B5"/>
    <w:rsid w:val="009440F7"/>
    <w:rsid w:val="0098225C"/>
    <w:rsid w:val="00991C8A"/>
    <w:rsid w:val="00995DA2"/>
    <w:rsid w:val="0099632D"/>
    <w:rsid w:val="00AF0B8E"/>
    <w:rsid w:val="00B14F3E"/>
    <w:rsid w:val="00B915FC"/>
    <w:rsid w:val="00C00BD3"/>
    <w:rsid w:val="00D36DF5"/>
    <w:rsid w:val="00D47DF2"/>
    <w:rsid w:val="00D75EE7"/>
    <w:rsid w:val="00E04F04"/>
    <w:rsid w:val="00F11BD6"/>
    <w:rsid w:val="00F260C5"/>
    <w:rsid w:val="00FB63A6"/>
    <w:rsid w:val="00FE1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54"/>
  </w:style>
  <w:style w:type="paragraph" w:styleId="5">
    <w:name w:val="heading 5"/>
    <w:basedOn w:val="a"/>
    <w:link w:val="50"/>
    <w:uiPriority w:val="9"/>
    <w:qFormat/>
    <w:rsid w:val="004A6F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5EE7"/>
  </w:style>
  <w:style w:type="character" w:styleId="a4">
    <w:name w:val="Emphasis"/>
    <w:basedOn w:val="a0"/>
    <w:uiPriority w:val="20"/>
    <w:qFormat/>
    <w:rsid w:val="00D75EE7"/>
    <w:rPr>
      <w:i/>
      <w:iCs/>
    </w:rPr>
  </w:style>
  <w:style w:type="character" w:styleId="a5">
    <w:name w:val="Hyperlink"/>
    <w:basedOn w:val="a0"/>
    <w:uiPriority w:val="99"/>
    <w:semiHidden/>
    <w:unhideWhenUsed/>
    <w:rsid w:val="00D75EE7"/>
    <w:rPr>
      <w:color w:val="0000FF"/>
      <w:u w:val="single"/>
    </w:rPr>
  </w:style>
  <w:style w:type="character" w:customStyle="1" w:styleId="send-lesson-errortext">
    <w:name w:val="send-lesson-error__text"/>
    <w:basedOn w:val="a0"/>
    <w:rsid w:val="00D75EE7"/>
  </w:style>
  <w:style w:type="character" w:customStyle="1" w:styleId="50">
    <w:name w:val="Заголовок 5 Знак"/>
    <w:basedOn w:val="a0"/>
    <w:link w:val="5"/>
    <w:uiPriority w:val="9"/>
    <w:rsid w:val="004A6F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nteraction-gap">
    <w:name w:val="interaction-gap"/>
    <w:basedOn w:val="a0"/>
    <w:rsid w:val="004A6F0D"/>
  </w:style>
  <w:style w:type="paragraph" w:styleId="a6">
    <w:name w:val="Balloon Text"/>
    <w:basedOn w:val="a"/>
    <w:link w:val="a7"/>
    <w:uiPriority w:val="99"/>
    <w:semiHidden/>
    <w:unhideWhenUsed/>
    <w:rsid w:val="001C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5B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11BD6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9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915FC"/>
  </w:style>
  <w:style w:type="paragraph" w:styleId="ab">
    <w:name w:val="footer"/>
    <w:basedOn w:val="a"/>
    <w:link w:val="ac"/>
    <w:uiPriority w:val="99"/>
    <w:semiHidden/>
    <w:unhideWhenUsed/>
    <w:rsid w:val="00B9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91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36404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1229">
              <w:marLeft w:val="0"/>
              <w:marRight w:val="0"/>
              <w:marTop w:val="3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8031">
                  <w:marLeft w:val="0"/>
                  <w:marRight w:val="0"/>
                  <w:marTop w:val="436"/>
                  <w:marBottom w:val="4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2862">
                  <w:marLeft w:val="0"/>
                  <w:marRight w:val="0"/>
                  <w:marTop w:val="7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0662">
                  <w:marLeft w:val="0"/>
                  <w:marRight w:val="0"/>
                  <w:marTop w:val="436"/>
                  <w:marBottom w:val="4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5358">
                  <w:marLeft w:val="0"/>
                  <w:marRight w:val="0"/>
                  <w:marTop w:val="7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1</cp:lastModifiedBy>
  <cp:revision>16</cp:revision>
  <dcterms:created xsi:type="dcterms:W3CDTF">2020-03-27T02:24:00Z</dcterms:created>
  <dcterms:modified xsi:type="dcterms:W3CDTF">2020-04-20T12:23:00Z</dcterms:modified>
</cp:coreProperties>
</file>