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AD" w:rsidRPr="00FB2754" w:rsidRDefault="001C56AD" w:rsidP="001C56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Дист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32"/>
          <w:szCs w:val="28"/>
        </w:rPr>
        <w:t>Общ 21</w:t>
      </w:r>
      <w:r w:rsidRPr="008B26F2">
        <w:rPr>
          <w:rFonts w:ascii="Times New Roman" w:hAnsi="Times New Roman"/>
          <w:b/>
          <w:sz w:val="32"/>
          <w:szCs w:val="28"/>
        </w:rPr>
        <w:t xml:space="preserve">.04.20         </w:t>
      </w:r>
      <w:r w:rsidRPr="00FB2754">
        <w:rPr>
          <w:rFonts w:ascii="Times New Roman" w:hAnsi="Times New Roman"/>
          <w:b/>
          <w:sz w:val="28"/>
          <w:szCs w:val="28"/>
        </w:rPr>
        <w:t xml:space="preserve">29-1б; </w:t>
      </w:r>
    </w:p>
    <w:p w:rsidR="001C56AD" w:rsidRPr="007E5499" w:rsidRDefault="001C56AD" w:rsidP="001C56A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7E5499">
        <w:rPr>
          <w:rFonts w:ascii="Times New Roman" w:hAnsi="Times New Roman"/>
          <w:b/>
          <w:sz w:val="24"/>
        </w:rPr>
        <w:t>Урок  по обществознанию (2 часа) – группа  29-1б</w:t>
      </w:r>
    </w:p>
    <w:p w:rsidR="001C56AD" w:rsidRPr="000E4D85" w:rsidRDefault="006B16DD" w:rsidP="006B16DD">
      <w:pPr>
        <w:tabs>
          <w:tab w:val="left" w:pos="997"/>
          <w:tab w:val="center" w:pos="4677"/>
        </w:tabs>
        <w:rPr>
          <w:rFonts w:ascii="Times New Roman" w:hAnsi="Times New Roman" w:cs="Times New Roman"/>
          <w:b/>
          <w:sz w:val="36"/>
          <w:szCs w:val="24"/>
        </w:rPr>
      </w:pPr>
      <w:r>
        <w:rPr>
          <w:rStyle w:val="41"/>
          <w:b/>
          <w:color w:val="000000"/>
          <w:sz w:val="32"/>
          <w:szCs w:val="28"/>
        </w:rPr>
        <w:tab/>
      </w:r>
      <w:r w:rsidR="007E5499">
        <w:rPr>
          <w:rFonts w:ascii="Times New Roman" w:hAnsi="Times New Roman" w:cs="Times New Roman"/>
          <w:b/>
          <w:bCs/>
          <w:sz w:val="32"/>
        </w:rPr>
        <w:t>Тема урока: «</w:t>
      </w:r>
      <w:r w:rsidRPr="000E4D85">
        <w:rPr>
          <w:rFonts w:ascii="Times New Roman" w:hAnsi="Times New Roman" w:cs="Times New Roman"/>
          <w:b/>
          <w:bCs/>
          <w:sz w:val="32"/>
        </w:rPr>
        <w:t>Участники политического процесса</w:t>
      </w:r>
      <w:r w:rsidR="007E5499">
        <w:rPr>
          <w:rFonts w:ascii="Times New Roman" w:hAnsi="Times New Roman" w:cs="Times New Roman"/>
          <w:b/>
          <w:bCs/>
          <w:sz w:val="32"/>
        </w:rPr>
        <w:t>»</w:t>
      </w:r>
      <w:r w:rsidRPr="000E4D85">
        <w:rPr>
          <w:rStyle w:val="41"/>
          <w:rFonts w:ascii="Times New Roman" w:hAnsi="Times New Roman" w:cs="Times New Roman"/>
          <w:b/>
          <w:color w:val="000000"/>
          <w:sz w:val="32"/>
          <w:szCs w:val="28"/>
        </w:rPr>
        <w:tab/>
      </w:r>
    </w:p>
    <w:p w:rsidR="001C56AD" w:rsidRDefault="001C56AD" w:rsidP="001C56AD">
      <w:pPr>
        <w:pStyle w:val="42"/>
        <w:shd w:val="clear" w:color="auto" w:fill="auto"/>
        <w:spacing w:line="322" w:lineRule="exact"/>
        <w:ind w:right="20"/>
        <w:jc w:val="center"/>
        <w:rPr>
          <w:rStyle w:val="41"/>
          <w:b/>
          <w:color w:val="000000"/>
          <w:sz w:val="28"/>
          <w:szCs w:val="28"/>
        </w:rPr>
      </w:pPr>
      <w:r w:rsidRPr="00851132">
        <w:rPr>
          <w:rStyle w:val="41"/>
          <w:b/>
          <w:color w:val="000000"/>
          <w:sz w:val="28"/>
          <w:szCs w:val="28"/>
        </w:rPr>
        <w:t xml:space="preserve"> </w:t>
      </w:r>
    </w:p>
    <w:p w:rsidR="007E5499" w:rsidRDefault="001C56AD" w:rsidP="006B16DD">
      <w:pPr>
        <w:pStyle w:val="a3"/>
        <w:spacing w:before="0" w:beforeAutospacing="0" w:after="0" w:afterAutospacing="0"/>
        <w:rPr>
          <w:b/>
        </w:rPr>
      </w:pPr>
      <w:r w:rsidRPr="000E4D85">
        <w:rPr>
          <w:rStyle w:val="1"/>
          <w:b/>
          <w:color w:val="000000"/>
          <w:szCs w:val="22"/>
        </w:rPr>
        <w:t xml:space="preserve">Здравствуйте, дорогие мои ребята! </w:t>
      </w:r>
      <w:r w:rsidR="006B16DD" w:rsidRPr="000E4D85">
        <w:rPr>
          <w:b/>
        </w:rPr>
        <w:t>Сегодня, продолжаем  изучать политическую систему общества.</w:t>
      </w:r>
    </w:p>
    <w:p w:rsidR="00EC7E1B" w:rsidRDefault="006B16DD" w:rsidP="006B16DD">
      <w:pPr>
        <w:pStyle w:val="a3"/>
        <w:spacing w:before="0" w:beforeAutospacing="0" w:after="0" w:afterAutospacing="0"/>
        <w:rPr>
          <w:b/>
        </w:rPr>
      </w:pPr>
      <w:r w:rsidRPr="000E4D85">
        <w:rPr>
          <w:b/>
          <w:bCs/>
        </w:rPr>
        <w:t xml:space="preserve"> </w:t>
      </w:r>
      <w:proofErr w:type="gramStart"/>
      <w:r w:rsidRPr="000E4D85">
        <w:rPr>
          <w:b/>
          <w:bCs/>
        </w:rPr>
        <w:t xml:space="preserve">Тема урока </w:t>
      </w:r>
      <w:r w:rsidRPr="007E5499">
        <w:rPr>
          <w:b/>
          <w:bCs/>
          <w:sz w:val="28"/>
        </w:rPr>
        <w:t>«Участники политического процесса»</w:t>
      </w:r>
      <w:r w:rsidR="000E4D85" w:rsidRPr="007E5499">
        <w:rPr>
          <w:b/>
          <w:bCs/>
          <w:sz w:val="28"/>
        </w:rPr>
        <w:t xml:space="preserve">  </w:t>
      </w:r>
      <w:r w:rsidR="000E4D85" w:rsidRPr="000E4D85">
        <w:rPr>
          <w:b/>
          <w:bCs/>
        </w:rPr>
        <w:t>вам знакома, (вы её изучали в 9 классе)</w:t>
      </w:r>
      <w:r w:rsidRPr="000E4D85">
        <w:rPr>
          <w:b/>
          <w:bCs/>
        </w:rPr>
        <w:t>, в которой мы повторим</w:t>
      </w:r>
      <w:r w:rsidR="00EC7E1B">
        <w:rPr>
          <w:b/>
        </w:rPr>
        <w:t>, углубим, обобщим и систематизируем  ваши знания по избирательным системам государств мира</w:t>
      </w:r>
      <w:r w:rsidRPr="000E4D85">
        <w:rPr>
          <w:b/>
        </w:rPr>
        <w:t>,</w:t>
      </w:r>
      <w:r w:rsidR="00EC7E1B">
        <w:rPr>
          <w:b/>
        </w:rPr>
        <w:t xml:space="preserve"> выявим</w:t>
      </w:r>
      <w:r w:rsidRPr="000E4D85">
        <w:rPr>
          <w:b/>
        </w:rPr>
        <w:t xml:space="preserve"> отличительные черты плюрализма, сущность политической оппозиции, которая принимает деятельное  участие в политическом процесс</w:t>
      </w:r>
      <w:r w:rsidR="000E4D85" w:rsidRPr="000E4D85">
        <w:rPr>
          <w:b/>
        </w:rPr>
        <w:t>е.</w:t>
      </w:r>
      <w:proofErr w:type="gramEnd"/>
      <w:r w:rsidR="000E4D85" w:rsidRPr="000E4D85">
        <w:rPr>
          <w:b/>
        </w:rPr>
        <w:t xml:space="preserve"> Дадим оценку политическим партиям и движениям в жизни общества, сравним</w:t>
      </w:r>
      <w:r w:rsidRPr="000E4D85">
        <w:rPr>
          <w:b/>
        </w:rPr>
        <w:t xml:space="preserve"> особенности демократических, тоталитарных, </w:t>
      </w:r>
      <w:r w:rsidR="000E4D85" w:rsidRPr="000E4D85">
        <w:rPr>
          <w:b/>
        </w:rPr>
        <w:t xml:space="preserve">и </w:t>
      </w:r>
      <w:r w:rsidRPr="000E4D85">
        <w:rPr>
          <w:b/>
        </w:rPr>
        <w:t>авторитарных режимов</w:t>
      </w:r>
      <w:r w:rsidR="00EC7E1B">
        <w:rPr>
          <w:b/>
        </w:rPr>
        <w:t>…</w:t>
      </w:r>
    </w:p>
    <w:p w:rsidR="006B16DD" w:rsidRPr="000E4D85" w:rsidRDefault="000E4D85" w:rsidP="006B16DD">
      <w:pPr>
        <w:pStyle w:val="a3"/>
        <w:spacing w:before="0" w:beforeAutospacing="0" w:after="0" w:afterAutospacing="0"/>
        <w:rPr>
          <w:b/>
        </w:rPr>
      </w:pPr>
      <w:r w:rsidRPr="000E4D85">
        <w:rPr>
          <w:b/>
        </w:rPr>
        <w:t xml:space="preserve"> Совсем скоро вы станете, надеюсь на это, активными участниками политического процесса, поэтому эта тема очень важна для вас. Она содействует</w:t>
      </w:r>
      <w:r w:rsidR="006B16DD" w:rsidRPr="000E4D85">
        <w:rPr>
          <w:b/>
        </w:rPr>
        <w:t xml:space="preserve"> воспитанию политической культуры, социализации </w:t>
      </w:r>
      <w:r w:rsidRPr="000E4D85">
        <w:rPr>
          <w:b/>
        </w:rPr>
        <w:t xml:space="preserve">вашей </w:t>
      </w:r>
      <w:r w:rsidR="006B16DD" w:rsidRPr="000E4D85">
        <w:rPr>
          <w:b/>
        </w:rPr>
        <w:t>личности через воспитание активной жизненной позиции.</w:t>
      </w:r>
      <w:r w:rsidRPr="000E4D85">
        <w:rPr>
          <w:b/>
        </w:rPr>
        <w:t xml:space="preserve"> Ну, что, за работу!</w:t>
      </w:r>
    </w:p>
    <w:p w:rsidR="001C56AD" w:rsidRPr="000E4D85" w:rsidRDefault="001C56AD" w:rsidP="001C56AD">
      <w:pPr>
        <w:pStyle w:val="a4"/>
        <w:spacing w:after="0"/>
        <w:ind w:left="-567" w:right="20"/>
        <w:jc w:val="both"/>
        <w:rPr>
          <w:rStyle w:val="1"/>
          <w:b/>
          <w:color w:val="000000"/>
          <w:szCs w:val="22"/>
        </w:rPr>
      </w:pPr>
    </w:p>
    <w:p w:rsidR="001C56AD" w:rsidRPr="00E31A90" w:rsidRDefault="001C56AD" w:rsidP="001C56AD">
      <w:pPr>
        <w:pStyle w:val="a4"/>
        <w:spacing w:after="0"/>
        <w:ind w:left="-567" w:right="20"/>
        <w:jc w:val="both"/>
        <w:rPr>
          <w:b/>
          <w:bCs/>
          <w:color w:val="1D1D1B"/>
          <w:sz w:val="22"/>
          <w:szCs w:val="22"/>
        </w:rPr>
      </w:pPr>
    </w:p>
    <w:p w:rsidR="001C56AD" w:rsidRDefault="001C56AD" w:rsidP="001C56AD">
      <w:pPr>
        <w:pStyle w:val="a4"/>
        <w:spacing w:after="0"/>
        <w:ind w:left="-567" w:right="20"/>
        <w:jc w:val="both"/>
        <w:rPr>
          <w:b/>
          <w:bCs/>
          <w:color w:val="1D1D1B"/>
          <w:sz w:val="22"/>
          <w:szCs w:val="22"/>
        </w:rPr>
      </w:pPr>
      <w:r>
        <w:rPr>
          <w:b/>
          <w:bCs/>
          <w:color w:val="1D1D1B"/>
          <w:sz w:val="22"/>
          <w:szCs w:val="22"/>
        </w:rPr>
        <w:t>Основная</w:t>
      </w:r>
      <w:r w:rsidRPr="00E31A90">
        <w:rPr>
          <w:b/>
          <w:bCs/>
          <w:color w:val="1D1D1B"/>
          <w:sz w:val="22"/>
          <w:szCs w:val="22"/>
        </w:rPr>
        <w:t xml:space="preserve"> литература по теме:</w:t>
      </w:r>
    </w:p>
    <w:p w:rsidR="001C56AD" w:rsidRPr="00852D95" w:rsidRDefault="001C56AD" w:rsidP="001C56AD">
      <w:pPr>
        <w:pStyle w:val="a4"/>
        <w:numPr>
          <w:ilvl w:val="0"/>
          <w:numId w:val="1"/>
        </w:numPr>
        <w:spacing w:after="0"/>
        <w:ind w:left="-567" w:right="20" w:firstLine="0"/>
        <w:jc w:val="both"/>
        <w:rPr>
          <w:sz w:val="22"/>
          <w:szCs w:val="22"/>
        </w:rPr>
      </w:pPr>
      <w:r w:rsidRPr="00852D95">
        <w:rPr>
          <w:sz w:val="22"/>
          <w:szCs w:val="22"/>
        </w:rPr>
        <w:t xml:space="preserve">Учебник «Обществознание (10-11 классы)», Боголюбов Л.Н., Аверьянов Ю.И., </w:t>
      </w:r>
      <w:proofErr w:type="spellStart"/>
      <w:r w:rsidRPr="00852D95">
        <w:rPr>
          <w:sz w:val="22"/>
          <w:szCs w:val="22"/>
        </w:rPr>
        <w:t>Лазебникова</w:t>
      </w:r>
      <w:proofErr w:type="spellEnd"/>
      <w:r w:rsidRPr="00852D95">
        <w:rPr>
          <w:sz w:val="22"/>
          <w:szCs w:val="22"/>
        </w:rPr>
        <w:t xml:space="preserve"> А.Ю., М., «Просвещение», 2020</w:t>
      </w:r>
    </w:p>
    <w:p w:rsidR="001C56AD" w:rsidRDefault="001C56AD" w:rsidP="001C56AD">
      <w:pPr>
        <w:pStyle w:val="a4"/>
        <w:numPr>
          <w:ilvl w:val="0"/>
          <w:numId w:val="1"/>
        </w:numPr>
        <w:spacing w:after="0"/>
        <w:ind w:left="-567" w:right="20" w:firstLine="0"/>
        <w:jc w:val="both"/>
        <w:rPr>
          <w:sz w:val="22"/>
          <w:szCs w:val="22"/>
        </w:rPr>
      </w:pPr>
      <w:r w:rsidRPr="00852D95">
        <w:rPr>
          <w:sz w:val="22"/>
          <w:szCs w:val="22"/>
        </w:rPr>
        <w:t xml:space="preserve">Учебник по обществознанию для СПО «Обществознание» - М., </w:t>
      </w:r>
      <w:r w:rsidRPr="00852D95">
        <w:rPr>
          <w:sz w:val="22"/>
          <w:szCs w:val="22"/>
          <w:shd w:val="clear" w:color="auto" w:fill="FFFFFF"/>
        </w:rPr>
        <w:t>Обществознание : учеб</w:t>
      </w:r>
      <w:proofErr w:type="gramStart"/>
      <w:r w:rsidRPr="00852D95">
        <w:rPr>
          <w:sz w:val="22"/>
          <w:szCs w:val="22"/>
          <w:shd w:val="clear" w:color="auto" w:fill="FFFFFF"/>
        </w:rPr>
        <w:t>.</w:t>
      </w:r>
      <w:proofErr w:type="gramEnd"/>
      <w:r w:rsidRPr="00852D95">
        <w:rPr>
          <w:sz w:val="22"/>
          <w:szCs w:val="22"/>
          <w:shd w:val="clear" w:color="auto" w:fill="FFFFFF"/>
        </w:rPr>
        <w:t xml:space="preserve"> </w:t>
      </w:r>
      <w:proofErr w:type="gramStart"/>
      <w:r w:rsidRPr="00852D95">
        <w:rPr>
          <w:sz w:val="22"/>
          <w:szCs w:val="22"/>
          <w:shd w:val="clear" w:color="auto" w:fill="FFFFFF"/>
        </w:rPr>
        <w:t>п</w:t>
      </w:r>
      <w:proofErr w:type="gramEnd"/>
      <w:r w:rsidRPr="00852D95">
        <w:rPr>
          <w:sz w:val="22"/>
          <w:szCs w:val="22"/>
          <w:shd w:val="clear" w:color="auto" w:fill="FFFFFF"/>
        </w:rPr>
        <w:t xml:space="preserve">особие для студ. сред. проф. учеб. заведений / А.Г.Важенин. — 5-е изд., </w:t>
      </w:r>
      <w:proofErr w:type="spellStart"/>
      <w:r w:rsidRPr="00852D95">
        <w:rPr>
          <w:sz w:val="22"/>
          <w:szCs w:val="22"/>
          <w:shd w:val="clear" w:color="auto" w:fill="FFFFFF"/>
        </w:rPr>
        <w:t>испр</w:t>
      </w:r>
      <w:proofErr w:type="spellEnd"/>
      <w:r w:rsidRPr="00852D95">
        <w:rPr>
          <w:sz w:val="22"/>
          <w:szCs w:val="22"/>
          <w:shd w:val="clear" w:color="auto" w:fill="FFFFFF"/>
        </w:rPr>
        <w:t>. — М. : Издател</w:t>
      </w:r>
      <w:proofErr w:type="gramStart"/>
      <w:r w:rsidRPr="00852D95">
        <w:rPr>
          <w:sz w:val="22"/>
          <w:szCs w:val="22"/>
          <w:shd w:val="clear" w:color="auto" w:fill="FFFFFF"/>
        </w:rPr>
        <w:t>ь-</w:t>
      </w:r>
      <w:proofErr w:type="gramEnd"/>
      <w:r w:rsidRPr="00852D95">
        <w:rPr>
          <w:sz w:val="22"/>
          <w:szCs w:val="22"/>
          <w:shd w:val="clear" w:color="auto" w:fill="FFFFFF"/>
        </w:rPr>
        <w:t xml:space="preserve"> </w:t>
      </w:r>
      <w:proofErr w:type="spellStart"/>
      <w:r w:rsidRPr="00852D95">
        <w:rPr>
          <w:sz w:val="22"/>
          <w:szCs w:val="22"/>
          <w:shd w:val="clear" w:color="auto" w:fill="FFFFFF"/>
        </w:rPr>
        <w:t>ский</w:t>
      </w:r>
      <w:proofErr w:type="spellEnd"/>
      <w:r w:rsidRPr="00852D95">
        <w:rPr>
          <w:sz w:val="22"/>
          <w:szCs w:val="22"/>
          <w:shd w:val="clear" w:color="auto" w:fill="FFFFFF"/>
        </w:rPr>
        <w:t xml:space="preserve"> центр «Академия», 2017.</w:t>
      </w:r>
      <w:r w:rsidRPr="00852D95">
        <w:rPr>
          <w:sz w:val="22"/>
          <w:szCs w:val="22"/>
        </w:rPr>
        <w:t xml:space="preserve"> </w:t>
      </w:r>
    </w:p>
    <w:p w:rsidR="001C56AD" w:rsidRDefault="001C56AD" w:rsidP="001C56AD">
      <w:pPr>
        <w:pStyle w:val="a4"/>
        <w:numPr>
          <w:ilvl w:val="0"/>
          <w:numId w:val="1"/>
        </w:numPr>
        <w:spacing w:after="0"/>
        <w:ind w:left="-567" w:right="20" w:firstLine="0"/>
        <w:jc w:val="both"/>
        <w:rPr>
          <w:sz w:val="22"/>
          <w:szCs w:val="22"/>
        </w:rPr>
      </w:pPr>
      <w:r w:rsidRPr="00E31A90">
        <w:rPr>
          <w:color w:val="1D1D1B"/>
          <w:sz w:val="22"/>
          <w:szCs w:val="22"/>
        </w:rPr>
        <w:t xml:space="preserve">Боголюбов Л. Н. , Городецкая Н.И., </w:t>
      </w:r>
      <w:proofErr w:type="spellStart"/>
      <w:r w:rsidRPr="00E31A90">
        <w:rPr>
          <w:color w:val="1D1D1B"/>
          <w:sz w:val="22"/>
          <w:szCs w:val="22"/>
        </w:rPr>
        <w:t>Лазебникова</w:t>
      </w:r>
      <w:proofErr w:type="spellEnd"/>
      <w:r w:rsidRPr="00E31A90">
        <w:rPr>
          <w:color w:val="1D1D1B"/>
          <w:sz w:val="22"/>
          <w:szCs w:val="22"/>
        </w:rPr>
        <w:t xml:space="preserve"> А. Ю. и др. Обществознание. 11 класс. – М.: Просвещение, 2014. – С. 228 – 237.</w:t>
      </w:r>
    </w:p>
    <w:p w:rsidR="001C56AD" w:rsidRDefault="001C56AD" w:rsidP="001C56AD">
      <w:pPr>
        <w:pStyle w:val="a4"/>
        <w:numPr>
          <w:ilvl w:val="0"/>
          <w:numId w:val="1"/>
        </w:numPr>
        <w:spacing w:after="0"/>
        <w:ind w:left="-567" w:right="20" w:firstLine="0"/>
        <w:jc w:val="both"/>
        <w:rPr>
          <w:sz w:val="22"/>
          <w:szCs w:val="22"/>
        </w:rPr>
      </w:pPr>
      <w:r w:rsidRPr="00E31A90">
        <w:rPr>
          <w:color w:val="1D1D1B"/>
          <w:sz w:val="22"/>
          <w:szCs w:val="22"/>
        </w:rPr>
        <w:t xml:space="preserve">Боголюбов Л. Н., Аверьянов Ю. И., </w:t>
      </w:r>
      <w:proofErr w:type="spellStart"/>
      <w:r w:rsidRPr="00E31A90">
        <w:rPr>
          <w:color w:val="1D1D1B"/>
          <w:sz w:val="22"/>
          <w:szCs w:val="22"/>
        </w:rPr>
        <w:t>Басик</w:t>
      </w:r>
      <w:proofErr w:type="spellEnd"/>
      <w:r w:rsidRPr="00E31A90">
        <w:rPr>
          <w:color w:val="1D1D1B"/>
          <w:sz w:val="22"/>
          <w:szCs w:val="22"/>
        </w:rPr>
        <w:t xml:space="preserve"> Н. Ю. и др. / Под ред. Боголюбова Л. Н., Аверьянова Ю. И. Обществознание. Школьный словарь. 10-11 классы.– М.: Просвещение, 2016 г.</w:t>
      </w:r>
    </w:p>
    <w:p w:rsidR="001C56AD" w:rsidRPr="00834D23" w:rsidRDefault="001C56AD" w:rsidP="001C56AD">
      <w:pPr>
        <w:pStyle w:val="a4"/>
        <w:numPr>
          <w:ilvl w:val="0"/>
          <w:numId w:val="1"/>
        </w:numPr>
        <w:spacing w:after="0"/>
        <w:ind w:left="-567" w:right="20" w:firstLine="0"/>
        <w:jc w:val="both"/>
        <w:rPr>
          <w:sz w:val="22"/>
          <w:szCs w:val="22"/>
        </w:rPr>
      </w:pPr>
      <w:r w:rsidRPr="00834D23">
        <w:rPr>
          <w:b/>
          <w:bCs/>
          <w:color w:val="1D1D1B"/>
          <w:sz w:val="22"/>
          <w:szCs w:val="22"/>
        </w:rPr>
        <w:t>электронные ресурсы:</w:t>
      </w:r>
    </w:p>
    <w:p w:rsidR="001C56AD" w:rsidRPr="00834D23" w:rsidRDefault="001C56AD" w:rsidP="001C56A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hyperlink r:id="rId5" w:history="1">
        <w:r w:rsidRPr="00834D23">
          <w:rPr>
            <w:rFonts w:ascii="Times New Roman" w:eastAsia="Times New Roman" w:hAnsi="Times New Roman" w:cs="Times New Roman"/>
            <w:color w:val="0000FF"/>
          </w:rPr>
          <w:t>http://fcior.edu.ru/card/6327/politologiya-politicheskaya-sistema-politicheskaya-sistema-ee-struktura-i-sushchnost-kontrol-ku-dlya-uglublennogo-izucheniya-predmeta.html</w:t>
        </w:r>
      </w:hyperlink>
    </w:p>
    <w:p w:rsidR="001C56AD" w:rsidRDefault="001C56AD" w:rsidP="001C56A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834D23">
        <w:rPr>
          <w:rFonts w:ascii="Times New Roman" w:eastAsia="Times New Roman" w:hAnsi="Times New Roman" w:cs="Times New Roman"/>
          <w:color w:val="1D1D1B"/>
        </w:rPr>
        <w:t> </w:t>
      </w:r>
      <w:hyperlink r:id="rId6" w:history="1">
        <w:r w:rsidRPr="00834D23">
          <w:rPr>
            <w:rFonts w:ascii="Times New Roman" w:eastAsia="Times New Roman" w:hAnsi="Times New Roman" w:cs="Times New Roman"/>
            <w:color w:val="0000FF"/>
          </w:rPr>
          <w:t>http://fcior.edu.ru/card/12931/politicheskaya-sistema-strany-posle-17-oktyabrya-1905-goda-rossiyskiy-parlamentarizm.html</w:t>
        </w:r>
      </w:hyperlink>
    </w:p>
    <w:p w:rsidR="001C56AD" w:rsidRPr="003530C4" w:rsidRDefault="001C56AD" w:rsidP="001C56AD">
      <w:pPr>
        <w:pStyle w:val="4"/>
        <w:shd w:val="clear" w:color="auto" w:fill="FFFFFF"/>
        <w:spacing w:before="0"/>
        <w:rPr>
          <w:rFonts w:ascii="Times New Roman" w:hAnsi="Times New Roman" w:cs="Times New Roman"/>
          <w:i w:val="0"/>
          <w:color w:val="000000"/>
        </w:rPr>
      </w:pPr>
      <w:r w:rsidRPr="003530C4">
        <w:rPr>
          <w:rFonts w:ascii="Times New Roman" w:hAnsi="Times New Roman" w:cs="Times New Roman"/>
          <w:i w:val="0"/>
          <w:color w:val="000000"/>
        </w:rPr>
        <w:t>Дополнительная литература:</w:t>
      </w:r>
    </w:p>
    <w:p w:rsidR="001C56AD" w:rsidRPr="003530C4" w:rsidRDefault="001C56AD" w:rsidP="001C56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3530C4">
        <w:rPr>
          <w:rStyle w:val="a6"/>
          <w:b/>
          <w:color w:val="000000"/>
          <w:sz w:val="22"/>
          <w:szCs w:val="22"/>
        </w:rPr>
        <w:t>Конституция</w:t>
      </w:r>
      <w:r w:rsidRPr="003530C4">
        <w:rPr>
          <w:b/>
          <w:color w:val="000000"/>
          <w:sz w:val="22"/>
          <w:szCs w:val="22"/>
        </w:rPr>
        <w:t> Российской Федерации. М., 2003.</w:t>
      </w:r>
    </w:p>
    <w:p w:rsidR="001C56AD" w:rsidRPr="003530C4" w:rsidRDefault="001C56AD" w:rsidP="001C56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3530C4">
        <w:rPr>
          <w:rStyle w:val="a6"/>
          <w:b/>
          <w:color w:val="000000"/>
          <w:sz w:val="22"/>
          <w:szCs w:val="22"/>
        </w:rPr>
        <w:t>Конституция</w:t>
      </w:r>
      <w:r w:rsidRPr="003530C4">
        <w:rPr>
          <w:b/>
          <w:color w:val="000000"/>
          <w:sz w:val="22"/>
          <w:szCs w:val="22"/>
        </w:rPr>
        <w:t> Российской Федерации. Комментарий / Под общ</w:t>
      </w:r>
      <w:proofErr w:type="gramStart"/>
      <w:r w:rsidRPr="003530C4">
        <w:rPr>
          <w:b/>
          <w:color w:val="000000"/>
          <w:sz w:val="22"/>
          <w:szCs w:val="22"/>
        </w:rPr>
        <w:t>.</w:t>
      </w:r>
      <w:proofErr w:type="gramEnd"/>
      <w:r w:rsidRPr="003530C4">
        <w:rPr>
          <w:b/>
          <w:color w:val="000000"/>
          <w:sz w:val="22"/>
          <w:szCs w:val="22"/>
        </w:rPr>
        <w:t xml:space="preserve"> </w:t>
      </w:r>
      <w:proofErr w:type="gramStart"/>
      <w:r w:rsidRPr="003530C4">
        <w:rPr>
          <w:b/>
          <w:color w:val="000000"/>
          <w:sz w:val="22"/>
          <w:szCs w:val="22"/>
        </w:rPr>
        <w:t>р</w:t>
      </w:r>
      <w:proofErr w:type="gramEnd"/>
      <w:r w:rsidRPr="003530C4">
        <w:rPr>
          <w:b/>
          <w:color w:val="000000"/>
          <w:sz w:val="22"/>
          <w:szCs w:val="22"/>
        </w:rPr>
        <w:t xml:space="preserve">ед. </w:t>
      </w:r>
      <w:proofErr w:type="spellStart"/>
      <w:r w:rsidRPr="003530C4">
        <w:rPr>
          <w:b/>
          <w:color w:val="000000"/>
          <w:sz w:val="22"/>
          <w:szCs w:val="22"/>
        </w:rPr>
        <w:t>Б.Н.Топорнина</w:t>
      </w:r>
      <w:proofErr w:type="spellEnd"/>
      <w:r w:rsidRPr="003530C4">
        <w:rPr>
          <w:b/>
          <w:color w:val="000000"/>
          <w:sz w:val="22"/>
          <w:szCs w:val="22"/>
        </w:rPr>
        <w:t>, Ю.М.Батурина, Р.Г.Орехова. М., 1994.</w:t>
      </w:r>
    </w:p>
    <w:p w:rsidR="001C56AD" w:rsidRPr="003530C4" w:rsidRDefault="001C56AD" w:rsidP="001C56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3530C4">
        <w:rPr>
          <w:rStyle w:val="a6"/>
          <w:b/>
          <w:color w:val="000000"/>
          <w:sz w:val="22"/>
          <w:szCs w:val="22"/>
        </w:rPr>
        <w:t>Конституция</w:t>
      </w:r>
      <w:r w:rsidRPr="003530C4">
        <w:rPr>
          <w:b/>
          <w:color w:val="000000"/>
          <w:sz w:val="22"/>
          <w:szCs w:val="22"/>
        </w:rPr>
        <w:t> СССР. М., 1977.</w:t>
      </w:r>
    </w:p>
    <w:p w:rsidR="001C56AD" w:rsidRPr="003530C4" w:rsidRDefault="001C56AD" w:rsidP="001C56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proofErr w:type="spellStart"/>
      <w:r w:rsidRPr="003530C4">
        <w:rPr>
          <w:rStyle w:val="a6"/>
          <w:b/>
          <w:color w:val="000000"/>
          <w:sz w:val="22"/>
          <w:szCs w:val="22"/>
        </w:rPr>
        <w:t>Кретов</w:t>
      </w:r>
      <w:proofErr w:type="spellEnd"/>
      <w:r w:rsidRPr="003530C4">
        <w:rPr>
          <w:rStyle w:val="a6"/>
          <w:b/>
          <w:color w:val="000000"/>
          <w:sz w:val="22"/>
          <w:szCs w:val="22"/>
        </w:rPr>
        <w:t xml:space="preserve"> Б.И. </w:t>
      </w:r>
      <w:r w:rsidRPr="003530C4">
        <w:rPr>
          <w:b/>
          <w:color w:val="000000"/>
          <w:sz w:val="22"/>
          <w:szCs w:val="22"/>
        </w:rPr>
        <w:t>Современная российская политическая система: Учебное пособие. М., 1998.</w:t>
      </w:r>
    </w:p>
    <w:p w:rsidR="001C56AD" w:rsidRPr="003530C4" w:rsidRDefault="001C56AD" w:rsidP="001C56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proofErr w:type="spellStart"/>
      <w:r w:rsidRPr="003530C4">
        <w:rPr>
          <w:rStyle w:val="a6"/>
          <w:b/>
          <w:color w:val="000000"/>
          <w:sz w:val="22"/>
          <w:szCs w:val="22"/>
        </w:rPr>
        <w:t>Мухаев</w:t>
      </w:r>
      <w:proofErr w:type="spellEnd"/>
      <w:r w:rsidRPr="003530C4">
        <w:rPr>
          <w:rStyle w:val="a6"/>
          <w:b/>
          <w:color w:val="000000"/>
          <w:sz w:val="22"/>
          <w:szCs w:val="22"/>
        </w:rPr>
        <w:t xml:space="preserve"> Р.Т.</w:t>
      </w:r>
      <w:r w:rsidRPr="003530C4">
        <w:rPr>
          <w:b/>
          <w:color w:val="000000"/>
          <w:sz w:val="22"/>
          <w:szCs w:val="22"/>
        </w:rPr>
        <w:t> Теория политики: учебник для студентов вузов, обучающихся по гуманитарно-социальным дисциплинам (020000) и специальности «Международные отношения» (350200). М., 2005.</w:t>
      </w:r>
    </w:p>
    <w:p w:rsidR="001C56AD" w:rsidRPr="003530C4" w:rsidRDefault="001C56AD" w:rsidP="001C56A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2"/>
          <w:szCs w:val="22"/>
        </w:rPr>
      </w:pPr>
      <w:r>
        <w:rPr>
          <w:rStyle w:val="a6"/>
          <w:b/>
          <w:color w:val="000000"/>
          <w:sz w:val="22"/>
          <w:szCs w:val="22"/>
        </w:rPr>
        <w:t xml:space="preserve">6.  </w:t>
      </w:r>
      <w:r w:rsidRPr="003530C4">
        <w:rPr>
          <w:rStyle w:val="a6"/>
          <w:b/>
          <w:color w:val="000000"/>
          <w:sz w:val="22"/>
          <w:szCs w:val="22"/>
        </w:rPr>
        <w:t>Никонов В.</w:t>
      </w:r>
      <w:r w:rsidRPr="003530C4">
        <w:rPr>
          <w:b/>
          <w:color w:val="000000"/>
          <w:sz w:val="22"/>
          <w:szCs w:val="22"/>
        </w:rPr>
        <w:t xml:space="preserve"> Конституционный дизайн // Современная российская политика: Курс </w:t>
      </w:r>
      <w:r>
        <w:rPr>
          <w:b/>
          <w:color w:val="000000"/>
          <w:sz w:val="22"/>
          <w:szCs w:val="22"/>
        </w:rPr>
        <w:t xml:space="preserve">      </w:t>
      </w:r>
      <w:r w:rsidRPr="003530C4">
        <w:rPr>
          <w:b/>
          <w:color w:val="000000"/>
          <w:sz w:val="22"/>
          <w:szCs w:val="22"/>
        </w:rPr>
        <w:t>лекций</w:t>
      </w:r>
      <w:proofErr w:type="gramStart"/>
      <w:r w:rsidRPr="003530C4">
        <w:rPr>
          <w:b/>
          <w:color w:val="000000"/>
          <w:sz w:val="22"/>
          <w:szCs w:val="22"/>
        </w:rPr>
        <w:t xml:space="preserve"> / П</w:t>
      </w:r>
      <w:proofErr w:type="gramEnd"/>
      <w:r w:rsidRPr="003530C4">
        <w:rPr>
          <w:b/>
          <w:color w:val="000000"/>
          <w:sz w:val="22"/>
          <w:szCs w:val="22"/>
        </w:rPr>
        <w:t>од ред. В.Никонова. М., 2003.</w:t>
      </w:r>
    </w:p>
    <w:p w:rsidR="001C56AD" w:rsidRPr="003530C4" w:rsidRDefault="001C56AD" w:rsidP="001C56A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>
        <w:rPr>
          <w:rStyle w:val="a6"/>
          <w:b/>
          <w:color w:val="000000"/>
          <w:sz w:val="22"/>
          <w:szCs w:val="22"/>
        </w:rPr>
        <w:t xml:space="preserve">             </w:t>
      </w:r>
      <w:r w:rsidRPr="003530C4">
        <w:rPr>
          <w:rStyle w:val="a6"/>
          <w:b/>
          <w:color w:val="000000"/>
          <w:sz w:val="22"/>
          <w:szCs w:val="22"/>
        </w:rPr>
        <w:t>Политология</w:t>
      </w:r>
      <w:r w:rsidRPr="003530C4">
        <w:rPr>
          <w:b/>
          <w:color w:val="000000"/>
          <w:sz w:val="22"/>
          <w:szCs w:val="22"/>
        </w:rPr>
        <w:t xml:space="preserve">: учеб. / </w:t>
      </w:r>
      <w:proofErr w:type="spellStart"/>
      <w:r w:rsidRPr="003530C4">
        <w:rPr>
          <w:b/>
          <w:color w:val="000000"/>
          <w:sz w:val="22"/>
          <w:szCs w:val="22"/>
        </w:rPr>
        <w:t>А.Ю.Мельвиль</w:t>
      </w:r>
      <w:proofErr w:type="spellEnd"/>
      <w:r w:rsidRPr="003530C4">
        <w:rPr>
          <w:b/>
          <w:color w:val="000000"/>
          <w:sz w:val="22"/>
          <w:szCs w:val="22"/>
        </w:rPr>
        <w:t>. М., 2004.</w:t>
      </w:r>
    </w:p>
    <w:p w:rsidR="001C56AD" w:rsidRPr="003530C4" w:rsidRDefault="001C56AD" w:rsidP="001C56AD">
      <w:pPr>
        <w:pStyle w:val="a3"/>
        <w:shd w:val="clear" w:color="auto" w:fill="FFFFFF"/>
        <w:spacing w:before="0" w:beforeAutospacing="0" w:after="0" w:afterAutospacing="0"/>
        <w:ind w:right="-21"/>
        <w:jc w:val="both"/>
        <w:rPr>
          <w:b/>
          <w:color w:val="000000"/>
          <w:sz w:val="22"/>
          <w:szCs w:val="22"/>
        </w:rPr>
      </w:pPr>
      <w:r>
        <w:rPr>
          <w:rStyle w:val="a6"/>
          <w:b/>
          <w:color w:val="000000"/>
          <w:sz w:val="22"/>
          <w:szCs w:val="22"/>
        </w:rPr>
        <w:t xml:space="preserve">       7.</w:t>
      </w:r>
      <w:r w:rsidRPr="003530C4">
        <w:rPr>
          <w:rStyle w:val="a6"/>
          <w:b/>
          <w:color w:val="000000"/>
          <w:sz w:val="22"/>
          <w:szCs w:val="22"/>
        </w:rPr>
        <w:t>Шнайдер Э.</w:t>
      </w:r>
      <w:r w:rsidRPr="003530C4">
        <w:rPr>
          <w:b/>
          <w:color w:val="000000"/>
          <w:sz w:val="22"/>
          <w:szCs w:val="22"/>
        </w:rPr>
        <w:t xml:space="preserve"> Политическая система Российской Федерации / Пер. </w:t>
      </w:r>
      <w:proofErr w:type="gramStart"/>
      <w:r w:rsidRPr="003530C4">
        <w:rPr>
          <w:b/>
          <w:color w:val="000000"/>
          <w:sz w:val="22"/>
          <w:szCs w:val="22"/>
        </w:rPr>
        <w:t>с</w:t>
      </w:r>
      <w:proofErr w:type="gramEnd"/>
      <w:r w:rsidRPr="003530C4">
        <w:rPr>
          <w:b/>
          <w:color w:val="000000"/>
          <w:sz w:val="22"/>
          <w:szCs w:val="22"/>
        </w:rPr>
        <w:t xml:space="preserve"> нем. М., 2002.</w:t>
      </w:r>
    </w:p>
    <w:p w:rsidR="001C56AD" w:rsidRPr="003530C4" w:rsidRDefault="001C56AD" w:rsidP="001C56A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8.</w:t>
      </w:r>
      <w:r w:rsidRPr="003530C4">
        <w:rPr>
          <w:b/>
          <w:color w:val="000000"/>
          <w:sz w:val="22"/>
          <w:szCs w:val="22"/>
        </w:rPr>
        <w:t xml:space="preserve">Политология: учеб. / </w:t>
      </w:r>
      <w:proofErr w:type="spellStart"/>
      <w:r w:rsidRPr="003530C4">
        <w:rPr>
          <w:b/>
          <w:color w:val="000000"/>
          <w:sz w:val="22"/>
          <w:szCs w:val="22"/>
        </w:rPr>
        <w:t>А.Ю.Мельвиль</w:t>
      </w:r>
      <w:proofErr w:type="spellEnd"/>
      <w:r w:rsidRPr="003530C4">
        <w:rPr>
          <w:b/>
          <w:color w:val="000000"/>
          <w:sz w:val="22"/>
          <w:szCs w:val="22"/>
        </w:rPr>
        <w:t>. М., 2004. С.118-119.</w:t>
      </w:r>
    </w:p>
    <w:p w:rsidR="001C56AD" w:rsidRDefault="001C56AD" w:rsidP="001C56A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9.</w:t>
      </w:r>
      <w:r w:rsidRPr="003530C4">
        <w:rPr>
          <w:b/>
          <w:color w:val="000000"/>
          <w:sz w:val="22"/>
          <w:szCs w:val="22"/>
        </w:rPr>
        <w:t>Большой энциклопедический словарь. М., 1998. С.1259-1260.</w:t>
      </w:r>
    </w:p>
    <w:p w:rsidR="001C56AD" w:rsidRDefault="001C56AD" w:rsidP="001C56A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88401A" w:rsidRDefault="001C56AD" w:rsidP="00BB19D5">
      <w:pPr>
        <w:pStyle w:val="a3"/>
        <w:spacing w:before="0" w:beforeAutospacing="0" w:after="0" w:afterAutospacing="0"/>
        <w:rPr>
          <w:b/>
          <w:bCs/>
        </w:rPr>
      </w:pPr>
      <w:r w:rsidRPr="00834D23">
        <w:rPr>
          <w:b/>
          <w:color w:val="000000"/>
          <w:sz w:val="28"/>
          <w:szCs w:val="28"/>
        </w:rPr>
        <w:t>Рекомендуемая лекция:</w:t>
      </w:r>
      <w:r w:rsidR="00BB19D5" w:rsidRPr="00BB19D5">
        <w:rPr>
          <w:b/>
          <w:bCs/>
        </w:rPr>
        <w:t xml:space="preserve"> </w:t>
      </w:r>
      <w:r w:rsidR="00D178D2">
        <w:rPr>
          <w:b/>
          <w:bCs/>
        </w:rPr>
        <w:t>(дополнительно, е</w:t>
      </w:r>
      <w:r w:rsidR="00BE5318">
        <w:rPr>
          <w:b/>
          <w:bCs/>
        </w:rPr>
        <w:t>сли заинтересуетесь…</w:t>
      </w:r>
      <w:r w:rsidR="00D178D2">
        <w:rPr>
          <w:b/>
          <w:bCs/>
        </w:rPr>
        <w:t>)</w:t>
      </w:r>
    </w:p>
    <w:p w:rsidR="00BB19D5" w:rsidRDefault="0088401A" w:rsidP="0088401A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«</w:t>
      </w:r>
      <w:r w:rsidR="00BB19D5">
        <w:rPr>
          <w:b/>
          <w:bCs/>
        </w:rPr>
        <w:t>Участники политического процесса</w:t>
      </w:r>
      <w:r>
        <w:rPr>
          <w:b/>
          <w:bCs/>
        </w:rPr>
        <w:t>»</w:t>
      </w:r>
    </w:p>
    <w:p w:rsidR="0088401A" w:rsidRPr="00BE5318" w:rsidRDefault="0088401A" w:rsidP="00D178D2">
      <w:pPr>
        <w:pStyle w:val="a3"/>
        <w:shd w:val="clear" w:color="auto" w:fill="FFFFFF"/>
        <w:spacing w:before="0" w:beforeAutospacing="0" w:after="0" w:afterAutospacing="0"/>
        <w:ind w:left="5" w:firstLine="350"/>
        <w:jc w:val="both"/>
        <w:rPr>
          <w:sz w:val="22"/>
          <w:szCs w:val="22"/>
        </w:rPr>
      </w:pPr>
      <w:r w:rsidRPr="00BE5318">
        <w:rPr>
          <w:sz w:val="22"/>
          <w:szCs w:val="22"/>
        </w:rPr>
        <w:lastRenderedPageBreak/>
        <w:t xml:space="preserve">В современной политической науке выделяют два основных уровня исследований: </w:t>
      </w:r>
      <w:proofErr w:type="gramStart"/>
      <w:r w:rsidRPr="00BE5318">
        <w:rPr>
          <w:sz w:val="22"/>
          <w:szCs w:val="22"/>
        </w:rPr>
        <w:t>теоретический</w:t>
      </w:r>
      <w:proofErr w:type="gramEnd"/>
      <w:r w:rsidRPr="00BE5318">
        <w:rPr>
          <w:sz w:val="22"/>
          <w:szCs w:val="22"/>
        </w:rPr>
        <w:t xml:space="preserve"> и прикладной. При таком по</w:t>
      </w:r>
      <w:r w:rsidRPr="00BE5318">
        <w:rPr>
          <w:sz w:val="22"/>
          <w:szCs w:val="22"/>
        </w:rPr>
        <w:softHyphen/>
        <w:t>строении отражается ориентация этой отрасли знаний на решение практических политических задач.</w:t>
      </w:r>
    </w:p>
    <w:p w:rsidR="0088401A" w:rsidRPr="00BE5318" w:rsidRDefault="0088401A" w:rsidP="00D178D2">
      <w:pPr>
        <w:pStyle w:val="a3"/>
        <w:shd w:val="clear" w:color="auto" w:fill="FFFFFF"/>
        <w:spacing w:before="0" w:beforeAutospacing="0" w:after="0" w:afterAutospacing="0"/>
        <w:ind w:left="14" w:right="58" w:firstLine="355"/>
        <w:jc w:val="both"/>
        <w:rPr>
          <w:sz w:val="22"/>
          <w:szCs w:val="22"/>
        </w:rPr>
      </w:pPr>
      <w:r w:rsidRPr="00BE5318">
        <w:rPr>
          <w:sz w:val="22"/>
          <w:szCs w:val="22"/>
        </w:rPr>
        <w:t>Существенным отличием прикладных политологических иссле</w:t>
      </w:r>
      <w:r w:rsidRPr="00BE5318">
        <w:rPr>
          <w:sz w:val="22"/>
          <w:szCs w:val="22"/>
        </w:rPr>
        <w:softHyphen/>
        <w:t>дований является то, что основным продуктом их проведения яв</w:t>
      </w:r>
      <w:r w:rsidRPr="00BE5318">
        <w:rPr>
          <w:sz w:val="22"/>
          <w:szCs w:val="22"/>
        </w:rPr>
        <w:softHyphen/>
        <w:t>ляются практические советы и рекомендации конкретным участни</w:t>
      </w:r>
      <w:r w:rsidRPr="00BE5318">
        <w:rPr>
          <w:sz w:val="22"/>
          <w:szCs w:val="22"/>
        </w:rPr>
        <w:softHyphen/>
        <w:t>кам политического процесса.</w:t>
      </w:r>
    </w:p>
    <w:p w:rsidR="0088401A" w:rsidRPr="00BE5318" w:rsidRDefault="0088401A" w:rsidP="00D178D2">
      <w:pPr>
        <w:pStyle w:val="a3"/>
        <w:shd w:val="clear" w:color="auto" w:fill="FFFFFF"/>
        <w:spacing w:before="0" w:beforeAutospacing="0" w:after="0" w:afterAutospacing="0"/>
        <w:ind w:left="24" w:right="48" w:firstLine="350"/>
        <w:jc w:val="both"/>
        <w:rPr>
          <w:sz w:val="22"/>
          <w:szCs w:val="22"/>
        </w:rPr>
      </w:pPr>
      <w:r w:rsidRPr="00BE5318">
        <w:rPr>
          <w:sz w:val="22"/>
          <w:szCs w:val="22"/>
        </w:rPr>
        <w:t>Предмет прикладной политологии - система методов, процедур, технологий, анализа, прогно</w:t>
      </w:r>
      <w:r w:rsidRPr="00BE5318">
        <w:rPr>
          <w:sz w:val="22"/>
          <w:szCs w:val="22"/>
        </w:rPr>
        <w:softHyphen/>
        <w:t>зирования и практического воздействия на политический процесс.</w:t>
      </w:r>
    </w:p>
    <w:p w:rsidR="0088401A" w:rsidRPr="00BE5318" w:rsidRDefault="0088401A" w:rsidP="00D178D2">
      <w:pPr>
        <w:pStyle w:val="a3"/>
        <w:shd w:val="clear" w:color="auto" w:fill="FFFFFF"/>
        <w:spacing w:before="0" w:beforeAutospacing="0" w:after="240" w:afterAutospacing="0"/>
        <w:ind w:right="19" w:firstLine="298"/>
        <w:jc w:val="both"/>
        <w:rPr>
          <w:sz w:val="22"/>
          <w:szCs w:val="22"/>
        </w:rPr>
      </w:pPr>
      <w:r w:rsidRPr="00BE5318">
        <w:rPr>
          <w:sz w:val="22"/>
          <w:szCs w:val="22"/>
        </w:rPr>
        <w:t>Политиче</w:t>
      </w:r>
      <w:r w:rsidRPr="00BE5318">
        <w:rPr>
          <w:sz w:val="22"/>
          <w:szCs w:val="22"/>
        </w:rPr>
        <w:softHyphen/>
        <w:t>ский процесс - это последовательная смена политических явле</w:t>
      </w:r>
      <w:r w:rsidRPr="00BE5318">
        <w:rPr>
          <w:sz w:val="22"/>
          <w:szCs w:val="22"/>
        </w:rPr>
        <w:softHyphen/>
        <w:t>ний, состояний и событий, совокупность целенаправленных дей</w:t>
      </w:r>
      <w:r w:rsidRPr="00BE5318">
        <w:rPr>
          <w:sz w:val="22"/>
          <w:szCs w:val="22"/>
        </w:rPr>
        <w:softHyphen/>
        <w:t>ствий </w:t>
      </w:r>
      <w:hyperlink r:id="rId7" w:history="1">
        <w:r w:rsidRPr="00BE5318">
          <w:rPr>
            <w:rStyle w:val="a8"/>
            <w:color w:val="auto"/>
            <w:sz w:val="22"/>
            <w:szCs w:val="22"/>
          </w:rPr>
          <w:t>субъектов политики</w:t>
        </w:r>
      </w:hyperlink>
      <w:r w:rsidRPr="00BE5318">
        <w:rPr>
          <w:sz w:val="22"/>
          <w:szCs w:val="22"/>
        </w:rPr>
        <w:t> по достижению определенных политических целей</w:t>
      </w:r>
      <w:proofErr w:type="gramStart"/>
      <w:r w:rsidRPr="00BE5318">
        <w:rPr>
          <w:sz w:val="22"/>
          <w:szCs w:val="22"/>
        </w:rPr>
        <w:t>1</w:t>
      </w:r>
      <w:proofErr w:type="gramEnd"/>
      <w:r w:rsidRPr="00BE5318">
        <w:rPr>
          <w:sz w:val="22"/>
          <w:szCs w:val="22"/>
        </w:rPr>
        <w:t>. Сущность политического процесса составляют раз</w:t>
      </w:r>
      <w:r w:rsidRPr="00BE5318">
        <w:rPr>
          <w:sz w:val="22"/>
          <w:szCs w:val="22"/>
        </w:rPr>
        <w:softHyphen/>
        <w:t>нообразные взаимосвязи и взаимодействия социальных институтов, организаций, образований и групп, отдельных индивидов в сфере политики, их сознательные действия по завоеванию, распределению, перераспределению, удержанию и использованию политической власти.  Политический процесс как феномен обеспечивает формирование, функционирование, развитие и изменение, деградацию и распад структур и институтов политического властвования и господства, по</w:t>
      </w:r>
      <w:r w:rsidRPr="00BE5318">
        <w:rPr>
          <w:sz w:val="22"/>
          <w:szCs w:val="22"/>
        </w:rPr>
        <w:softHyphen/>
        <w:t>литической системы, определенного социально-политического уст</w:t>
      </w:r>
      <w:r w:rsidRPr="00BE5318">
        <w:rPr>
          <w:sz w:val="22"/>
          <w:szCs w:val="22"/>
        </w:rPr>
        <w:softHyphen/>
        <w:t>ройства.</w:t>
      </w:r>
    </w:p>
    <w:p w:rsidR="0088401A" w:rsidRPr="00BE5318" w:rsidRDefault="0088401A" w:rsidP="00D178D2">
      <w:pPr>
        <w:pStyle w:val="a3"/>
        <w:shd w:val="clear" w:color="auto" w:fill="FFFFFF"/>
        <w:spacing w:before="0" w:beforeAutospacing="0" w:after="240" w:afterAutospacing="0"/>
        <w:ind w:right="6"/>
        <w:jc w:val="both"/>
        <w:rPr>
          <w:sz w:val="22"/>
          <w:szCs w:val="22"/>
        </w:rPr>
      </w:pPr>
      <w:r w:rsidRPr="00BE5318">
        <w:rPr>
          <w:sz w:val="22"/>
          <w:szCs w:val="22"/>
        </w:rPr>
        <w:t>Политический проце</w:t>
      </w:r>
      <w:proofErr w:type="gramStart"/>
      <w:r w:rsidRPr="00BE5318">
        <w:rPr>
          <w:sz w:val="22"/>
          <w:szCs w:val="22"/>
        </w:rPr>
        <w:t>сс  вкл</w:t>
      </w:r>
      <w:proofErr w:type="gramEnd"/>
      <w:r w:rsidRPr="00BE5318">
        <w:rPr>
          <w:sz w:val="22"/>
          <w:szCs w:val="22"/>
        </w:rPr>
        <w:t>ючает все реально происходящие явления, события и транс</w:t>
      </w:r>
      <w:r w:rsidRPr="00BE5318">
        <w:rPr>
          <w:sz w:val="22"/>
          <w:szCs w:val="22"/>
        </w:rPr>
        <w:softHyphen/>
        <w:t>формации в сфере политики, как санкционированные, так и несанк</w:t>
      </w:r>
      <w:r w:rsidRPr="00BE5318">
        <w:rPr>
          <w:sz w:val="22"/>
          <w:szCs w:val="22"/>
        </w:rPr>
        <w:softHyphen/>
        <w:t>ционированные политической системой действия субъектов общественных отношений.</w:t>
      </w:r>
    </w:p>
    <w:p w:rsidR="0088401A" w:rsidRPr="00BE5318" w:rsidRDefault="0088401A" w:rsidP="00D178D2">
      <w:pPr>
        <w:pStyle w:val="a3"/>
        <w:shd w:val="clear" w:color="auto" w:fill="FFFFFF"/>
        <w:spacing w:before="0" w:beforeAutospacing="0" w:after="240" w:afterAutospacing="0"/>
        <w:ind w:right="6"/>
        <w:jc w:val="both"/>
        <w:rPr>
          <w:sz w:val="22"/>
          <w:szCs w:val="22"/>
        </w:rPr>
      </w:pPr>
      <w:r w:rsidRPr="00BE5318">
        <w:rPr>
          <w:sz w:val="22"/>
          <w:szCs w:val="22"/>
        </w:rPr>
        <w:t>Это обобщенный результат совпадения, консенсуса, борьбы интересов разных социально-политических сил и отдельных граждан, их поведения и представлений о том, чтобы они хотели получить от государства и политического режима.</w:t>
      </w:r>
    </w:p>
    <w:p w:rsidR="00D178D2" w:rsidRPr="00BE5318" w:rsidRDefault="00D178D2" w:rsidP="00D178D2">
      <w:pPr>
        <w:pStyle w:val="a3"/>
        <w:shd w:val="clear" w:color="auto" w:fill="FFFFFF"/>
        <w:spacing w:before="0" w:beforeAutospacing="0" w:after="0" w:afterAutospacing="0"/>
        <w:ind w:left="72"/>
        <w:jc w:val="both"/>
        <w:rPr>
          <w:sz w:val="22"/>
          <w:szCs w:val="22"/>
        </w:rPr>
      </w:pPr>
      <w:r w:rsidRPr="00BE5318">
        <w:rPr>
          <w:sz w:val="22"/>
          <w:szCs w:val="22"/>
        </w:rPr>
        <w:t>Политический процесс, рассматриваемый как последовательная смена явлений, состояний и событий, </w:t>
      </w:r>
      <w:r w:rsidRPr="00BE5318">
        <w:rPr>
          <w:i/>
          <w:iCs/>
          <w:sz w:val="22"/>
          <w:szCs w:val="22"/>
        </w:rPr>
        <w:t>составляют </w:t>
      </w:r>
      <w:proofErr w:type="spellStart"/>
      <w:r w:rsidRPr="00BE5318">
        <w:rPr>
          <w:sz w:val="22"/>
          <w:szCs w:val="22"/>
        </w:rPr>
        <w:t>взаимопереходы</w:t>
      </w:r>
      <w:proofErr w:type="spellEnd"/>
      <w:r w:rsidRPr="00BE5318">
        <w:rPr>
          <w:sz w:val="22"/>
          <w:szCs w:val="22"/>
        </w:rPr>
        <w:t xml:space="preserve"> таких феноменов политической жизни, как революция и контрреволюция, застой и реформа, стабильность и кризис.</w:t>
      </w:r>
      <w:r w:rsidRPr="00BE5318">
        <w:rPr>
          <w:i/>
          <w:iCs/>
          <w:sz w:val="22"/>
          <w:szCs w:val="22"/>
        </w:rPr>
        <w:t> </w:t>
      </w:r>
      <w:r w:rsidRPr="00BE5318">
        <w:rPr>
          <w:sz w:val="22"/>
          <w:szCs w:val="22"/>
        </w:rPr>
        <w:t xml:space="preserve">В соответствии с этими феноменами политический процесс может функционировать и развиваться в революционной, реакционной, </w:t>
      </w:r>
      <w:proofErr w:type="spellStart"/>
      <w:r w:rsidRPr="00BE5318">
        <w:rPr>
          <w:sz w:val="22"/>
          <w:szCs w:val="22"/>
        </w:rPr>
        <w:t>деградационной</w:t>
      </w:r>
      <w:proofErr w:type="spellEnd"/>
      <w:r w:rsidRPr="00BE5318">
        <w:rPr>
          <w:sz w:val="22"/>
          <w:szCs w:val="22"/>
        </w:rPr>
        <w:t xml:space="preserve">, </w:t>
      </w:r>
      <w:proofErr w:type="spellStart"/>
      <w:r w:rsidRPr="00BE5318">
        <w:rPr>
          <w:sz w:val="22"/>
          <w:szCs w:val="22"/>
        </w:rPr>
        <w:t>модернизационной</w:t>
      </w:r>
      <w:proofErr w:type="spellEnd"/>
      <w:r w:rsidRPr="00BE5318">
        <w:rPr>
          <w:sz w:val="22"/>
          <w:szCs w:val="22"/>
        </w:rPr>
        <w:t xml:space="preserve">, стабилизационной и </w:t>
      </w:r>
      <w:proofErr w:type="spellStart"/>
      <w:r w:rsidRPr="00BE5318">
        <w:rPr>
          <w:sz w:val="22"/>
          <w:szCs w:val="22"/>
        </w:rPr>
        <w:t>дестабилизационной</w:t>
      </w:r>
      <w:proofErr w:type="spellEnd"/>
      <w:r w:rsidRPr="00BE5318">
        <w:rPr>
          <w:sz w:val="22"/>
          <w:szCs w:val="22"/>
        </w:rPr>
        <w:t xml:space="preserve"> формах.</w:t>
      </w:r>
    </w:p>
    <w:p w:rsidR="00D178D2" w:rsidRPr="00BE5318" w:rsidRDefault="00D178D2" w:rsidP="00D178D2">
      <w:pPr>
        <w:pStyle w:val="a3"/>
        <w:shd w:val="clear" w:color="auto" w:fill="FFFFFF"/>
        <w:spacing w:before="0" w:beforeAutospacing="0" w:after="0" w:afterAutospacing="0"/>
        <w:ind w:right="45"/>
        <w:jc w:val="both"/>
        <w:rPr>
          <w:sz w:val="22"/>
          <w:szCs w:val="22"/>
        </w:rPr>
      </w:pPr>
      <w:r w:rsidRPr="00BE5318">
        <w:rPr>
          <w:sz w:val="22"/>
          <w:szCs w:val="22"/>
        </w:rPr>
        <w:t xml:space="preserve">Политический процесс как совокупность последовательных действий участников политической жизни отражает функционально </w:t>
      </w:r>
      <w:proofErr w:type="spellStart"/>
      <w:r w:rsidRPr="00BE5318">
        <w:rPr>
          <w:sz w:val="22"/>
          <w:szCs w:val="22"/>
        </w:rPr>
        <w:t>деятельностную</w:t>
      </w:r>
      <w:proofErr w:type="spellEnd"/>
      <w:r w:rsidRPr="00BE5318">
        <w:rPr>
          <w:sz w:val="22"/>
          <w:szCs w:val="22"/>
        </w:rPr>
        <w:t xml:space="preserve"> сторону политики. </w:t>
      </w:r>
      <w:proofErr w:type="gramStart"/>
      <w:r w:rsidRPr="00BE5318">
        <w:rPr>
          <w:sz w:val="22"/>
          <w:szCs w:val="22"/>
        </w:rPr>
        <w:t>Его составляют действия, операции, выполняемые субъектами политики в интересах достижения определенной политической цели.), т.е. происходит по инициативе и при организующей роли субъ</w:t>
      </w:r>
      <w:r w:rsidRPr="00BE5318">
        <w:rPr>
          <w:sz w:val="22"/>
          <w:szCs w:val="22"/>
        </w:rPr>
        <w:softHyphen/>
        <w:t>ектов</w:t>
      </w:r>
      <w:proofErr w:type="gramEnd"/>
    </w:p>
    <w:p w:rsidR="00D178D2" w:rsidRPr="00BE5318" w:rsidRDefault="00D178D2" w:rsidP="00D178D2">
      <w:pPr>
        <w:pStyle w:val="a3"/>
        <w:shd w:val="clear" w:color="auto" w:fill="FFFFFF"/>
        <w:spacing w:before="0" w:beforeAutospacing="0" w:after="0" w:afterAutospacing="0"/>
        <w:ind w:right="45" w:firstLine="301"/>
        <w:jc w:val="both"/>
        <w:rPr>
          <w:sz w:val="22"/>
          <w:szCs w:val="22"/>
        </w:rPr>
      </w:pPr>
      <w:r w:rsidRPr="00BE5318">
        <w:rPr>
          <w:sz w:val="22"/>
          <w:szCs w:val="22"/>
        </w:rPr>
        <w:t xml:space="preserve">Такой процесс, как </w:t>
      </w:r>
      <w:proofErr w:type="gramStart"/>
      <w:r w:rsidRPr="00BE5318">
        <w:rPr>
          <w:sz w:val="22"/>
          <w:szCs w:val="22"/>
        </w:rPr>
        <w:t>правило</w:t>
      </w:r>
      <w:proofErr w:type="gramEnd"/>
      <w:r w:rsidRPr="00BE5318">
        <w:rPr>
          <w:sz w:val="22"/>
          <w:szCs w:val="22"/>
        </w:rPr>
        <w:t xml:space="preserve"> является субъективно инициированным (сознательно-организованным), осуществляется последовательно, в разных формах</w:t>
      </w:r>
    </w:p>
    <w:p w:rsidR="00D178D2" w:rsidRPr="00BE5318" w:rsidRDefault="00D178D2" w:rsidP="00D178D2">
      <w:pPr>
        <w:pStyle w:val="a3"/>
        <w:shd w:val="clear" w:color="auto" w:fill="FFFFFF"/>
        <w:spacing w:before="0" w:beforeAutospacing="0" w:after="0" w:afterAutospacing="0"/>
        <w:ind w:right="45" w:firstLine="301"/>
        <w:jc w:val="both"/>
        <w:rPr>
          <w:sz w:val="22"/>
          <w:szCs w:val="22"/>
        </w:rPr>
      </w:pPr>
      <w:r w:rsidRPr="00BE5318">
        <w:rPr>
          <w:sz w:val="22"/>
          <w:szCs w:val="22"/>
        </w:rPr>
        <w:t>Так, например, процесс завоевания, удержания и использования по</w:t>
      </w:r>
      <w:r w:rsidRPr="00BE5318">
        <w:rPr>
          <w:sz w:val="22"/>
          <w:szCs w:val="22"/>
        </w:rPr>
        <w:softHyphen/>
        <w:t>литической власти осуществляется поэтапно. Первоочередность и приоритетность каждой из задач (завоевание, удержание, использо</w:t>
      </w:r>
      <w:r w:rsidRPr="00BE5318">
        <w:rPr>
          <w:sz w:val="22"/>
          <w:szCs w:val="22"/>
        </w:rPr>
        <w:softHyphen/>
        <w:t>вание) для различных субъектов политики отличаются в зависимости от их места и роли в системе властных отношений. Для одних задачей является завоевание политической власти, а для других (в это же са</w:t>
      </w:r>
      <w:r w:rsidRPr="00BE5318">
        <w:rPr>
          <w:sz w:val="22"/>
          <w:szCs w:val="22"/>
        </w:rPr>
        <w:softHyphen/>
        <w:t>мое время) - ее удержание, укрепление и использование.</w:t>
      </w:r>
    </w:p>
    <w:p w:rsidR="00D178D2" w:rsidRPr="00BE5318" w:rsidRDefault="00D178D2" w:rsidP="00D178D2">
      <w:pPr>
        <w:pStyle w:val="a3"/>
        <w:shd w:val="clear" w:color="auto" w:fill="FFFFFF"/>
        <w:spacing w:before="0" w:beforeAutospacing="0" w:after="0" w:afterAutospacing="0"/>
        <w:ind w:right="45" w:firstLine="301"/>
        <w:jc w:val="both"/>
        <w:rPr>
          <w:sz w:val="22"/>
          <w:szCs w:val="22"/>
        </w:rPr>
      </w:pPr>
      <w:r w:rsidRPr="00BE5318">
        <w:rPr>
          <w:sz w:val="22"/>
          <w:szCs w:val="22"/>
        </w:rPr>
        <w:t>Сами же действия субъектов политики по завоеванию, удержанию, укрепле</w:t>
      </w:r>
      <w:r w:rsidRPr="00BE5318">
        <w:rPr>
          <w:sz w:val="22"/>
          <w:szCs w:val="22"/>
        </w:rPr>
        <w:softHyphen/>
        <w:t>нию и использованию политической власти могут осуществляться в различных формах: как мирных, конституционных, так и насильст</w:t>
      </w:r>
      <w:r w:rsidRPr="00BE5318">
        <w:rPr>
          <w:sz w:val="22"/>
          <w:szCs w:val="22"/>
        </w:rPr>
        <w:softHyphen/>
        <w:t>венных, нелегальных. Содержание деятельности при этом также бу</w:t>
      </w:r>
      <w:r w:rsidRPr="00BE5318">
        <w:rPr>
          <w:sz w:val="22"/>
          <w:szCs w:val="22"/>
        </w:rPr>
        <w:softHyphen/>
        <w:t>дет различным. Однако независимо от задач субъектов политики, ва</w:t>
      </w:r>
      <w:r w:rsidRPr="00BE5318">
        <w:rPr>
          <w:sz w:val="22"/>
          <w:szCs w:val="22"/>
        </w:rPr>
        <w:softHyphen/>
        <w:t>риантов и форм их действий они всегда следуют определенному ал</w:t>
      </w:r>
      <w:r w:rsidRPr="00BE5318">
        <w:rPr>
          <w:sz w:val="22"/>
          <w:szCs w:val="22"/>
        </w:rPr>
        <w:softHyphen/>
        <w:t>горитму поведения, выполняют цепочку последовательных операций, обеспечивающих достижение конкретных политических целей. Это обеспечивает организованность и упорядоченность их деятельности, ее адекватность содержанию и тенденциям развития политической жизни. Вместе с творческим отношением к политике как к искусству, что позволяет избегать многих, в том числе «технических» ошибок, придает политическому процессу необходимую направленность и ха</w:t>
      </w:r>
      <w:r w:rsidRPr="00BE5318">
        <w:rPr>
          <w:sz w:val="22"/>
          <w:szCs w:val="22"/>
        </w:rPr>
        <w:softHyphen/>
        <w:t>рактер </w:t>
      </w:r>
      <w:hyperlink r:id="rId8" w:history="1">
        <w:r w:rsidRPr="00BE5318">
          <w:rPr>
            <w:rStyle w:val="a8"/>
            <w:color w:val="auto"/>
            <w:sz w:val="22"/>
            <w:szCs w:val="22"/>
          </w:rPr>
          <w:t>функционирования и развития</w:t>
        </w:r>
      </w:hyperlink>
      <w:r w:rsidRPr="00BE5318">
        <w:rPr>
          <w:sz w:val="22"/>
          <w:szCs w:val="22"/>
        </w:rPr>
        <w:t>.</w:t>
      </w:r>
    </w:p>
    <w:p w:rsidR="00D178D2" w:rsidRPr="00BE5318" w:rsidRDefault="00D178D2" w:rsidP="00D178D2">
      <w:pPr>
        <w:pStyle w:val="a3"/>
        <w:shd w:val="clear" w:color="auto" w:fill="FFFFFF"/>
        <w:spacing w:before="0" w:beforeAutospacing="0" w:after="0" w:afterAutospacing="0"/>
        <w:ind w:left="110" w:firstLine="274"/>
        <w:rPr>
          <w:sz w:val="22"/>
          <w:szCs w:val="22"/>
        </w:rPr>
      </w:pPr>
      <w:r w:rsidRPr="00BE5318">
        <w:rPr>
          <w:sz w:val="22"/>
          <w:szCs w:val="22"/>
        </w:rPr>
        <w:t>Политический процесс обладает определенной структурой. Соот</w:t>
      </w:r>
      <w:r w:rsidRPr="00BE5318">
        <w:rPr>
          <w:sz w:val="22"/>
          <w:szCs w:val="22"/>
        </w:rPr>
        <w:softHyphen/>
        <w:t>ношение и субординация элементов структуры политического про</w:t>
      </w:r>
      <w:r w:rsidRPr="00BE5318">
        <w:rPr>
          <w:sz w:val="22"/>
          <w:szCs w:val="22"/>
        </w:rPr>
        <w:softHyphen/>
        <w:t>месса определяют его функционирование и развитие, ту или иную последовательность политических явлений, состояний, событий и действий, их особенности и динамику протекания. В современной оте</w:t>
      </w:r>
      <w:r w:rsidRPr="00BE5318">
        <w:rPr>
          <w:sz w:val="22"/>
          <w:szCs w:val="22"/>
        </w:rPr>
        <w:softHyphen/>
        <w:t xml:space="preserve">чественной научной и учебной </w:t>
      </w:r>
      <w:r w:rsidRPr="00BE5318">
        <w:rPr>
          <w:sz w:val="22"/>
          <w:szCs w:val="22"/>
        </w:rPr>
        <w:lastRenderedPageBreak/>
        <w:t>литературе в структуре политического процесса принято выделять: </w:t>
      </w:r>
      <w:hyperlink r:id="rId9" w:history="1">
        <w:r w:rsidRPr="00BE5318">
          <w:rPr>
            <w:rStyle w:val="a8"/>
            <w:color w:val="auto"/>
            <w:sz w:val="22"/>
            <w:szCs w:val="22"/>
          </w:rPr>
          <w:t>субъекты политического</w:t>
        </w:r>
      </w:hyperlink>
      <w:r w:rsidRPr="00BE5318">
        <w:rPr>
          <w:sz w:val="22"/>
          <w:szCs w:val="22"/>
        </w:rPr>
        <w:t> процесса, политические отношения между ними, их политическое поведение. Субъекты политического процесса</w:t>
      </w:r>
      <w:r w:rsidRPr="00BE5318">
        <w:rPr>
          <w:i/>
          <w:iCs/>
          <w:sz w:val="22"/>
          <w:szCs w:val="22"/>
        </w:rPr>
        <w:t> - </w:t>
      </w:r>
      <w:r w:rsidRPr="00BE5318">
        <w:rPr>
          <w:sz w:val="22"/>
          <w:szCs w:val="22"/>
        </w:rPr>
        <w:t>это практически все реально действующие участники политической жизни</w:t>
      </w:r>
    </w:p>
    <w:p w:rsidR="00D178D2" w:rsidRPr="00BE5318" w:rsidRDefault="00D178D2" w:rsidP="00D178D2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E5318">
        <w:rPr>
          <w:sz w:val="22"/>
          <w:szCs w:val="22"/>
        </w:rPr>
        <w:t xml:space="preserve"> Они являются носителями  политических  отношений,  движущей  силой  их  изменений</w:t>
      </w:r>
      <w:r w:rsidRPr="00BE5318">
        <w:rPr>
          <w:i/>
          <w:iCs/>
          <w:sz w:val="22"/>
          <w:szCs w:val="22"/>
        </w:rPr>
        <w:t>.</w:t>
      </w:r>
      <w:r w:rsidRPr="00BE5318">
        <w:rPr>
          <w:sz w:val="22"/>
          <w:szCs w:val="22"/>
        </w:rPr>
        <w:t xml:space="preserve"> </w:t>
      </w:r>
    </w:p>
    <w:p w:rsidR="00D178D2" w:rsidRPr="00BE5318" w:rsidRDefault="00D178D2" w:rsidP="00D178D2">
      <w:pPr>
        <w:pStyle w:val="a3"/>
        <w:shd w:val="clear" w:color="auto" w:fill="FFFFFF"/>
        <w:spacing w:before="0" w:beforeAutospacing="0" w:after="240" w:afterAutospacing="0"/>
        <w:rPr>
          <w:sz w:val="22"/>
          <w:szCs w:val="22"/>
        </w:rPr>
      </w:pPr>
      <w:r w:rsidRPr="00BE5318">
        <w:rPr>
          <w:sz w:val="22"/>
          <w:szCs w:val="22"/>
        </w:rPr>
        <w:t xml:space="preserve">Субъекты политического процесса в зависимости от места и роли в политике, степени и характера воздействия на политическую жизнь подразделяются </w:t>
      </w:r>
      <w:proofErr w:type="gramStart"/>
      <w:r w:rsidRPr="00BE5318">
        <w:rPr>
          <w:sz w:val="22"/>
          <w:szCs w:val="22"/>
        </w:rPr>
        <w:t>на</w:t>
      </w:r>
      <w:proofErr w:type="gramEnd"/>
      <w:r w:rsidRPr="00BE5318">
        <w:rPr>
          <w:sz w:val="22"/>
          <w:szCs w:val="22"/>
        </w:rPr>
        <w:t xml:space="preserve"> социальные и институциональные.</w:t>
      </w:r>
    </w:p>
    <w:p w:rsidR="00D178D2" w:rsidRPr="00BE5318" w:rsidRDefault="00D178D2" w:rsidP="00D178D2">
      <w:pPr>
        <w:pStyle w:val="a3"/>
        <w:shd w:val="clear" w:color="auto" w:fill="FFFFFF"/>
        <w:spacing w:before="0" w:beforeAutospacing="0" w:after="240" w:afterAutospacing="0"/>
        <w:jc w:val="both"/>
        <w:rPr>
          <w:sz w:val="22"/>
          <w:szCs w:val="22"/>
        </w:rPr>
      </w:pPr>
      <w:r w:rsidRPr="00BE5318">
        <w:rPr>
          <w:sz w:val="22"/>
          <w:szCs w:val="22"/>
        </w:rPr>
        <w:t xml:space="preserve">К социальным субъектам относятся различные социальные группы и образования (класс, нация, профессиональная группа, политическая элита, группы интересов и т.п.), отдельные индивиды. А к </w:t>
      </w:r>
      <w:proofErr w:type="gramStart"/>
      <w:r w:rsidRPr="00BE5318">
        <w:rPr>
          <w:sz w:val="22"/>
          <w:szCs w:val="22"/>
        </w:rPr>
        <w:t>институциональным</w:t>
      </w:r>
      <w:proofErr w:type="gramEnd"/>
      <w:r w:rsidRPr="00BE5318">
        <w:rPr>
          <w:sz w:val="22"/>
          <w:szCs w:val="22"/>
        </w:rPr>
        <w:t xml:space="preserve"> - </w:t>
      </w:r>
      <w:proofErr w:type="spellStart"/>
      <w:r w:rsidRPr="00BE5318">
        <w:rPr>
          <w:sz w:val="22"/>
          <w:szCs w:val="22"/>
        </w:rPr>
        <w:t>институционализированные</w:t>
      </w:r>
      <w:proofErr w:type="spellEnd"/>
      <w:r w:rsidRPr="00BE5318">
        <w:rPr>
          <w:sz w:val="22"/>
          <w:szCs w:val="22"/>
        </w:rPr>
        <w:t xml:space="preserve"> группы людей (государство и его органы, политические партии, общественные организации и другие формализованные объединения).</w:t>
      </w:r>
    </w:p>
    <w:p w:rsidR="00D178D2" w:rsidRPr="00BE5318" w:rsidRDefault="00D178D2" w:rsidP="00D178D2">
      <w:pPr>
        <w:pStyle w:val="a3"/>
        <w:shd w:val="clear" w:color="auto" w:fill="FFFFFF"/>
        <w:spacing w:before="0" w:beforeAutospacing="0" w:after="240" w:afterAutospacing="0"/>
        <w:ind w:left="110" w:firstLine="274"/>
        <w:jc w:val="both"/>
        <w:rPr>
          <w:sz w:val="22"/>
          <w:szCs w:val="22"/>
        </w:rPr>
      </w:pPr>
      <w:r w:rsidRPr="00BE5318">
        <w:rPr>
          <w:sz w:val="22"/>
          <w:szCs w:val="22"/>
        </w:rPr>
        <w:t xml:space="preserve">Субъекты политического процесса стремятся реализовать в сфере политики те или иные </w:t>
      </w:r>
      <w:proofErr w:type="spellStart"/>
      <w:r w:rsidRPr="00BE5318">
        <w:rPr>
          <w:sz w:val="22"/>
          <w:szCs w:val="22"/>
        </w:rPr>
        <w:t>разноуровневые</w:t>
      </w:r>
      <w:proofErr w:type="spellEnd"/>
      <w:r w:rsidRPr="00BE5318">
        <w:rPr>
          <w:sz w:val="22"/>
          <w:szCs w:val="22"/>
        </w:rPr>
        <w:t>, часто не</w:t>
      </w:r>
      <w:r w:rsidRPr="00BE5318">
        <w:rPr>
          <w:sz w:val="22"/>
          <w:szCs w:val="22"/>
        </w:rPr>
        <w:softHyphen/>
        <w:t>совпадающие интересы. От степени осознания этих интересов зави</w:t>
      </w:r>
      <w:r w:rsidRPr="00BE5318">
        <w:rPr>
          <w:sz w:val="22"/>
          <w:szCs w:val="22"/>
        </w:rPr>
        <w:softHyphen/>
        <w:t>сят мотивация и направленность политического поведения субъектов, его формы и активность. Среди субъектов политического процесса приоритетная роль принадлежит тем, которые обладают политиче</w:t>
      </w:r>
      <w:r w:rsidRPr="00BE5318">
        <w:rPr>
          <w:sz w:val="22"/>
          <w:szCs w:val="22"/>
        </w:rPr>
        <w:softHyphen/>
        <w:t xml:space="preserve">ской властью, могут использовать и распределять ее ресурсы. </w:t>
      </w:r>
      <w:proofErr w:type="gramStart"/>
      <w:r w:rsidRPr="00BE5318">
        <w:rPr>
          <w:sz w:val="22"/>
          <w:szCs w:val="22"/>
        </w:rPr>
        <w:t>Это</w:t>
      </w:r>
      <w:proofErr w:type="gramEnd"/>
      <w:r w:rsidRPr="00BE5318">
        <w:rPr>
          <w:sz w:val="22"/>
          <w:szCs w:val="22"/>
        </w:rPr>
        <w:t xml:space="preserve"> прежде всего государство, которое призвано представлять и реализовывать интересы всего общества, а не только интересы его отдельных групп, обеспечивать стабильное функционирование и развитие политического процесса. Соотношение и переплетение интересов субъектов политического процесса определяют их политические взаимоот</w:t>
      </w:r>
      <w:r w:rsidRPr="00BE5318">
        <w:rPr>
          <w:sz w:val="22"/>
          <w:szCs w:val="22"/>
        </w:rPr>
        <w:softHyphen/>
        <w:t>ношения, которые могут быть антагонистическими, союзническими, партнерскими, различными по содержанию и динамике.</w:t>
      </w:r>
    </w:p>
    <w:p w:rsidR="00D178D2" w:rsidRPr="00BE5318" w:rsidRDefault="00D178D2" w:rsidP="00D178D2">
      <w:pPr>
        <w:pStyle w:val="a3"/>
        <w:shd w:val="clear" w:color="auto" w:fill="FFFFFF"/>
        <w:spacing w:before="0" w:beforeAutospacing="0" w:after="0" w:afterAutospacing="0"/>
        <w:ind w:left="48" w:firstLine="298"/>
        <w:jc w:val="both"/>
        <w:rPr>
          <w:sz w:val="22"/>
          <w:szCs w:val="22"/>
        </w:rPr>
      </w:pPr>
      <w:r w:rsidRPr="00BE5318">
        <w:rPr>
          <w:sz w:val="22"/>
          <w:szCs w:val="22"/>
        </w:rPr>
        <w:t>Политические отношения</w:t>
      </w:r>
      <w:r w:rsidRPr="00BE5318">
        <w:rPr>
          <w:i/>
          <w:iCs/>
          <w:sz w:val="22"/>
          <w:szCs w:val="22"/>
        </w:rPr>
        <w:t> и их динамика </w:t>
      </w:r>
      <w:r w:rsidRPr="00BE5318">
        <w:rPr>
          <w:sz w:val="22"/>
          <w:szCs w:val="22"/>
        </w:rPr>
        <w:t>в структуре политиче</w:t>
      </w:r>
      <w:r w:rsidRPr="00BE5318">
        <w:rPr>
          <w:sz w:val="22"/>
          <w:szCs w:val="22"/>
        </w:rPr>
        <w:softHyphen/>
        <w:t>ского процесса характеризуют позиции и роли его субъектов в поли</w:t>
      </w:r>
      <w:r w:rsidRPr="00BE5318">
        <w:rPr>
          <w:sz w:val="22"/>
          <w:szCs w:val="22"/>
        </w:rPr>
        <w:softHyphen/>
        <w:t>тической жизни, ее изменения. Содержание и характер политических отношений между субъектами политического процесса определяются их местом и ролью в системе политической власти, существующими в обществе политическими правами и свободами. В самом общем ви</w:t>
      </w:r>
      <w:r w:rsidRPr="00BE5318">
        <w:rPr>
          <w:sz w:val="22"/>
          <w:szCs w:val="22"/>
        </w:rPr>
        <w:softHyphen/>
        <w:t>де политические отношения субъектов политического процесса и их динамика представляют собой форму скрытого механизма производ</w:t>
      </w:r>
      <w:r w:rsidRPr="00BE5318">
        <w:rPr>
          <w:sz w:val="22"/>
          <w:szCs w:val="22"/>
        </w:rPr>
        <w:softHyphen/>
        <w:t>ства (воспроизводства), распределения, перераспределения, удержа</w:t>
      </w:r>
      <w:r w:rsidRPr="00BE5318">
        <w:rPr>
          <w:sz w:val="22"/>
          <w:szCs w:val="22"/>
        </w:rPr>
        <w:softHyphen/>
        <w:t>ния и использования политической власти, изменения ее качества и зарождения новых элементов.</w:t>
      </w:r>
    </w:p>
    <w:p w:rsidR="00D178D2" w:rsidRPr="00BE5318" w:rsidRDefault="00D178D2" w:rsidP="00D178D2">
      <w:pPr>
        <w:pStyle w:val="a3"/>
        <w:shd w:val="clear" w:color="auto" w:fill="FFFFFF"/>
        <w:spacing w:before="0" w:beforeAutospacing="0" w:after="0" w:afterAutospacing="0"/>
        <w:ind w:left="14" w:right="10" w:firstLine="302"/>
        <w:jc w:val="both"/>
        <w:rPr>
          <w:sz w:val="22"/>
          <w:szCs w:val="22"/>
        </w:rPr>
      </w:pPr>
      <w:r w:rsidRPr="00BE5318">
        <w:rPr>
          <w:sz w:val="22"/>
          <w:szCs w:val="22"/>
        </w:rPr>
        <w:t>Политические отношения субъектов политического процесса складываются и развиваются по вертикали и по горизонтали. Верти</w:t>
      </w:r>
      <w:r w:rsidRPr="00BE5318">
        <w:rPr>
          <w:sz w:val="22"/>
          <w:szCs w:val="22"/>
        </w:rPr>
        <w:softHyphen/>
        <w:t>кальные политические отношения - это отношения господства и под</w:t>
      </w:r>
      <w:r w:rsidRPr="00BE5318">
        <w:rPr>
          <w:sz w:val="22"/>
          <w:szCs w:val="22"/>
        </w:rPr>
        <w:softHyphen/>
        <w:t>чинения, управления и исполнения. В системе этих отношений струк</w:t>
      </w:r>
      <w:r w:rsidRPr="00BE5318">
        <w:rPr>
          <w:sz w:val="22"/>
          <w:szCs w:val="22"/>
        </w:rPr>
        <w:softHyphen/>
        <w:t>турно-функциональная зависимость нижестоящих субъектов от вы</w:t>
      </w:r>
      <w:r w:rsidRPr="00BE5318">
        <w:rPr>
          <w:sz w:val="22"/>
          <w:szCs w:val="22"/>
        </w:rPr>
        <w:softHyphen/>
        <w:t>шестоящих превращает первых в объекты руководства и управления.</w:t>
      </w:r>
    </w:p>
    <w:p w:rsidR="00D178D2" w:rsidRPr="00BE5318" w:rsidRDefault="00D178D2" w:rsidP="00D178D2">
      <w:pPr>
        <w:pStyle w:val="a3"/>
        <w:shd w:val="clear" w:color="auto" w:fill="FFFFFF"/>
        <w:spacing w:before="0" w:beforeAutospacing="0" w:after="0" w:afterAutospacing="0"/>
        <w:ind w:left="14" w:right="10" w:firstLine="302"/>
        <w:jc w:val="both"/>
        <w:rPr>
          <w:sz w:val="22"/>
          <w:szCs w:val="22"/>
        </w:rPr>
      </w:pPr>
      <w:r w:rsidRPr="00BE5318">
        <w:rPr>
          <w:sz w:val="22"/>
          <w:szCs w:val="22"/>
        </w:rPr>
        <w:t>Вертикальные политические отношения позволяют господствующим социально-политическим силам навязывать другим субъектам поли</w:t>
      </w:r>
      <w:r w:rsidRPr="00BE5318">
        <w:rPr>
          <w:sz w:val="22"/>
          <w:szCs w:val="22"/>
        </w:rPr>
        <w:softHyphen/>
        <w:t>тического процесса, даже вопреки их сопротивлению, нужные им ценности, важнейшими из которых являются законопослушность, от</w:t>
      </w:r>
      <w:r w:rsidRPr="00BE5318">
        <w:rPr>
          <w:sz w:val="22"/>
          <w:szCs w:val="22"/>
        </w:rPr>
        <w:softHyphen/>
        <w:t xml:space="preserve">ветственность, рациональность поведения. </w:t>
      </w:r>
      <w:proofErr w:type="gramStart"/>
      <w:r w:rsidRPr="00BE5318">
        <w:rPr>
          <w:sz w:val="22"/>
          <w:szCs w:val="22"/>
        </w:rPr>
        <w:t>Эти отношения главным образом сводятся к определению и практическом)' осуществлению правил «правильного политического поведения», достижению согла</w:t>
      </w:r>
      <w:r w:rsidRPr="00BE5318">
        <w:rPr>
          <w:sz w:val="22"/>
          <w:szCs w:val="22"/>
        </w:rPr>
        <w:softHyphen/>
        <w:t>сия между его субъектами, усилению элементов предсказуемости и конструктивности в политической жизни.</w:t>
      </w:r>
      <w:proofErr w:type="gramEnd"/>
      <w:r w:rsidRPr="00BE5318">
        <w:rPr>
          <w:sz w:val="22"/>
          <w:szCs w:val="22"/>
        </w:rPr>
        <w:t xml:space="preserve"> Опираясь на важнейшие атрибуты власти - ресурсы, авторитет, силу, право, при вертикальных политических отношениях доминирующие в политическом процессе субъекты обеспечивают воспроизводство существующей политиче</w:t>
      </w:r>
      <w:r w:rsidRPr="00BE5318">
        <w:rPr>
          <w:sz w:val="22"/>
          <w:szCs w:val="22"/>
        </w:rPr>
        <w:softHyphen/>
        <w:t>ской системы, нужное им распределение </w:t>
      </w:r>
      <w:hyperlink r:id="rId10" w:history="1">
        <w:r w:rsidRPr="00BE5318">
          <w:rPr>
            <w:rStyle w:val="a8"/>
            <w:color w:val="auto"/>
            <w:sz w:val="22"/>
            <w:szCs w:val="22"/>
          </w:rPr>
          <w:t>статусов и ролей</w:t>
        </w:r>
      </w:hyperlink>
      <w:r w:rsidRPr="00BE5318">
        <w:rPr>
          <w:sz w:val="22"/>
          <w:szCs w:val="22"/>
        </w:rPr>
        <w:t>, различных социально-политических сил в общественной жизни, реализацию своих коренных интересов.</w:t>
      </w:r>
    </w:p>
    <w:p w:rsidR="00BD30FB" w:rsidRDefault="00BD30FB" w:rsidP="006B16D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B16DD" w:rsidRPr="006B16DD" w:rsidRDefault="00175C4F" w:rsidP="006B16D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Выполните</w:t>
      </w:r>
      <w:r w:rsidR="00922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</w:t>
      </w:r>
      <w:r w:rsidR="006B16DD" w:rsidRPr="006B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адани</w:t>
      </w:r>
      <w:r w:rsidR="00922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6B16DD" w:rsidRPr="006B16DD" w:rsidRDefault="00BD30FB" w:rsidP="006B16D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b/>
        </w:rPr>
      </w:pPr>
      <w:r w:rsidRPr="00BD30FB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6B16DD" w:rsidRPr="00BD30FB">
        <w:rPr>
          <w:rFonts w:ascii="Times New Roman" w:eastAsia="Times New Roman" w:hAnsi="Times New Roman" w:cs="Times New Roman"/>
          <w:b/>
          <w:sz w:val="24"/>
          <w:szCs w:val="24"/>
        </w:rPr>
        <w:t> Вставить пропущенную букву  в слове и дать определение понятиям</w:t>
      </w:r>
    </w:p>
    <w:p w:rsidR="006B16DD" w:rsidRPr="006B16DD" w:rsidRDefault="00892FEA" w:rsidP="006B16D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Р.ф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ен.</w:t>
      </w:r>
      <w:r w:rsidR="006B16DD"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proofErr w:type="spellEnd"/>
      <w:r w:rsidR="006B16DD"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всенародное голосование</w:t>
      </w:r>
    </w:p>
    <w:p w:rsidR="006B16DD" w:rsidRPr="006B16DD" w:rsidRDefault="00892FEA" w:rsidP="006B16D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К.н.е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B16DD"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6B16DD"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proofErr w:type="spellEnd"/>
      <w:r w:rsidR="006B16DD"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согласие на основе поиска компромисса</w:t>
      </w:r>
    </w:p>
    <w:p w:rsidR="006B16DD" w:rsidRPr="006B16DD" w:rsidRDefault="00892FEA" w:rsidP="006B16D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B16DD"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="006B16DD"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proofErr w:type="spellEnd"/>
      <w:r w:rsidR="006B16DD"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высший законодательный орган, в котором депутаты представляют интересы избравших их граждан</w:t>
      </w:r>
    </w:p>
    <w:p w:rsidR="006B16DD" w:rsidRPr="006B16DD" w:rsidRDefault="00892FEA" w:rsidP="006B16D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Пл.р.л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B16DD"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="006B16DD"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 w:rsidR="006B16DD"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принцип устройства и функционирования политической системы, предполагающий многообразие и свободную конкуренцию в борьбе за власть политических идей. Взглядов, программ, политических партий, существование легальной политической оппозиции</w:t>
      </w:r>
    </w:p>
    <w:p w:rsidR="006B16DD" w:rsidRPr="006B16DD" w:rsidRDefault="00892FEA" w:rsidP="006B16D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Д..</w:t>
      </w:r>
      <w:proofErr w:type="spellStart"/>
      <w:r w:rsidR="00922C37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gramStart"/>
      <w:r w:rsidR="00922C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B16DD"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="006B16DD"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тия</w:t>
      </w:r>
      <w:proofErr w:type="spellEnd"/>
      <w:r w:rsidR="006B16DD"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власть народа</w:t>
      </w:r>
    </w:p>
    <w:p w:rsidR="006B16DD" w:rsidRPr="006B16DD" w:rsidRDefault="006B16DD" w:rsidP="006B16D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Политический </w:t>
      </w:r>
      <w:proofErr w:type="spellStart"/>
      <w:r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абс</w:t>
      </w:r>
      <w:proofErr w:type="gramStart"/>
      <w:r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922C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proofErr w:type="spellEnd"/>
      <w:r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- уклонение избирателей от участия в голосовании.</w:t>
      </w:r>
    </w:p>
    <w:p w:rsidR="006B16DD" w:rsidRPr="006B16DD" w:rsidRDefault="006B16DD" w:rsidP="006B16D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М.ж</w:t>
      </w:r>
      <w:proofErr w:type="gramStart"/>
      <w:r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 w:rsidR="00922C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proofErr w:type="spellEnd"/>
      <w:r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система – тип избирательной системы</w:t>
      </w:r>
    </w:p>
    <w:p w:rsidR="006B16DD" w:rsidRPr="006B16DD" w:rsidRDefault="00922C37" w:rsidP="006B16D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 w:rsidR="006B16DD"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в.р.ни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B16DD"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="006B16DD"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 w:rsidR="006B16DD"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есть выражение юридической и фактической </w:t>
      </w:r>
      <w:r w:rsidR="006B16DD" w:rsidRPr="006B16DD">
        <w:rPr>
          <w:rFonts w:ascii="Cambria" w:eastAsia="Times New Roman" w:hAnsi="Cambria" w:cs="Times New Roman"/>
          <w:color w:val="000000"/>
          <w:sz w:val="24"/>
          <w:szCs w:val="24"/>
        </w:rPr>
        <w:t> </w:t>
      </w:r>
      <w:r w:rsidR="006B16DD"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принадлежности всей власти народу.</w:t>
      </w:r>
    </w:p>
    <w:p w:rsidR="006B16DD" w:rsidRPr="006B16DD" w:rsidRDefault="006B16DD" w:rsidP="006B16D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22C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Start"/>
      <w:r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-  одна из главных форм выражения воли народа и его участия в политическом процессе и одновременно способ формирования представительных органов (парламента, местного самоуправления</w:t>
      </w:r>
    </w:p>
    <w:p w:rsidR="006B16DD" w:rsidRPr="006B16DD" w:rsidRDefault="00922C37" w:rsidP="006B16D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П.р.</w:t>
      </w:r>
      <w:r w:rsidR="006B16DD"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ам.н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B16DD"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B16DD"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="006B16DD"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 w:rsidR="006B16DD"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–1) государственная власть, в которой существенная роль принадлежит народному представительству – парламенту; 2)  политический институт, существующий в парламентских республиках и конституционных монархиях;</w:t>
      </w:r>
    </w:p>
    <w:p w:rsidR="006B16DD" w:rsidRPr="006B16DD" w:rsidRDefault="006B16DD" w:rsidP="006B16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6B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Приведите в соответствие понятия  и определения</w:t>
      </w:r>
    </w:p>
    <w:p w:rsidR="006B16DD" w:rsidRPr="006B16DD" w:rsidRDefault="006B16DD" w:rsidP="006B16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6B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 запишите в таблицу</w:t>
      </w:r>
    </w:p>
    <w:tbl>
      <w:tblPr>
        <w:tblW w:w="10348" w:type="dxa"/>
        <w:tblInd w:w="-6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3"/>
        <w:gridCol w:w="8505"/>
      </w:tblGrid>
      <w:tr w:rsidR="006B16DD" w:rsidRPr="006B16DD" w:rsidTr="00892FEA">
        <w:trPr>
          <w:trHeight w:val="29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bookmarkStart w:id="0" w:name="5df776d3c4e53b047ca507b84de36cf9a45a319e"/>
            <w:bookmarkStart w:id="1" w:name="0"/>
            <w:bookmarkEnd w:id="0"/>
            <w:bookmarkEnd w:id="1"/>
            <w:r w:rsidRPr="006B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Плюрализм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B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Всенародное голосование</w:t>
            </w:r>
          </w:p>
        </w:tc>
      </w:tr>
      <w:tr w:rsidR="006B16DD" w:rsidRPr="006B16DD" w:rsidTr="00892FEA">
        <w:trPr>
          <w:trHeight w:val="865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B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Выборы  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B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gramStart"/>
            <w:r w:rsidRPr="006B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Одна из главных форм выражения воли народа и его участия в политическом процессе и одновременно способ формирования представительных органов (парламента, местного самоуправления</w:t>
            </w:r>
            <w:proofErr w:type="gramEnd"/>
          </w:p>
        </w:tc>
      </w:tr>
      <w:tr w:rsidR="006B16DD" w:rsidRPr="006B16DD" w:rsidTr="00892FEA">
        <w:trPr>
          <w:trHeight w:val="113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B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Демократия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B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Принцип устройства и функционирования политической системы, предполагающий многообразие и свободную конкуренцию в борьбе за власть политических идей, взглядов, программ, политических партий, существование легальной политической оппозиции</w:t>
            </w:r>
          </w:p>
        </w:tc>
      </w:tr>
      <w:tr w:rsidR="006B16DD" w:rsidRPr="006B16DD" w:rsidTr="00892FEA">
        <w:trPr>
          <w:trHeight w:val="29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B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Референдум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B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Власть народа</w:t>
            </w:r>
          </w:p>
        </w:tc>
      </w:tr>
    </w:tbl>
    <w:p w:rsidR="006B16DD" w:rsidRPr="006B16DD" w:rsidRDefault="006B16DD" w:rsidP="006B16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" w:name="1"/>
      <w:bookmarkEnd w:id="2"/>
    </w:p>
    <w:tbl>
      <w:tblPr>
        <w:tblW w:w="96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90"/>
        <w:gridCol w:w="3151"/>
        <w:gridCol w:w="2291"/>
        <w:gridCol w:w="1949"/>
      </w:tblGrid>
      <w:tr w:rsidR="006B16DD" w:rsidRPr="006B16DD" w:rsidTr="00892FEA">
        <w:trPr>
          <w:trHeight w:val="129"/>
        </w:trPr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B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B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B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B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6B16DD" w:rsidRPr="006B16DD" w:rsidTr="00892FEA">
        <w:trPr>
          <w:trHeight w:val="6"/>
        </w:trPr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</w:tr>
    </w:tbl>
    <w:p w:rsidR="00BD30FB" w:rsidRDefault="00BD30FB" w:rsidP="006B1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B16DD" w:rsidRPr="006B16DD" w:rsidRDefault="006B16DD" w:rsidP="006B16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6B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Приведите в соответствие понятия  и определения</w:t>
      </w:r>
    </w:p>
    <w:p w:rsidR="006B16DD" w:rsidRPr="006B16DD" w:rsidRDefault="006B16DD" w:rsidP="006B16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6B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 запишите в таблицу</w:t>
      </w:r>
    </w:p>
    <w:tbl>
      <w:tblPr>
        <w:tblW w:w="10386" w:type="dxa"/>
        <w:tblInd w:w="-6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79"/>
        <w:gridCol w:w="8507"/>
      </w:tblGrid>
      <w:tr w:rsidR="006B16DD" w:rsidRPr="006B16DD" w:rsidTr="00892FEA">
        <w:trPr>
          <w:trHeight w:val="554"/>
        </w:trPr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bookmarkStart w:id="3" w:name="9216cde1ac96c30592371102fe300d3e13a1db1a"/>
            <w:bookmarkStart w:id="4" w:name="2"/>
            <w:bookmarkEnd w:id="3"/>
            <w:bookmarkEnd w:id="4"/>
            <w:r w:rsidRPr="006B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Суверенитет</w:t>
            </w:r>
          </w:p>
        </w:tc>
        <w:tc>
          <w:tcPr>
            <w:tcW w:w="8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B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политический институт, существующий в парламентских республиках и конституционных монархиях;</w:t>
            </w:r>
          </w:p>
        </w:tc>
      </w:tr>
      <w:tr w:rsidR="006B16DD" w:rsidRPr="006B16DD" w:rsidTr="00892FEA">
        <w:trPr>
          <w:trHeight w:val="291"/>
        </w:trPr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B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Абсентеизм</w:t>
            </w:r>
          </w:p>
        </w:tc>
        <w:tc>
          <w:tcPr>
            <w:tcW w:w="8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B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согласие на основе поиска компромисса</w:t>
            </w:r>
          </w:p>
        </w:tc>
      </w:tr>
      <w:tr w:rsidR="006B16DD" w:rsidRPr="006B16DD" w:rsidTr="00892FEA">
        <w:trPr>
          <w:trHeight w:val="291"/>
        </w:trPr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B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Парламентаризм</w:t>
            </w:r>
          </w:p>
        </w:tc>
        <w:tc>
          <w:tcPr>
            <w:tcW w:w="8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B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Выражение юридической и фактической </w:t>
            </w:r>
            <w:r w:rsidRPr="006B16DD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 </w:t>
            </w:r>
            <w:r w:rsidRPr="006B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принадлежности всей власти народу.</w:t>
            </w:r>
          </w:p>
        </w:tc>
      </w:tr>
      <w:tr w:rsidR="006B16DD" w:rsidRPr="006B16DD" w:rsidTr="00892FEA">
        <w:trPr>
          <w:trHeight w:val="291"/>
        </w:trPr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B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Консенсус</w:t>
            </w:r>
          </w:p>
        </w:tc>
        <w:tc>
          <w:tcPr>
            <w:tcW w:w="8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B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уклонение избирателей от участия в голосовании.</w:t>
            </w:r>
          </w:p>
        </w:tc>
      </w:tr>
    </w:tbl>
    <w:p w:rsidR="006B16DD" w:rsidRPr="006B16DD" w:rsidRDefault="006B16DD" w:rsidP="006B16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5" w:name="90f37467117257005b3015fe879e6f6108006e2c"/>
      <w:bookmarkStart w:id="6" w:name="3"/>
      <w:bookmarkEnd w:id="5"/>
      <w:bookmarkEnd w:id="6"/>
    </w:p>
    <w:tbl>
      <w:tblPr>
        <w:tblW w:w="96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35"/>
        <w:gridCol w:w="2790"/>
        <w:gridCol w:w="2514"/>
        <w:gridCol w:w="2142"/>
      </w:tblGrid>
      <w:tr w:rsidR="006B16DD" w:rsidRPr="006B16DD" w:rsidTr="00892FEA">
        <w:trPr>
          <w:trHeight w:val="234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B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B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B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B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6B16DD" w:rsidRPr="006B16DD" w:rsidTr="00892FEA">
        <w:trPr>
          <w:trHeight w:val="11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</w:tr>
    </w:tbl>
    <w:p w:rsidR="00BD30FB" w:rsidRDefault="00BD30FB" w:rsidP="006B1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B16DD" w:rsidRPr="006B16DD" w:rsidRDefault="00BD30FB" w:rsidP="006B16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</w:rPr>
      </w:pPr>
      <w:r w:rsidRPr="00BD30FB">
        <w:rPr>
          <w:rFonts w:ascii="Times New Roman" w:eastAsia="Times New Roman" w:hAnsi="Times New Roman" w:cs="Times New Roman"/>
          <w:b/>
          <w:sz w:val="24"/>
          <w:szCs w:val="24"/>
        </w:rPr>
        <w:t>Решите  учебно-познавательную</w:t>
      </w:r>
      <w:r w:rsidR="006B16DD" w:rsidRPr="00BD30FB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задач</w:t>
      </w:r>
      <w:r w:rsidRPr="00BD30FB">
        <w:rPr>
          <w:rFonts w:ascii="Times New Roman" w:eastAsia="Times New Roman" w:hAnsi="Times New Roman" w:cs="Times New Roman"/>
          <w:b/>
          <w:sz w:val="24"/>
          <w:szCs w:val="24"/>
        </w:rPr>
        <w:t>у:</w:t>
      </w:r>
    </w:p>
    <w:p w:rsidR="006B16DD" w:rsidRPr="006B16DD" w:rsidRDefault="006B16DD" w:rsidP="006B16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</w:rPr>
      </w:pPr>
      <w:r w:rsidRPr="00BD30FB">
        <w:rPr>
          <w:rFonts w:ascii="Times New Roman" w:eastAsia="Times New Roman" w:hAnsi="Times New Roman" w:cs="Times New Roman"/>
          <w:b/>
          <w:sz w:val="24"/>
          <w:szCs w:val="24"/>
        </w:rPr>
        <w:t>Учимся сравнивать</w:t>
      </w:r>
    </w:p>
    <w:p w:rsidR="006B16DD" w:rsidRDefault="006B16DD" w:rsidP="006B1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FB">
        <w:rPr>
          <w:rFonts w:ascii="Times New Roman" w:eastAsia="Times New Roman" w:hAnsi="Times New Roman" w:cs="Times New Roman"/>
          <w:b/>
          <w:sz w:val="24"/>
          <w:szCs w:val="24"/>
        </w:rPr>
        <w:t>Французский просветитель 18 в. Ж.Ж. Рус</w:t>
      </w:r>
      <w:r w:rsidR="00BD30FB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BD30FB">
        <w:rPr>
          <w:rFonts w:ascii="Times New Roman" w:eastAsia="Times New Roman" w:hAnsi="Times New Roman" w:cs="Times New Roman"/>
          <w:b/>
          <w:sz w:val="24"/>
          <w:szCs w:val="24"/>
        </w:rPr>
        <w:t>о,</w:t>
      </w:r>
      <w:r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один из создателей теории общественного договора и сторонник народного суверенитета, полагал, что ни одно политическое решение, ни один закон, не одобренный народом, не имеет обязательной силы.</w:t>
      </w:r>
    </w:p>
    <w:p w:rsidR="00BD30FB" w:rsidRPr="006B16DD" w:rsidRDefault="00BD30FB" w:rsidP="006B16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6B16DD" w:rsidRPr="006B16DD" w:rsidRDefault="006B16DD" w:rsidP="006B16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D30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Современник Руссо, американский мыслитель и политический деятель, </w:t>
      </w:r>
      <w:r w:rsidR="00BD30FB" w:rsidRPr="00BD30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Томас </w:t>
      </w:r>
      <w:proofErr w:type="spellStart"/>
      <w:r w:rsidR="00BD30FB" w:rsidRPr="00BD30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Джеферсон</w:t>
      </w:r>
      <w:proofErr w:type="spellEnd"/>
      <w:r w:rsidR="00BD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считал народ источником власти и заявлял о его праве учреждать </w:t>
      </w:r>
      <w:r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правительство и принимать политические решения через избранных в него народных представителей.</w:t>
      </w:r>
    </w:p>
    <w:p w:rsidR="006B16DD" w:rsidRPr="006B16DD" w:rsidRDefault="006B16DD" w:rsidP="006B16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 w:rsidRPr="00BD30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Вопрос: Что общего и в чем различия приведенных взглядов Руссо и </w:t>
      </w:r>
      <w:proofErr w:type="spellStart"/>
      <w:r w:rsidRPr="00BD30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Джефферсона</w:t>
      </w:r>
      <w:proofErr w:type="spellEnd"/>
      <w:r w:rsidRPr="00BD30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</w:t>
      </w:r>
    </w:p>
    <w:p w:rsidR="00BD30FB" w:rsidRPr="00BD30FB" w:rsidRDefault="00BD30FB" w:rsidP="006B1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ПРИТЧА:</w:t>
      </w:r>
    </w:p>
    <w:p w:rsidR="006B16DD" w:rsidRPr="006B16DD" w:rsidRDefault="006B16DD" w:rsidP="006B16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В стародавние времена в одном городе жили-были 2 мудреца. Однажды они поспорили между собой, кто из них самый мудрый. Для решения этого спора они предложили собрать горожан на центральной площади города и провести этот спор публично. И вот в назначенный день на площади собрались зрители. В образовавшийся круг вышли 2 мудреца. Один из них был, очевидно, уверен в своей победе: счастливая улыбка так и играла на его устах. Второй держался спокойно. Толпа потребовала начинать состязание. Тогда улыбающийся мудрец протянул вперед свои руки. Все увидели, что он что-то держит в своих ладонях. Мудрец задал свой вопрос сопернику: «Скажи мне, что в моих руках?» Живое или мертвое?» Он полагал, что если соперник скажет: </w:t>
      </w:r>
      <w:r w:rsidRPr="006B1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«Живое»,</w:t>
      </w:r>
      <w:r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 то можно будет с легкостью раздавить бабочку, которую он держал в ладонях, и показать всем горожанам, насколько тот не прав. Если же он вымолвит </w:t>
      </w:r>
      <w:r w:rsidRPr="006B1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«Мертвое»,</w:t>
      </w:r>
      <w:r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 то он выпустит бабочку, и она, взмахнув крыльями, на глазах у изумленной публики скроется из виду. Так в любом случае его противник будет повержен. Однако вопреки ожиданиям честолюбца его соперник дал неожиданный ответ. Он сказал: </w:t>
      </w:r>
      <w:r w:rsidRPr="006B16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«Всё в твоих руках…»</w:t>
      </w:r>
    </w:p>
    <w:p w:rsidR="00BD30FB" w:rsidRDefault="006B16DD" w:rsidP="006B1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Учитель:  Подведем итог нашему разговору. Совсем немного времени осталось до 18 лет, когда вы сможете принимать участие в выборах, право выбирать. Надеюсь, что сегодняшний урок убедил вас, в том, что участие в выборах – это дело не отдельных людей – это дело каждого. Что от каждого голоса и правильного решения зависит ваше будущее</w:t>
      </w:r>
      <w:proofErr w:type="gramStart"/>
      <w:r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B16DD" w:rsidRPr="006B16DD" w:rsidRDefault="006B16DD" w:rsidP="006B16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 w:rsidRPr="00BD30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 в Ваших руках.</w:t>
      </w:r>
      <w:r w:rsidR="00BD30FB" w:rsidRPr="00BD30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BD30FB" w:rsidRPr="00BD30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Согласны</w:t>
      </w:r>
      <w:proofErr w:type="gramEnd"/>
      <w:r w:rsidR="00BD30FB" w:rsidRPr="00BD30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 притчей, почему?</w:t>
      </w:r>
    </w:p>
    <w:p w:rsidR="00BB19D5" w:rsidRDefault="00BB19D5" w:rsidP="00BB19D5">
      <w:pPr>
        <w:pStyle w:val="a3"/>
        <w:spacing w:before="0" w:beforeAutospacing="0" w:after="0" w:afterAutospacing="0"/>
      </w:pPr>
    </w:p>
    <w:p w:rsidR="00BB19D5" w:rsidRDefault="00BB19D5" w:rsidP="00BB19D5">
      <w:pPr>
        <w:pStyle w:val="a3"/>
        <w:spacing w:before="0" w:beforeAutospacing="0" w:after="0" w:afterAutospacing="0"/>
      </w:pPr>
      <w:r>
        <w:t>-Как вы думаете, почему избирательное право является основным политическим правом для граждан страны?</w:t>
      </w:r>
      <w:proofErr w:type="gramStart"/>
      <w:r>
        <w:t xml:space="preserve">( </w:t>
      </w:r>
      <w:proofErr w:type="gramEnd"/>
      <w:r w:rsidR="00BD30FB">
        <w:t>………………..)</w:t>
      </w:r>
    </w:p>
    <w:p w:rsidR="00BB19D5" w:rsidRDefault="00BB19D5" w:rsidP="00BB19D5">
      <w:pPr>
        <w:pStyle w:val="a3"/>
        <w:spacing w:before="0" w:beforeAutospacing="0" w:after="0" w:afterAutospacing="0"/>
      </w:pPr>
    </w:p>
    <w:p w:rsidR="00BB19D5" w:rsidRDefault="00BD30FB" w:rsidP="00BB19D5">
      <w:pPr>
        <w:pStyle w:val="a3"/>
        <w:spacing w:before="0" w:beforeAutospacing="0" w:after="0" w:afterAutospacing="0"/>
      </w:pPr>
      <w:r>
        <w:t>-</w:t>
      </w:r>
      <w:r w:rsidR="00BB19D5">
        <w:t> </w:t>
      </w:r>
      <w:r w:rsidR="00BB19D5">
        <w:rPr>
          <w:b/>
          <w:bCs/>
          <w:i/>
          <w:iCs/>
        </w:rPr>
        <w:t>Избирательное право может быть активным, право избират</w:t>
      </w:r>
      <w:proofErr w:type="gramStart"/>
      <w:r w:rsidR="00BB19D5">
        <w:rPr>
          <w:b/>
          <w:bCs/>
          <w:i/>
          <w:iCs/>
        </w:rPr>
        <w:t>ь</w:t>
      </w:r>
      <w:r w:rsidR="00BB19D5">
        <w:t>(</w:t>
      </w:r>
      <w:proofErr w:type="gramEnd"/>
      <w:r>
        <w:t>…….</w:t>
      </w:r>
      <w:r w:rsidR="00BB19D5">
        <w:rPr>
          <w:b/>
          <w:bCs/>
          <w:i/>
          <w:iCs/>
        </w:rPr>
        <w:t>) и</w:t>
      </w:r>
      <w:r w:rsidR="00BB19D5">
        <w:t> </w:t>
      </w:r>
      <w:r w:rsidR="00BB19D5">
        <w:rPr>
          <w:b/>
          <w:bCs/>
          <w:i/>
          <w:iCs/>
        </w:rPr>
        <w:t>пассивным, право быть избранным</w:t>
      </w:r>
      <w:r w:rsidR="00BB19D5">
        <w:t xml:space="preserve"> ( </w:t>
      </w:r>
      <w:r>
        <w:t>………..</w:t>
      </w:r>
      <w:r w:rsidR="00BB19D5">
        <w:t>).</w:t>
      </w:r>
    </w:p>
    <w:p w:rsidR="00BB19D5" w:rsidRDefault="00BB19D5" w:rsidP="00175C4F">
      <w:pPr>
        <w:pStyle w:val="a3"/>
        <w:spacing w:before="0" w:beforeAutospacing="0" w:after="0" w:afterAutospacing="0"/>
      </w:pPr>
    </w:p>
    <w:p w:rsidR="00BB19D5" w:rsidRDefault="00BB19D5" w:rsidP="00BB19D5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-</w:t>
      </w:r>
      <w:r>
        <w:t>Как называется избирательный корпус страны, те, кто имеет избирательное право?</w:t>
      </w:r>
    </w:p>
    <w:p w:rsidR="00BB19D5" w:rsidRDefault="00BB19D5" w:rsidP="00BB19D5">
      <w:pPr>
        <w:pStyle w:val="a3"/>
        <w:spacing w:before="0" w:beforeAutospacing="0" w:after="0" w:afterAutospacing="0"/>
      </w:pPr>
      <w:r>
        <w:t>( </w:t>
      </w:r>
      <w:r>
        <w:rPr>
          <w:b/>
          <w:bCs/>
          <w:i/>
          <w:iCs/>
        </w:rPr>
        <w:t>Электорат</w:t>
      </w:r>
      <w:r>
        <w:t>, от лат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лова elector-избиратель)</w:t>
      </w:r>
    </w:p>
    <w:p w:rsidR="001C56AD" w:rsidRDefault="001C56AD" w:rsidP="001C56A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C56AD" w:rsidRDefault="001C56AD" w:rsidP="001C56A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43E73" w:rsidRDefault="00843E73"/>
    <w:sectPr w:rsidR="00843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00D9F"/>
    <w:multiLevelType w:val="multilevel"/>
    <w:tmpl w:val="8A7C2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CD02C4"/>
    <w:multiLevelType w:val="multilevel"/>
    <w:tmpl w:val="88FA5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0E4285"/>
    <w:multiLevelType w:val="multilevel"/>
    <w:tmpl w:val="6D5E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FF0753"/>
    <w:multiLevelType w:val="hybridMultilevel"/>
    <w:tmpl w:val="4678B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60103"/>
    <w:multiLevelType w:val="multilevel"/>
    <w:tmpl w:val="D7A6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2B34FF"/>
    <w:multiLevelType w:val="multilevel"/>
    <w:tmpl w:val="915A8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9F4A6E"/>
    <w:multiLevelType w:val="hybridMultilevel"/>
    <w:tmpl w:val="3B8AA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035B6"/>
    <w:multiLevelType w:val="multilevel"/>
    <w:tmpl w:val="78C0F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2438AC"/>
    <w:multiLevelType w:val="multilevel"/>
    <w:tmpl w:val="A1A24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7C5370"/>
    <w:multiLevelType w:val="hybridMultilevel"/>
    <w:tmpl w:val="690AF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C56AD"/>
    <w:rsid w:val="000E4D85"/>
    <w:rsid w:val="00175C4F"/>
    <w:rsid w:val="001C56AD"/>
    <w:rsid w:val="006B16DD"/>
    <w:rsid w:val="007E5499"/>
    <w:rsid w:val="00843E73"/>
    <w:rsid w:val="0088401A"/>
    <w:rsid w:val="00892FEA"/>
    <w:rsid w:val="00922C37"/>
    <w:rsid w:val="00BB19D5"/>
    <w:rsid w:val="00BD30FB"/>
    <w:rsid w:val="00BE5318"/>
    <w:rsid w:val="00D178D2"/>
    <w:rsid w:val="00EC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6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C56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1C5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1C56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C56AD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uiPriority w:val="99"/>
    <w:locked/>
    <w:rsid w:val="001C56AD"/>
    <w:rPr>
      <w:sz w:val="8"/>
      <w:szCs w:val="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1C56AD"/>
    <w:pPr>
      <w:widowControl w:val="0"/>
      <w:shd w:val="clear" w:color="auto" w:fill="FFFFFF"/>
      <w:spacing w:after="0" w:line="240" w:lineRule="atLeast"/>
    </w:pPr>
    <w:rPr>
      <w:sz w:val="8"/>
      <w:szCs w:val="8"/>
    </w:rPr>
  </w:style>
  <w:style w:type="character" w:customStyle="1" w:styleId="1">
    <w:name w:val="Основной текст Знак1"/>
    <w:basedOn w:val="a0"/>
    <w:rsid w:val="001C56AD"/>
    <w:rPr>
      <w:sz w:val="24"/>
      <w:szCs w:val="24"/>
    </w:rPr>
  </w:style>
  <w:style w:type="character" w:customStyle="1" w:styleId="c5">
    <w:name w:val="c5"/>
    <w:basedOn w:val="a0"/>
    <w:rsid w:val="001C56AD"/>
  </w:style>
  <w:style w:type="character" w:styleId="a6">
    <w:name w:val="Emphasis"/>
    <w:basedOn w:val="a0"/>
    <w:uiPriority w:val="20"/>
    <w:qFormat/>
    <w:rsid w:val="001C56AD"/>
    <w:rPr>
      <w:i/>
      <w:iCs/>
    </w:rPr>
  </w:style>
  <w:style w:type="paragraph" w:styleId="a7">
    <w:name w:val="List Paragraph"/>
    <w:basedOn w:val="a"/>
    <w:uiPriority w:val="34"/>
    <w:qFormat/>
    <w:rsid w:val="001C56AD"/>
    <w:pPr>
      <w:ind w:left="720"/>
      <w:contextualSpacing/>
    </w:pPr>
  </w:style>
  <w:style w:type="character" w:customStyle="1" w:styleId="c0">
    <w:name w:val="c0"/>
    <w:basedOn w:val="a0"/>
    <w:rsid w:val="006B16DD"/>
  </w:style>
  <w:style w:type="paragraph" w:customStyle="1" w:styleId="c21">
    <w:name w:val="c21"/>
    <w:basedOn w:val="a"/>
    <w:rsid w:val="006B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6B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6B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6B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6B16DD"/>
  </w:style>
  <w:style w:type="paragraph" w:customStyle="1" w:styleId="c11">
    <w:name w:val="c11"/>
    <w:basedOn w:val="a"/>
    <w:rsid w:val="006B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6B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6B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6B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6B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840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ialworkstud.ru/lekczii-po-issledovanie-soczialno-ekonomicheskix-i-politicheskix-proczessov/292-politicheskij-process-ego-osnovnye-subekty-i-stadi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cialworkstud.ru/lekczii-po-issledovanie-soczialno-ekonomicheskix-i-politicheskix-proczessov/292-politicheskij-process-ego-osnovnye-subekty-i-stadii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card/12931/politicheskaya-sistema-strany-posle-17-oktyabrya-1905-goda-rossiyskiy-parlamentarizm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cior.edu.ru/card/6327/politologiya-politicheskaya-sistema-politicheskaya-sistema-ee-struktura-i-sushchnost-kontrol-ku-dlya-uglublennogo-izucheniya-predmeta.html" TargetMode="External"/><Relationship Id="rId10" Type="http://schemas.openxmlformats.org/officeDocument/2006/relationships/hyperlink" Target="http://socialworkstud.ru/konspekt-po-socziologii/105-statusno-rolevaya-teoriya-lichnost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cialworkstud.ru/lekczii-po-issledovanie-soczialno-ekonomicheskix-i-politicheskix-proczessov/292-politicheskij-process-ego-osnovnye-subekty-i-stad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2480</Words>
  <Characters>14140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2020-04-20T11:25:00Z</dcterms:created>
  <dcterms:modified xsi:type="dcterms:W3CDTF">2020-04-20T14:32:00Z</dcterms:modified>
</cp:coreProperties>
</file>