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4A" w:rsidRPr="008D1A4A" w:rsidRDefault="008D1A4A" w:rsidP="008D1A4A">
      <w:pPr>
        <w:rPr>
          <w:rFonts w:ascii="Times New Roman" w:hAnsi="Times New Roman" w:cs="Times New Roman"/>
          <w:sz w:val="24"/>
          <w:szCs w:val="24"/>
        </w:rPr>
      </w:pPr>
      <w:r w:rsidRPr="008D1A4A">
        <w:rPr>
          <w:rFonts w:ascii="Times New Roman" w:hAnsi="Times New Roman" w:cs="Times New Roman"/>
          <w:sz w:val="24"/>
          <w:szCs w:val="24"/>
        </w:rPr>
        <w:t>19-2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1A4A">
        <w:rPr>
          <w:rFonts w:ascii="Times New Roman" w:hAnsi="Times New Roman" w:cs="Times New Roman"/>
          <w:sz w:val="24"/>
          <w:szCs w:val="24"/>
        </w:rPr>
        <w:t>22.04.20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A4A">
        <w:rPr>
          <w:rFonts w:ascii="Times New Roman" w:hAnsi="Times New Roman" w:cs="Times New Roman"/>
          <w:sz w:val="24"/>
          <w:szCs w:val="24"/>
        </w:rPr>
        <w:t xml:space="preserve"> Техническое обслуживание турбинного оборудования Захаров Г.П.</w:t>
      </w:r>
    </w:p>
    <w:p w:rsidR="008D1A4A" w:rsidRPr="008D1A4A" w:rsidRDefault="008D1A4A" w:rsidP="008D1A4A">
      <w:pPr>
        <w:pStyle w:val="3"/>
        <w:shd w:val="clear" w:color="auto" w:fill="FFFFFF"/>
        <w:spacing w:before="0" w:beforeAutospacing="0"/>
        <w:ind w:firstLine="150"/>
        <w:rPr>
          <w:sz w:val="24"/>
          <w:szCs w:val="24"/>
        </w:rPr>
      </w:pPr>
      <w:r w:rsidRPr="008D1A4A">
        <w:rPr>
          <w:sz w:val="24"/>
          <w:szCs w:val="24"/>
        </w:rPr>
        <w:t xml:space="preserve"> Практическое занятие </w:t>
      </w:r>
    </w:p>
    <w:p w:rsidR="008D1A4A" w:rsidRPr="008D1A4A" w:rsidRDefault="008D1A4A" w:rsidP="008D1A4A">
      <w:pPr>
        <w:pStyle w:val="3"/>
        <w:shd w:val="clear" w:color="auto" w:fill="FFFFFF"/>
        <w:spacing w:before="0" w:beforeAutospacing="0"/>
        <w:ind w:firstLine="150"/>
        <w:rPr>
          <w:b w:val="0"/>
          <w:color w:val="000000"/>
          <w:sz w:val="24"/>
          <w:szCs w:val="24"/>
        </w:rPr>
      </w:pPr>
      <w:r w:rsidRPr="008D1A4A">
        <w:rPr>
          <w:b w:val="0"/>
          <w:sz w:val="24"/>
          <w:szCs w:val="24"/>
        </w:rPr>
        <w:t>Выбор материала и сортамента трубы по заданным параметрам рабочей среды и расходу через трубопровод.</w:t>
      </w:r>
      <w:r w:rsidRPr="008D1A4A">
        <w:rPr>
          <w:b w:val="0"/>
          <w:color w:val="000000"/>
          <w:sz w:val="24"/>
          <w:szCs w:val="24"/>
        </w:rPr>
        <w:t xml:space="preserve"> 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Внутренний диаметр трубопровода определяет его пропускную способность, а также допустимое падение давления в нем при заданной его конфигурации и длине.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уменьшении внутреннего диаметра труб снижаются стоимость трубопровода, затраты на его монтаж и содержание, но при этом увеличивается его гидродинамическое сопротивление, что приводит к дополнительным издержкам из-за расхода электроэнергии на приводы насосов.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диаметр труб выбирается исходя из максимально возможных эксплуатационных расходов среды и максимально допустимых при этом потерь давления. Значение максимально допустимого падения давления в трубопроводе должно приниматься в расчетах с учетом запаса 10% на допускаемое стандартами отклонение диаметра и толщины стенки труб от расчетных размеров.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Всасывающий трубопровод IV категории питательных электронасосов блока №5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среды t=1510С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 среды 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=0,49 МПа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Массовый расход среды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1,05•240=252 т/час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=1,05- коэффициент запаса, учитывающий потери;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=240 т/час - расход воды на котел;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диаметр трубопровода определяем по формуле [3], по п. 8.2</w:t>
      </w:r>
    </w:p>
    <w:p w:rsidR="008D1A4A" w:rsidRPr="008D1A4A" w:rsidRDefault="008D1A4A" w:rsidP="008D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447675"/>
            <wp:effectExtent l="0" t="0" r="9525" b="0"/>
            <wp:docPr id="11" name="Рисунок 11" descr="https://studbooks.net/imag_/43/19530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books.net/imag_/43/195300/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м/с - скорость движения среды во всасывающем трубопроводе 0,6ч1,5 м/с [3], Таблица 8.3. Принимаем =1 м/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м3/к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удельный объем среды. При 1510С и давлении 0,49 МПа =0,0010916 м3/кг [4], Таблица XXIV</w:t>
      </w:r>
    </w:p>
    <w:p w:rsidR="008D1A4A" w:rsidRPr="008D1A4A" w:rsidRDefault="008D1A4A" w:rsidP="008D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447675"/>
            <wp:effectExtent l="0" t="0" r="0" b="0"/>
            <wp:docPr id="12" name="Рисунок 12" descr="https://studbooks.net/imag_/43/19530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books.net/imag_/43/195300/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8D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выбираем трубу (Ш325х10).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A4A">
        <w:rPr>
          <w:rFonts w:ascii="Times New Roman" w:hAnsi="Times New Roman" w:cs="Times New Roman"/>
          <w:b/>
          <w:color w:val="000000"/>
          <w:sz w:val="24"/>
          <w:szCs w:val="24"/>
        </w:rPr>
        <w:t>Решить задачу 1.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 Выбор внутреннего диаметра и сортамента труб трубопровода питательной воды с параметрами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среды t=240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 среды 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=23МПа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A4A">
        <w:rPr>
          <w:rFonts w:ascii="Times New Roman" w:hAnsi="Times New Roman" w:cs="Times New Roman"/>
          <w:b/>
          <w:color w:val="000000"/>
          <w:sz w:val="24"/>
          <w:szCs w:val="24"/>
        </w:rPr>
        <w:t>Решить задачу 2.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Выбор внутреннего диаметра и сортамента труб добавочной </w:t>
      </w:r>
      <w:proofErr w:type="spellStart"/>
      <w:r w:rsidRPr="008D1A4A">
        <w:rPr>
          <w:rFonts w:ascii="Times New Roman" w:hAnsi="Times New Roman" w:cs="Times New Roman"/>
          <w:color w:val="000000"/>
          <w:sz w:val="24"/>
          <w:szCs w:val="24"/>
        </w:rPr>
        <w:t>химобессолиной</w:t>
      </w:r>
      <w:proofErr w:type="spellEnd"/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 воды </w:t>
      </w:r>
      <w:proofErr w:type="gramStart"/>
      <w:r w:rsidRPr="008D1A4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D1A4A">
        <w:rPr>
          <w:rFonts w:ascii="Times New Roman" w:hAnsi="Times New Roman" w:cs="Times New Roman"/>
          <w:color w:val="000000"/>
          <w:sz w:val="24"/>
          <w:szCs w:val="24"/>
        </w:rPr>
        <w:t xml:space="preserve"> параметрам</w:t>
      </w:r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 среды t=40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8D1A4A" w:rsidRPr="008D1A4A" w:rsidRDefault="008D1A4A" w:rsidP="008D1A4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 среды </w:t>
      </w:r>
      <w:proofErr w:type="gramStart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D1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=0.12МПа</w:t>
      </w:r>
    </w:p>
    <w:p w:rsidR="008D1A4A" w:rsidRPr="008D1A4A" w:rsidRDefault="008D1A4A" w:rsidP="008D1A4A">
      <w:pPr>
        <w:pStyle w:val="a3"/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6D3" w:rsidRPr="008D1A4A" w:rsidRDefault="005426D3">
      <w:pPr>
        <w:rPr>
          <w:rFonts w:ascii="Times New Roman" w:hAnsi="Times New Roman" w:cs="Times New Roman"/>
          <w:sz w:val="24"/>
          <w:szCs w:val="24"/>
        </w:rPr>
      </w:pPr>
    </w:p>
    <w:sectPr w:rsidR="005426D3" w:rsidRPr="008D1A4A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A43"/>
    <w:multiLevelType w:val="hybridMultilevel"/>
    <w:tmpl w:val="FA6A584A"/>
    <w:lvl w:ilvl="0" w:tplc="9A7AD438">
      <w:start w:val="1"/>
      <w:numFmt w:val="decimal"/>
      <w:lvlText w:val="%1."/>
      <w:lvlJc w:val="left"/>
      <w:pPr>
        <w:ind w:left="765" w:hanging="540"/>
      </w:pPr>
      <w:rPr>
        <w:rFonts w:asciiTheme="minorHAnsi" w:hAnsi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A4A"/>
    <w:rsid w:val="000636AE"/>
    <w:rsid w:val="00082FAA"/>
    <w:rsid w:val="001F4D1E"/>
    <w:rsid w:val="002158AE"/>
    <w:rsid w:val="002A4AA1"/>
    <w:rsid w:val="002C353C"/>
    <w:rsid w:val="00395271"/>
    <w:rsid w:val="003B5104"/>
    <w:rsid w:val="00414F7C"/>
    <w:rsid w:val="0043709B"/>
    <w:rsid w:val="00460551"/>
    <w:rsid w:val="00532CFE"/>
    <w:rsid w:val="005426D3"/>
    <w:rsid w:val="00582675"/>
    <w:rsid w:val="005E6736"/>
    <w:rsid w:val="00634C17"/>
    <w:rsid w:val="00645861"/>
    <w:rsid w:val="006A2015"/>
    <w:rsid w:val="006B6674"/>
    <w:rsid w:val="006D22B2"/>
    <w:rsid w:val="007426F2"/>
    <w:rsid w:val="00757E2E"/>
    <w:rsid w:val="007838F2"/>
    <w:rsid w:val="00797E83"/>
    <w:rsid w:val="008771E2"/>
    <w:rsid w:val="00877810"/>
    <w:rsid w:val="008D1A4A"/>
    <w:rsid w:val="008F44C6"/>
    <w:rsid w:val="00921E57"/>
    <w:rsid w:val="00A41452"/>
    <w:rsid w:val="00B25019"/>
    <w:rsid w:val="00B772F9"/>
    <w:rsid w:val="00BC4F3C"/>
    <w:rsid w:val="00CA7D48"/>
    <w:rsid w:val="00D00E42"/>
    <w:rsid w:val="00D115CE"/>
    <w:rsid w:val="00D6179F"/>
    <w:rsid w:val="00D76293"/>
    <w:rsid w:val="00DC45FC"/>
    <w:rsid w:val="00DF69A2"/>
    <w:rsid w:val="00E029EA"/>
    <w:rsid w:val="00E85085"/>
    <w:rsid w:val="00F263C2"/>
    <w:rsid w:val="00F57B22"/>
    <w:rsid w:val="00FE2AF0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A"/>
  </w:style>
  <w:style w:type="paragraph" w:styleId="3">
    <w:name w:val="heading 3"/>
    <w:basedOn w:val="a"/>
    <w:link w:val="30"/>
    <w:uiPriority w:val="9"/>
    <w:qFormat/>
    <w:rsid w:val="008D1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D1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2020-04-21T07:44:00Z</dcterms:created>
  <dcterms:modified xsi:type="dcterms:W3CDTF">2020-04-21T07:53:00Z</dcterms:modified>
</cp:coreProperties>
</file>