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32" w:rsidRPr="006A367C" w:rsidRDefault="006A367C" w:rsidP="00E900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Урок учебной  практики ПМ01</w:t>
      </w:r>
    </w:p>
    <w:p w:rsidR="00E90032" w:rsidRDefault="006A367C" w:rsidP="006A367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367C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>
        <w:rPr>
          <w:rFonts w:ascii="Times New Roman" w:hAnsi="Times New Roman" w:cs="Times New Roman"/>
          <w:b/>
          <w:sz w:val="40"/>
          <w:szCs w:val="40"/>
        </w:rPr>
        <w:t>Товароведная характеристика рыбы</w:t>
      </w:r>
    </w:p>
    <w:p w:rsidR="006A367C" w:rsidRDefault="006A367C" w:rsidP="006A367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и нерыбных морепродуктов.</w:t>
      </w:r>
    </w:p>
    <w:p w:rsidR="006A367C" w:rsidRPr="006A367C" w:rsidRDefault="006A367C" w:rsidP="006A367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0032" w:rsidRDefault="00E90032" w:rsidP="006A367C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" name="Рисунок 1" descr="https://cf2.ppt-online.org/files2/slide/5/5aN0wLFQIxHgpRTmk6SPlsVKjEWO24DXn7eJBCAZoq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5/5aN0wLFQIxHgpRTmk6SPlsVKjEWO24DXn7eJBCAZoq/slide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4" name="Рисунок 4" descr="https://cf2.ppt-online.org/files2/slide/5/5aN0wLFQIxHgpRTmk6SPlsVKjEWO24DXn7eJBCAZoq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5/5aN0wLFQIxHgpRTmk6SPlsVKjEWO24DXn7eJBCAZoq/slide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07609" cy="3904735"/>
            <wp:effectExtent l="19050" t="0" r="0" b="0"/>
            <wp:docPr id="7" name="Рисунок 7" descr="Классификац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ассификация рыб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04" cy="390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33752" cy="3818238"/>
            <wp:effectExtent l="19050" t="0" r="0" b="0"/>
            <wp:docPr id="10" name="Рисунок 10" descr="Технологическая классификац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хнологическая классификация рыб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517674" cy="3731740"/>
            <wp:effectExtent l="19050" t="0" r="0" b="0"/>
            <wp:docPr id="13" name="Рисунок 13" descr="Классификац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ассификация рыб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06" cy="373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7C" w:rsidRDefault="006A367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21112" cy="3904735"/>
            <wp:effectExtent l="19050" t="0" r="8238" b="0"/>
            <wp:docPr id="16" name="Рисунок 16" descr="Классификац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лассификация рыб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08" cy="390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95253" cy="4040659"/>
            <wp:effectExtent l="19050" t="0" r="0" b="0"/>
            <wp:docPr id="19" name="Рисунок 19" descr="Классификац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ассификация рыб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34" cy="404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7C" w:rsidRDefault="006A367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33750" cy="4139513"/>
            <wp:effectExtent l="19050" t="0" r="0" b="0"/>
            <wp:docPr id="22" name="Рисунок 22" descr="Классификац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ассификация рыб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82896" cy="4436076"/>
            <wp:effectExtent l="19050" t="0" r="3604" b="0"/>
            <wp:docPr id="25" name="Рисунок 25" descr="https://cf2.ppt-online.org/files2/slide/5/5aN0wLFQIxHgpRTmk6SPlsVKjEWO24DXn7eJBCAZoq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2.ppt-online.org/files2/slide/5/5aN0wLFQIxHgpRTmk6SPlsVKjEWO24DXn7eJBCAZoq/slide-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63" cy="444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79721" cy="3682314"/>
            <wp:effectExtent l="19050" t="0" r="6779" b="0"/>
            <wp:docPr id="28" name="Рисунок 28" descr="Требования к качест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ребования к качеств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83" cy="36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F4" w:rsidRDefault="007F5DF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Требования к качеству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Перед покупкой выбранный товар нужно понюхать. Легкий рыбный запах, аромат моря вполне допустимы, а вот выраженное гнилостное амбре присутствовать не должно.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Неплохо бы и тщательно осмотреть товар. У качественной рыбешки чешуйки должны быть блестящими, гладкими, прилегать друг к дружке.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Особое внимание — к брюшку понравившейся рыбки, если товар свежий, то живот вздут не будет.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Глаза тоже скажут о свежести. В идеале они должны быть слегка выпуклыми, прозрачными.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Если пощупать тушку, то она не должна быть мягкой, а на чешуе не оставаться следов.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 жабрах не должно быть слизи, желтоватого налета и некрасивых пятен бурого цвета.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Важно покупать продукт в местах, где хранение производится по ГОСТ.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Если приобретается рыба в упаковке, то на ней должно быть указан срок годности и прочая полезная информация.</w:t>
      </w:r>
    </w:p>
    <w:p w:rsidR="007F5DF4" w:rsidRPr="007F5DF4" w:rsidRDefault="007F5DF4" w:rsidP="007F5DF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 замороженной продукции не должно присутствовать участков с поврежденной кожей, белых пятен. От качественной тушки не может исходить неприятный запах.</w:t>
      </w:r>
    </w:p>
    <w:p w:rsidR="007F5DF4" w:rsidRPr="007F5DF4" w:rsidRDefault="007F5DF4" w:rsidP="007F5DF4">
      <w:pPr>
        <w:spacing w:after="375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F5DF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Если получится выбрать качественный продукт, то сохранить его в неизменном виде получится достаточно долго, конечно, если соблюдать все нюансы, показатели температуры.</w:t>
      </w:r>
    </w:p>
    <w:p w:rsidR="007F5DF4" w:rsidRPr="007F5DF4" w:rsidRDefault="007F5DF4" w:rsidP="007F5DF4">
      <w:pPr>
        <w:spacing w:after="0" w:line="435" w:lineRule="atLeast"/>
        <w:textAlignment w:val="baseline"/>
        <w:outlineLvl w:val="1"/>
        <w:rPr>
          <w:rFonts w:ascii="Arial" w:eastAsia="Times New Roman" w:hAnsi="Arial" w:cs="Arial"/>
          <w:b/>
          <w:color w:val="000000"/>
          <w:sz w:val="36"/>
          <w:szCs w:val="36"/>
        </w:rPr>
      </w:pPr>
    </w:p>
    <w:p w:rsidR="007F5DF4" w:rsidRDefault="007F5DF4" w:rsidP="007F5DF4">
      <w:pPr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95253" cy="3620530"/>
            <wp:effectExtent l="19050" t="0" r="0" b="0"/>
            <wp:docPr id="31" name="Рисунок 31" descr="Семейства ры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мейства рыб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35" cy="362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7C" w:rsidRDefault="006A367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6A367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21112" cy="4213654"/>
            <wp:effectExtent l="19050" t="0" r="8238" b="0"/>
            <wp:docPr id="34" name="Рисунок 34" descr="Семейство сельдевых Промысловое значение: сельди - Атлантическая, Тихоокеанская, Дунайская, Донская, Днепровская, Керченская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мейство сельдевых Промысловое значение: сельди - Атлантическая, Тихоокеанская, Дунайская, Донская, Днепровская, Керченская,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09" cy="42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95253" cy="3991232"/>
            <wp:effectExtent l="19050" t="0" r="0" b="0"/>
            <wp:docPr id="37" name="Рисунок 37" descr="Семейство анчоусовых Сигарообразная форма тела, похожи по величине на мелких сельдевых. Промысловое значение: Хам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мейство анчоусовых Сигарообразная форма тела, похожи по величине на мелких сельдевых. Промысловое значение: Хамс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35" cy="39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7C" w:rsidRDefault="006A367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95253" cy="3892378"/>
            <wp:effectExtent l="19050" t="0" r="0" b="0"/>
            <wp:docPr id="40" name="Рисунок 40" descr="Семейство осетровых Тело удлиненно-веретенообразной формы, с пятью рядами костных образований - жучек: два брюшных, д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емейство осетровых Тело удлиненно-веретенообразной формы, с пятью рядами костных образований - жучек: два брюшных, дв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34" cy="389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58182" cy="3707027"/>
            <wp:effectExtent l="19050" t="0" r="9268" b="0"/>
            <wp:docPr id="43" name="Рисунок 43" descr="Семейство карповых  Высокое, сдавленное с боков тело, покрытое плотно сидящей чешуей, иногда голое. Спинной плавник один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емейство карповых  Высокое, сдавленное с боков тело, покрытое плотно сидящей чешуей, иногда голое. Спинной плавник один,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22" cy="371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61649" cy="4287795"/>
            <wp:effectExtent l="19050" t="0" r="5801" b="0"/>
            <wp:docPr id="46" name="Рисунок 46" descr="Семейство лососевых  Высокое тело, сжатое с боков, покрытое мелкой чешуей. Спинных плавников два, второй - жировой. Бо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емейство лососевых  Высокое тело, сжатое с боков, покрытое мелкой чешуей. Спинных плавников два, второй - жировой. Бокова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91" cy="42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82896" cy="3892378"/>
            <wp:effectExtent l="19050" t="0" r="3604" b="0"/>
            <wp:docPr id="49" name="Рисунок 49" descr="Семейство корюшковых  Продолговатая форма тела, с легко спадающей чешуей, неполная боковая линия. Спинных плавников два, вто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емейство корюшковых  Продолговатая форма тела, с легко спадающей чешуей, неполная боковая линия. Спинных плавников два, второ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63" cy="389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79721" cy="4127157"/>
            <wp:effectExtent l="19050" t="0" r="6779" b="0"/>
            <wp:docPr id="52" name="Рисунок 52" descr="Семейство окуневых Два спинных плавника, первый - колючий, в анальном плавнике три колючих луча, боковая линия прямая, на бо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емейство окуневых Два спинных плавника, первый - колючий, в анальном плавнике три колючих луча, боковая линия прямая, на боках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84" cy="413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69393" cy="3830594"/>
            <wp:effectExtent l="19050" t="0" r="0" b="0"/>
            <wp:docPr id="55" name="Рисунок 55" descr="Семейство ставридовых  Уплощенная форма тела. Боковая линия с резким изгибом в середине, у некоторых видов покрыта кос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емейство ставридовых  Уплощенная форма тела. Боковая линия с резким изгибом в середине, у некоторых видов покрыта костным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58" cy="383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58182" cy="4423719"/>
            <wp:effectExtent l="19050" t="0" r="9268" b="0"/>
            <wp:docPr id="58" name="Рисунок 58" descr="Семейство тресковых  Подразделяют на подсемейства трескоподобных и налимоподобных. Первые имеют три спинных и два ана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емейство тресковых  Подразделяют на подсемейства трескоподобных и налимоподобных. Первые имеют три спинных и два анальных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20" cy="442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95253" cy="3917092"/>
            <wp:effectExtent l="19050" t="0" r="0" b="0"/>
            <wp:docPr id="61" name="Рисунок 61" descr="Семейство скумбриевых  Удлиненное веретенообразное тело, тонкий хвостовой стебель. Спинных плавников два, позади втор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емейство скумбриевых  Удлиненное веретенообразное тело, тонкий хвостовой стебель. Спинных плавников два, позади второго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34" cy="39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95253" cy="4287795"/>
            <wp:effectExtent l="19050" t="0" r="0" b="0"/>
            <wp:docPr id="64" name="Рисунок 64" descr="Семейство камбаловых  Плоское тело, сплюснутое от спины к брюшку, глаза расположены на одной стороне головы. Спинной и ан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емейство камбаловых  Плоское тело, сплюснутое от спины к брюшку, глаза расположены на одной стороне головы. Спинной и анальный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33" cy="42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19966" cy="3867665"/>
            <wp:effectExtent l="19050" t="0" r="4634" b="0"/>
            <wp:docPr id="67" name="Рисунок 67" descr="https://cf2.ppt-online.org/files2/slide/5/5aN0wLFQIxHgpRTmk6SPlsVKjEWO24DXn7eJBCAZoq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f2.ppt-online.org/files2/slide/5/5aN0wLFQIxHgpRTmk6SPlsVKjEWO24DXn7eJBCAZoq/slide-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76" cy="387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D066B" w:rsidRDefault="00ED066B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D066B" w:rsidRDefault="00ED066B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D066B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95851"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5940425" cy="3327706"/>
            <wp:effectExtent l="19050" t="0" r="3175" b="0"/>
            <wp:docPr id="2" name="Рисунок 211" descr="Редкие виды рыб используемые в кулинарии Иглобрюх (рыба фуг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Редкие виды рыб используемые в кулинарии Иглобрюх (рыба фугу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51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9" name="Рисунок 13" descr="https://cf2.ppt-online.org/files2/slide/5/5aN0wLFQIxHgpRTmk6SPlsVKjEWO24DXn7eJBCAZoq/slide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2.ppt-online.org/files2/slide/5/5aN0wLFQIxHgpRTmk6SPlsVKjEWO24DXn7eJBCAZoq/slide-7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51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95851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D066B" w:rsidRDefault="00ED066B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D066B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3" name="Рисунок 1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ул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51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5" name="Рисунок 4" descr="С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т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51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6" name="Рисунок 7" descr="Морской ч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рской черт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51" w:rsidRDefault="00795851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8" name="Рисунок 10" descr="https://cf2.ppt-online.org/files2/slide/5/5aN0wLFQIxHgpRTmk6SPlsVKjEWO24DXn7eJBCAZoq/slide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2.ppt-online.org/files2/slide/5/5aN0wLFQIxHgpRTmk6SPlsVKjEWO24DXn7eJBCAZoq/slide-7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32" w:rsidRPr="007B1BD7" w:rsidRDefault="007B1BD7" w:rsidP="00E9003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1BD7">
        <w:rPr>
          <w:rFonts w:ascii="Times New Roman" w:hAnsi="Times New Roman" w:cs="Times New Roman"/>
          <w:b/>
          <w:sz w:val="48"/>
          <w:szCs w:val="48"/>
        </w:rPr>
        <w:t>Домашнее задание:</w:t>
      </w:r>
    </w:p>
    <w:p w:rsidR="007B1BD7" w:rsidRDefault="007B1BD7" w:rsidP="00E9003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B1BD7">
        <w:rPr>
          <w:rFonts w:ascii="Times New Roman" w:hAnsi="Times New Roman" w:cs="Times New Roman"/>
          <w:b/>
          <w:sz w:val="48"/>
          <w:szCs w:val="48"/>
        </w:rPr>
        <w:t>Ответить на вопросы:</w:t>
      </w:r>
    </w:p>
    <w:p w:rsidR="007B1BD7" w:rsidRDefault="007B1BD7" w:rsidP="00E9003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1BD7" w:rsidRDefault="007B1BD7" w:rsidP="00E9003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1BD7" w:rsidRPr="007B1BD7" w:rsidRDefault="007B1BD7" w:rsidP="007B1BD7">
      <w:pPr>
        <w:rPr>
          <w:rFonts w:ascii="Times New Roman" w:hAnsi="Times New Roman" w:cs="Times New Roman"/>
          <w:sz w:val="40"/>
          <w:szCs w:val="40"/>
        </w:rPr>
      </w:pPr>
      <w:r w:rsidRPr="007B1BD7">
        <w:rPr>
          <w:rFonts w:ascii="Times New Roman" w:hAnsi="Times New Roman" w:cs="Times New Roman"/>
          <w:sz w:val="40"/>
          <w:szCs w:val="40"/>
        </w:rPr>
        <w:lastRenderedPageBreak/>
        <w:t>1.Какие пищевые вещества содержатся в рыбе</w:t>
      </w:r>
      <w:r w:rsidR="007F5DF4">
        <w:rPr>
          <w:rFonts w:ascii="Times New Roman" w:hAnsi="Times New Roman" w:cs="Times New Roman"/>
          <w:sz w:val="40"/>
          <w:szCs w:val="40"/>
        </w:rPr>
        <w:t>. Почему этот продукт считается диетическим</w:t>
      </w:r>
    </w:p>
    <w:p w:rsidR="007B1BD7" w:rsidRPr="007B1BD7" w:rsidRDefault="007B1BD7" w:rsidP="007B1BD7">
      <w:pPr>
        <w:rPr>
          <w:rFonts w:ascii="Times New Roman" w:hAnsi="Times New Roman" w:cs="Times New Roman"/>
          <w:sz w:val="40"/>
          <w:szCs w:val="40"/>
        </w:rPr>
      </w:pPr>
      <w:r w:rsidRPr="007B1BD7">
        <w:rPr>
          <w:rFonts w:ascii="Times New Roman" w:hAnsi="Times New Roman" w:cs="Times New Roman"/>
          <w:sz w:val="40"/>
          <w:szCs w:val="40"/>
        </w:rPr>
        <w:t>2. На какие группы делят рыбу в зависимости от содержания жира</w:t>
      </w:r>
      <w:r w:rsidR="007F5DF4">
        <w:rPr>
          <w:rFonts w:ascii="Times New Roman" w:hAnsi="Times New Roman" w:cs="Times New Roman"/>
          <w:sz w:val="40"/>
          <w:szCs w:val="40"/>
        </w:rPr>
        <w:t>.</w:t>
      </w:r>
    </w:p>
    <w:p w:rsidR="007B1BD7" w:rsidRPr="007B1BD7" w:rsidRDefault="007B1BD7" w:rsidP="007B1BD7">
      <w:pPr>
        <w:rPr>
          <w:rFonts w:ascii="Times New Roman" w:hAnsi="Times New Roman" w:cs="Times New Roman"/>
          <w:sz w:val="40"/>
          <w:szCs w:val="40"/>
        </w:rPr>
      </w:pPr>
      <w:r w:rsidRPr="007B1BD7">
        <w:rPr>
          <w:rFonts w:ascii="Times New Roman" w:hAnsi="Times New Roman" w:cs="Times New Roman"/>
          <w:sz w:val="40"/>
          <w:szCs w:val="40"/>
        </w:rPr>
        <w:t>3.Какя рыба поступает на п.о.п</w:t>
      </w:r>
      <w:proofErr w:type="gramStart"/>
      <w:r w:rsidRPr="007B1BD7">
        <w:rPr>
          <w:rFonts w:ascii="Times New Roman" w:hAnsi="Times New Roman" w:cs="Times New Roman"/>
          <w:sz w:val="40"/>
          <w:szCs w:val="40"/>
        </w:rPr>
        <w:t>.</w:t>
      </w:r>
      <w:r w:rsidR="007F5DF4">
        <w:rPr>
          <w:rFonts w:ascii="Times New Roman" w:hAnsi="Times New Roman" w:cs="Times New Roman"/>
          <w:sz w:val="40"/>
          <w:szCs w:val="40"/>
        </w:rPr>
        <w:t>(</w:t>
      </w:r>
      <w:proofErr w:type="gramEnd"/>
      <w:r w:rsidR="007F5DF4">
        <w:rPr>
          <w:rFonts w:ascii="Times New Roman" w:hAnsi="Times New Roman" w:cs="Times New Roman"/>
          <w:sz w:val="40"/>
          <w:szCs w:val="40"/>
        </w:rPr>
        <w:t xml:space="preserve"> состояние)</w:t>
      </w:r>
    </w:p>
    <w:p w:rsidR="007B1BD7" w:rsidRPr="007B1BD7" w:rsidRDefault="007B1BD7" w:rsidP="007B1BD7">
      <w:pPr>
        <w:rPr>
          <w:rFonts w:ascii="Times New Roman" w:hAnsi="Times New Roman" w:cs="Times New Roman"/>
          <w:sz w:val="40"/>
          <w:szCs w:val="40"/>
        </w:rPr>
      </w:pPr>
      <w:r w:rsidRPr="007B1BD7">
        <w:rPr>
          <w:rFonts w:ascii="Times New Roman" w:hAnsi="Times New Roman" w:cs="Times New Roman"/>
          <w:sz w:val="40"/>
          <w:szCs w:val="40"/>
        </w:rPr>
        <w:t>4.Назовите требования к каче</w:t>
      </w:r>
      <w:r>
        <w:rPr>
          <w:rFonts w:ascii="Times New Roman" w:hAnsi="Times New Roman" w:cs="Times New Roman"/>
          <w:sz w:val="40"/>
          <w:szCs w:val="40"/>
        </w:rPr>
        <w:t>ству</w:t>
      </w:r>
      <w:r w:rsidRPr="007B1BD7">
        <w:rPr>
          <w:rFonts w:ascii="Times New Roman" w:hAnsi="Times New Roman" w:cs="Times New Roman"/>
          <w:sz w:val="40"/>
          <w:szCs w:val="40"/>
        </w:rPr>
        <w:t xml:space="preserve"> поступающей рыбы</w:t>
      </w:r>
      <w:r w:rsidR="007F5DF4">
        <w:rPr>
          <w:rFonts w:ascii="Times New Roman" w:hAnsi="Times New Roman" w:cs="Times New Roman"/>
          <w:sz w:val="40"/>
          <w:szCs w:val="40"/>
        </w:rPr>
        <w:t>. Какие дефекты могут быть</w:t>
      </w:r>
    </w:p>
    <w:p w:rsidR="007B1BD7" w:rsidRDefault="007B1BD7" w:rsidP="007B1BD7">
      <w:pPr>
        <w:rPr>
          <w:rFonts w:ascii="Times New Roman" w:hAnsi="Times New Roman" w:cs="Times New Roman"/>
          <w:sz w:val="40"/>
          <w:szCs w:val="40"/>
        </w:rPr>
      </w:pPr>
      <w:r w:rsidRPr="007B1BD7">
        <w:rPr>
          <w:rFonts w:ascii="Times New Roman" w:hAnsi="Times New Roman" w:cs="Times New Roman"/>
          <w:sz w:val="40"/>
          <w:szCs w:val="40"/>
        </w:rPr>
        <w:t>5.</w:t>
      </w:r>
      <w:r w:rsidR="007F5DF4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="007F5DF4">
        <w:rPr>
          <w:rFonts w:ascii="Times New Roman" w:hAnsi="Times New Roman" w:cs="Times New Roman"/>
          <w:sz w:val="40"/>
          <w:szCs w:val="40"/>
        </w:rPr>
        <w:t>Ответьте</w:t>
      </w:r>
      <w:proofErr w:type="gramEnd"/>
      <w:r w:rsidR="007F5DF4">
        <w:rPr>
          <w:rFonts w:ascii="Times New Roman" w:hAnsi="Times New Roman" w:cs="Times New Roman"/>
          <w:sz w:val="40"/>
          <w:szCs w:val="40"/>
        </w:rPr>
        <w:t xml:space="preserve"> какая рыба самая жирная.</w:t>
      </w:r>
    </w:p>
    <w:p w:rsidR="007F5DF4" w:rsidRPr="007B1BD7" w:rsidRDefault="007F5DF4" w:rsidP="007B1BD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6. Чем отличаются </w:t>
      </w:r>
      <w:proofErr w:type="gramStart"/>
      <w:r>
        <w:rPr>
          <w:rFonts w:ascii="Times New Roman" w:hAnsi="Times New Roman" w:cs="Times New Roman"/>
          <w:sz w:val="40"/>
          <w:szCs w:val="40"/>
        </w:rPr>
        <w:t>осетровые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от лососевых.</w:t>
      </w:r>
    </w:p>
    <w:p w:rsidR="007B1BD7" w:rsidRPr="007B1BD7" w:rsidRDefault="007B1BD7" w:rsidP="00E9003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B1BD7" w:rsidRPr="007B1BD7" w:rsidRDefault="007B1BD7" w:rsidP="00E9003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626BD" w:rsidRDefault="006626BD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626BD" w:rsidRDefault="006626BD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37D2C" w:rsidRPr="007F5DF4" w:rsidRDefault="00C37D2C" w:rsidP="007F5DF4">
      <w:pPr>
        <w:rPr>
          <w:rFonts w:ascii="Times New Roman" w:hAnsi="Times New Roman" w:cs="Times New Roman"/>
          <w:b/>
          <w:sz w:val="36"/>
          <w:szCs w:val="36"/>
        </w:rPr>
      </w:pPr>
    </w:p>
    <w:p w:rsidR="00C37D2C" w:rsidRPr="00E90032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C37D2C" w:rsidRPr="00E90032" w:rsidSect="000A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83F9C"/>
    <w:multiLevelType w:val="multilevel"/>
    <w:tmpl w:val="E4400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90032"/>
    <w:rsid w:val="00004A34"/>
    <w:rsid w:val="00093496"/>
    <w:rsid w:val="000A4126"/>
    <w:rsid w:val="00341B9B"/>
    <w:rsid w:val="006626BD"/>
    <w:rsid w:val="006A367C"/>
    <w:rsid w:val="00795851"/>
    <w:rsid w:val="007B1BD7"/>
    <w:rsid w:val="007F5DF4"/>
    <w:rsid w:val="008009FD"/>
    <w:rsid w:val="00863CF5"/>
    <w:rsid w:val="008C13C3"/>
    <w:rsid w:val="008E4C25"/>
    <w:rsid w:val="00934BF1"/>
    <w:rsid w:val="00AD169A"/>
    <w:rsid w:val="00C37D2C"/>
    <w:rsid w:val="00E90032"/>
    <w:rsid w:val="00ED0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50037-327D-4BC2-8A3C-8F848CA87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2020-04-22T05:23:00Z</dcterms:created>
  <dcterms:modified xsi:type="dcterms:W3CDTF">2020-04-22T09:53:00Z</dcterms:modified>
</cp:coreProperties>
</file>