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4BD" w:rsidRDefault="00D964BD" w:rsidP="008370C5">
      <w:pPr>
        <w:shd w:val="clear" w:color="auto" w:fill="FFFFFF"/>
        <w:spacing w:after="300" w:line="240" w:lineRule="auto"/>
        <w:outlineLvl w:val="1"/>
        <w:rPr>
          <w:rFonts w:ascii="Arial" w:eastAsia="Times New Roman" w:hAnsi="Arial" w:cs="Arial"/>
          <w:color w:val="454545"/>
          <w:sz w:val="42"/>
          <w:szCs w:val="42"/>
          <w:lang w:eastAsia="ru-RU"/>
        </w:rPr>
      </w:pPr>
      <w:r w:rsidRPr="008B0B61">
        <w:rPr>
          <w:rFonts w:ascii="Times New Roman" w:eastAsia="Times New Roman" w:hAnsi="Times New Roman" w:cs="Times New Roman"/>
          <w:b/>
          <w:bCs/>
          <w:color w:val="333333"/>
          <w:sz w:val="24"/>
          <w:szCs w:val="24"/>
          <w:lang w:eastAsia="ru-RU"/>
        </w:rPr>
        <w:fldChar w:fldCharType="begin"/>
      </w:r>
      <w:r w:rsidRPr="008B0B61">
        <w:rPr>
          <w:rFonts w:ascii="Times New Roman" w:eastAsia="Times New Roman" w:hAnsi="Times New Roman" w:cs="Times New Roman"/>
          <w:b/>
          <w:bCs/>
          <w:color w:val="333333"/>
          <w:sz w:val="24"/>
          <w:szCs w:val="24"/>
          <w:lang w:eastAsia="ru-RU"/>
        </w:rPr>
        <w:instrText xml:space="preserve"> HYPERLINK "https://alternativa-sar.ru/tehnologu/kulinaria/organizatsiya-protsessa-prigotovleniya-goryachej-kulinarnoj-produktsii" </w:instrText>
      </w:r>
      <w:r w:rsidRPr="008B0B61">
        <w:rPr>
          <w:rFonts w:ascii="Times New Roman" w:eastAsia="Times New Roman" w:hAnsi="Times New Roman" w:cs="Times New Roman"/>
          <w:b/>
          <w:bCs/>
          <w:color w:val="333333"/>
          <w:sz w:val="24"/>
          <w:szCs w:val="24"/>
          <w:lang w:eastAsia="ru-RU"/>
        </w:rPr>
        <w:fldChar w:fldCharType="separate"/>
      </w:r>
      <w:r w:rsidRPr="008B0B61">
        <w:rPr>
          <w:rFonts w:ascii="Times New Roman" w:eastAsia="Times New Roman" w:hAnsi="Times New Roman" w:cs="Times New Roman"/>
          <w:b/>
          <w:bCs/>
          <w:color w:val="37ABDA"/>
          <w:sz w:val="24"/>
          <w:szCs w:val="24"/>
          <w:lang w:eastAsia="ru-RU"/>
        </w:rPr>
        <w:t>Васюкова А.Т - Организация процесса приготовления и приготовление сложной горячей кулинарной продукции</w:t>
      </w:r>
      <w:r w:rsidRPr="008B0B61">
        <w:rPr>
          <w:rFonts w:ascii="Times New Roman" w:eastAsia="Times New Roman" w:hAnsi="Times New Roman" w:cs="Times New Roman"/>
          <w:b/>
          <w:bCs/>
          <w:color w:val="333333"/>
          <w:sz w:val="24"/>
          <w:szCs w:val="24"/>
          <w:lang w:eastAsia="ru-RU"/>
        </w:rPr>
        <w:fldChar w:fldCharType="end"/>
      </w:r>
    </w:p>
    <w:p w:rsidR="00D964BD" w:rsidRDefault="008370C5" w:rsidP="008370C5">
      <w:pPr>
        <w:shd w:val="clear" w:color="auto" w:fill="FFFFFF"/>
        <w:spacing w:after="300" w:line="240" w:lineRule="auto"/>
        <w:outlineLvl w:val="1"/>
        <w:rPr>
          <w:rFonts w:ascii="Times New Roman" w:eastAsia="Times New Roman" w:hAnsi="Times New Roman" w:cs="Times New Roman"/>
          <w:b/>
          <w:color w:val="454545"/>
          <w:sz w:val="28"/>
          <w:szCs w:val="28"/>
          <w:lang w:eastAsia="ru-RU"/>
        </w:rPr>
      </w:pPr>
      <w:r w:rsidRPr="008370C5">
        <w:rPr>
          <w:rFonts w:ascii="Times New Roman" w:eastAsia="Times New Roman" w:hAnsi="Times New Roman" w:cs="Times New Roman"/>
          <w:b/>
          <w:color w:val="454545"/>
          <w:sz w:val="28"/>
          <w:szCs w:val="28"/>
          <w:lang w:eastAsia="ru-RU"/>
        </w:rPr>
        <w:t xml:space="preserve">3. БЛЮДА И ГАРНИРЫ из овощей, грибов и сыра. </w:t>
      </w:r>
    </w:p>
    <w:p w:rsidR="008370C5" w:rsidRPr="008370C5" w:rsidRDefault="008370C5" w:rsidP="008370C5">
      <w:pPr>
        <w:shd w:val="clear" w:color="auto" w:fill="FFFFFF"/>
        <w:spacing w:after="300" w:line="240" w:lineRule="auto"/>
        <w:outlineLvl w:val="1"/>
        <w:rPr>
          <w:rFonts w:ascii="Times New Roman" w:eastAsia="Times New Roman" w:hAnsi="Times New Roman" w:cs="Times New Roman"/>
          <w:b/>
          <w:color w:val="454545"/>
          <w:sz w:val="28"/>
          <w:szCs w:val="28"/>
          <w:lang w:eastAsia="ru-RU"/>
        </w:rPr>
      </w:pPr>
      <w:r w:rsidRPr="008370C5">
        <w:rPr>
          <w:rFonts w:ascii="Times New Roman" w:eastAsia="Times New Roman" w:hAnsi="Times New Roman" w:cs="Times New Roman"/>
          <w:b/>
          <w:color w:val="454545"/>
          <w:sz w:val="28"/>
          <w:szCs w:val="28"/>
          <w:lang w:eastAsia="ru-RU"/>
        </w:rPr>
        <w:t>3 .1. Блюда и гарниры из отварных и припущенных овощей</w:t>
      </w:r>
    </w:p>
    <w:p w:rsidR="008370C5" w:rsidRPr="008370C5" w:rsidRDefault="008370C5" w:rsidP="008370C5">
      <w:pPr>
        <w:shd w:val="clear" w:color="auto" w:fill="FFFFFF"/>
        <w:spacing w:after="0"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Значение овощных блюд в рационе не только в их калорийности, но и в том, что они являются источником биологически активных веществ (витаминов, ферментов, фитонцидов и т.д.) и минеральных солей (макро- и микроэлементов), способствуют возбуждению аппетита и благотворно влияют на процессы пищеварения.</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Овощи - источник витамина, они покрывают потребность ор</w:t>
      </w:r>
      <w:r w:rsidRPr="008370C5">
        <w:rPr>
          <w:rFonts w:ascii="Arial" w:eastAsia="Times New Roman" w:hAnsi="Arial" w:cs="Arial"/>
          <w:color w:val="333333"/>
          <w:sz w:val="24"/>
          <w:szCs w:val="24"/>
          <w:lang w:eastAsia="ru-RU"/>
        </w:rPr>
        <w:softHyphen/>
        <w:t>ганизма человека в витамине</w:t>
      </w:r>
      <w:proofErr w:type="gramStart"/>
      <w:r w:rsidRPr="008370C5">
        <w:rPr>
          <w:rFonts w:ascii="Arial" w:eastAsia="Times New Roman" w:hAnsi="Arial" w:cs="Arial"/>
          <w:color w:val="333333"/>
          <w:sz w:val="24"/>
          <w:szCs w:val="24"/>
          <w:lang w:eastAsia="ru-RU"/>
        </w:rPr>
        <w:t xml:space="preserve"> А</w:t>
      </w:r>
      <w:proofErr w:type="gramEnd"/>
      <w:r w:rsidRPr="008370C5">
        <w:rPr>
          <w:rFonts w:ascii="Arial" w:eastAsia="Times New Roman" w:hAnsi="Arial" w:cs="Arial"/>
          <w:color w:val="333333"/>
          <w:sz w:val="24"/>
          <w:szCs w:val="24"/>
          <w:lang w:eastAsia="ru-RU"/>
        </w:rPr>
        <w:t xml:space="preserve"> за счет каротина, содержат витамины В</w:t>
      </w:r>
      <w:r w:rsidRPr="008370C5">
        <w:rPr>
          <w:rFonts w:ascii="Arial" w:eastAsia="Times New Roman" w:hAnsi="Arial" w:cs="Arial"/>
          <w:color w:val="333333"/>
          <w:sz w:val="18"/>
          <w:szCs w:val="18"/>
          <w:vertAlign w:val="subscript"/>
          <w:lang w:eastAsia="ru-RU"/>
        </w:rPr>
        <w:t>1</w:t>
      </w:r>
      <w:r w:rsidRPr="008370C5">
        <w:rPr>
          <w:rFonts w:ascii="Arial" w:eastAsia="Times New Roman" w:hAnsi="Arial" w:cs="Arial"/>
          <w:color w:val="333333"/>
          <w:sz w:val="24"/>
          <w:szCs w:val="24"/>
          <w:lang w:eastAsia="ru-RU"/>
        </w:rPr>
        <w:t>, В</w:t>
      </w:r>
      <w:r w:rsidRPr="008370C5">
        <w:rPr>
          <w:rFonts w:ascii="Arial" w:eastAsia="Times New Roman" w:hAnsi="Arial" w:cs="Arial"/>
          <w:color w:val="333333"/>
          <w:sz w:val="18"/>
          <w:szCs w:val="18"/>
          <w:vertAlign w:val="subscript"/>
          <w:lang w:eastAsia="ru-RU"/>
        </w:rPr>
        <w:t>2</w:t>
      </w:r>
      <w:r w:rsidRPr="008370C5">
        <w:rPr>
          <w:rFonts w:ascii="Arial" w:eastAsia="Times New Roman" w:hAnsi="Arial" w:cs="Arial"/>
          <w:color w:val="333333"/>
          <w:sz w:val="24"/>
          <w:szCs w:val="24"/>
          <w:lang w:eastAsia="ru-RU"/>
        </w:rPr>
        <w:t xml:space="preserve">. А такие овощи, как капуста, крапива, шпинат, </w:t>
      </w:r>
      <w:proofErr w:type="gramStart"/>
      <w:r w:rsidRPr="008370C5">
        <w:rPr>
          <w:rFonts w:ascii="Arial" w:eastAsia="Times New Roman" w:hAnsi="Arial" w:cs="Arial"/>
          <w:color w:val="333333"/>
          <w:sz w:val="24"/>
          <w:szCs w:val="24"/>
          <w:lang w:eastAsia="ru-RU"/>
        </w:rPr>
        <w:t>являются важным источником витамина К. В большинстве овощных блюд преобладают</w:t>
      </w:r>
      <w:proofErr w:type="gramEnd"/>
      <w:r w:rsidRPr="008370C5">
        <w:rPr>
          <w:rFonts w:ascii="Arial" w:eastAsia="Times New Roman" w:hAnsi="Arial" w:cs="Arial"/>
          <w:color w:val="333333"/>
          <w:sz w:val="24"/>
          <w:szCs w:val="24"/>
          <w:lang w:eastAsia="ru-RU"/>
        </w:rPr>
        <w:t xml:space="preserve"> щелочные зольные элементы (калий, натрий, кальций и др.), и поэтому эти блюда способствуют поддержанию </w:t>
      </w:r>
      <w:proofErr w:type="spellStart"/>
      <w:r w:rsidRPr="008370C5">
        <w:rPr>
          <w:rFonts w:ascii="Arial" w:eastAsia="Times New Roman" w:hAnsi="Arial" w:cs="Arial"/>
          <w:color w:val="333333"/>
          <w:sz w:val="24"/>
          <w:szCs w:val="24"/>
          <w:lang w:eastAsia="ru-RU"/>
        </w:rPr>
        <w:t>кислотно</w:t>
      </w:r>
      <w:r w:rsidRPr="008370C5">
        <w:rPr>
          <w:rFonts w:ascii="Arial" w:eastAsia="Times New Roman" w:hAnsi="Arial" w:cs="Arial"/>
          <w:color w:val="333333"/>
          <w:sz w:val="24"/>
          <w:szCs w:val="24"/>
          <w:lang w:eastAsia="ru-RU"/>
        </w:rPr>
        <w:softHyphen/>
        <w:t>щелочного</w:t>
      </w:r>
      <w:proofErr w:type="spellEnd"/>
      <w:r w:rsidRPr="008370C5">
        <w:rPr>
          <w:rFonts w:ascii="Arial" w:eastAsia="Times New Roman" w:hAnsi="Arial" w:cs="Arial"/>
          <w:color w:val="333333"/>
          <w:sz w:val="24"/>
          <w:szCs w:val="24"/>
          <w:lang w:eastAsia="ru-RU"/>
        </w:rPr>
        <w:t xml:space="preserve"> равновесия в организме, так как в мясе, крупах, бобовых и мучных продуктах преобладают кислые элементы. Блюда из овощей являются источником микроэлементов - кобальта, меди, марганца и др. Особую ценность в этом отношении представляют свекла, сложные овощные блюда и гарниры: овощи в молочном соусе, овощное рагу, сложные гарниры. Часть минеральных солей переходит в отвар при варке овощей и особенно при отпускании. Поэтому отвары из овощей следует использовать для приготовления супов и соусов. Большое значение имеют блюда из зеленых овощей (зеленые стручки бобовых, салат, зеленый лук, петрушка, шпинат и др.). Они содержат ряд веществ, благоприятно действующих на стенки сосудов, укрепляют их и делают более эластичными.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Процессы, происходящие при тепловой обработке овощей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При тепловой обработке овощей происходят глубокие </w:t>
      </w:r>
      <w:proofErr w:type="spellStart"/>
      <w:r w:rsidRPr="008370C5">
        <w:rPr>
          <w:rFonts w:ascii="Arial" w:eastAsia="Times New Roman" w:hAnsi="Arial" w:cs="Arial"/>
          <w:color w:val="333333"/>
          <w:sz w:val="24"/>
          <w:szCs w:val="24"/>
          <w:lang w:eastAsia="ru-RU"/>
        </w:rPr>
        <w:t>физико</w:t>
      </w:r>
      <w:r w:rsidRPr="008370C5">
        <w:rPr>
          <w:rFonts w:ascii="Arial" w:eastAsia="Times New Roman" w:hAnsi="Arial" w:cs="Arial"/>
          <w:color w:val="333333"/>
          <w:sz w:val="24"/>
          <w:szCs w:val="24"/>
          <w:lang w:eastAsia="ru-RU"/>
        </w:rPr>
        <w:softHyphen/>
        <w:t>химические</w:t>
      </w:r>
      <w:proofErr w:type="spellEnd"/>
      <w:r w:rsidRPr="008370C5">
        <w:rPr>
          <w:rFonts w:ascii="Arial" w:eastAsia="Times New Roman" w:hAnsi="Arial" w:cs="Arial"/>
          <w:color w:val="333333"/>
          <w:sz w:val="24"/>
          <w:szCs w:val="24"/>
          <w:lang w:eastAsia="ru-RU"/>
        </w:rPr>
        <w:t xml:space="preserve"> изменения. Некоторые из них играют положительную роль (размягчение овощей, </w:t>
      </w:r>
      <w:proofErr w:type="spellStart"/>
      <w:r w:rsidRPr="008370C5">
        <w:rPr>
          <w:rFonts w:ascii="Arial" w:eastAsia="Times New Roman" w:hAnsi="Arial" w:cs="Arial"/>
          <w:color w:val="333333"/>
          <w:sz w:val="24"/>
          <w:szCs w:val="24"/>
          <w:lang w:eastAsia="ru-RU"/>
        </w:rPr>
        <w:t>клейстеризация</w:t>
      </w:r>
      <w:proofErr w:type="spellEnd"/>
      <w:r w:rsidRPr="008370C5">
        <w:rPr>
          <w:rFonts w:ascii="Arial" w:eastAsia="Times New Roman" w:hAnsi="Arial" w:cs="Arial"/>
          <w:color w:val="333333"/>
          <w:sz w:val="24"/>
          <w:szCs w:val="24"/>
          <w:lang w:eastAsia="ru-RU"/>
        </w:rPr>
        <w:t xml:space="preserve"> крахмала и др.), улучшают внешний вид блюд (образование румяной корочки при жарке картофеля); другие процессы снижают пищевую ценность (потери витами</w:t>
      </w:r>
      <w:r w:rsidRPr="008370C5">
        <w:rPr>
          <w:rFonts w:ascii="Arial" w:eastAsia="Times New Roman" w:hAnsi="Arial" w:cs="Arial"/>
          <w:color w:val="333333"/>
          <w:sz w:val="24"/>
          <w:szCs w:val="24"/>
          <w:lang w:eastAsia="ru-RU"/>
        </w:rPr>
        <w:softHyphen/>
        <w:t>нов, минеральных веществ и др.) вызывают изменение цвета и т.д.</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Одним из изменений является размягчение овощей при тепловой обработке. При тепловой обработке клетчатка практически не изменяется. Волокна </w:t>
      </w:r>
      <w:proofErr w:type="spellStart"/>
      <w:r w:rsidRPr="008370C5">
        <w:rPr>
          <w:rFonts w:ascii="Arial" w:eastAsia="Times New Roman" w:hAnsi="Arial" w:cs="Arial"/>
          <w:color w:val="333333"/>
          <w:sz w:val="24"/>
          <w:szCs w:val="24"/>
          <w:lang w:eastAsia="ru-RU"/>
        </w:rPr>
        <w:t>темицеллюлоз</w:t>
      </w:r>
      <w:proofErr w:type="spellEnd"/>
      <w:r w:rsidRPr="008370C5">
        <w:rPr>
          <w:rFonts w:ascii="Arial" w:eastAsia="Times New Roman" w:hAnsi="Arial" w:cs="Arial"/>
          <w:color w:val="333333"/>
          <w:sz w:val="24"/>
          <w:szCs w:val="24"/>
          <w:lang w:eastAsia="ru-RU"/>
        </w:rPr>
        <w:t xml:space="preserve"> набухают, но сохраняются. Размягчение ткани обусловлено распадом протопектина и </w:t>
      </w:r>
      <w:proofErr w:type="spellStart"/>
      <w:r w:rsidRPr="008370C5">
        <w:rPr>
          <w:rFonts w:ascii="Arial" w:eastAsia="Times New Roman" w:hAnsi="Arial" w:cs="Arial"/>
          <w:color w:val="333333"/>
          <w:sz w:val="24"/>
          <w:szCs w:val="24"/>
          <w:lang w:eastAsia="ru-RU"/>
        </w:rPr>
        <w:t>экстенсина</w:t>
      </w:r>
      <w:proofErr w:type="spellEnd"/>
      <w:r w:rsidRPr="008370C5">
        <w:rPr>
          <w:rFonts w:ascii="Arial" w:eastAsia="Times New Roman" w:hAnsi="Arial" w:cs="Arial"/>
          <w:color w:val="333333"/>
          <w:sz w:val="24"/>
          <w:szCs w:val="24"/>
          <w:lang w:eastAsia="ru-RU"/>
        </w:rPr>
        <w:t>.</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Протопектин - полимер пектина, имеет сложную разветвленную структуру. При нагревании в срединных пластинках протопектина происходит ионообменная реакция, в результате которой протопектин распадается с образованием растворимого в воде пектина, что обусловливает мягкость тканей овощей.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465320" cy="1706880"/>
            <wp:effectExtent l="0" t="0" r="0" b="7620"/>
            <wp:docPr id="5" name="Рисунок 5" descr="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5320" cy="170688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растительных продуктах содержатся фитин и ряд других веществ, связывающих кальций. Однако связывание ионов кальция (магния) не происходит в кислой среде, поэтому размягчение овощей замедляется. В жесткой воде, содержащей ионы кальция и магния, этот процесс так</w:t>
      </w:r>
      <w:r w:rsidRPr="008370C5">
        <w:rPr>
          <w:rFonts w:ascii="Arial" w:eastAsia="Times New Roman" w:hAnsi="Arial" w:cs="Arial"/>
          <w:color w:val="333333"/>
          <w:sz w:val="24"/>
          <w:szCs w:val="24"/>
          <w:lang w:eastAsia="ru-RU"/>
        </w:rPr>
        <w:softHyphen/>
        <w:t xml:space="preserve">же будет проходить медленно. При повышении температуры размягчение овощей ускоряется. Кроме того, размягчение овощей связано не только с распадом протопектина, но и с гидролизом </w:t>
      </w:r>
      <w:proofErr w:type="spellStart"/>
      <w:r w:rsidRPr="008370C5">
        <w:rPr>
          <w:rFonts w:ascii="Arial" w:eastAsia="Times New Roman" w:hAnsi="Arial" w:cs="Arial"/>
          <w:color w:val="333333"/>
          <w:sz w:val="24"/>
          <w:szCs w:val="24"/>
          <w:lang w:eastAsia="ru-RU"/>
        </w:rPr>
        <w:t>экстенсина</w:t>
      </w:r>
      <w:proofErr w:type="spellEnd"/>
      <w:r w:rsidRPr="008370C5">
        <w:rPr>
          <w:rFonts w:ascii="Arial" w:eastAsia="Times New Roman" w:hAnsi="Arial" w:cs="Arial"/>
          <w:color w:val="333333"/>
          <w:sz w:val="24"/>
          <w:szCs w:val="24"/>
          <w:lang w:eastAsia="ru-RU"/>
        </w:rPr>
        <w:t xml:space="preserve">. Содержание его при тепловой обработке овощей значительно снижается. Так, по достижении кулинарной готовности в свекле распадается около 70% </w:t>
      </w:r>
      <w:proofErr w:type="spellStart"/>
      <w:r w:rsidRPr="008370C5">
        <w:rPr>
          <w:rFonts w:ascii="Arial" w:eastAsia="Times New Roman" w:hAnsi="Arial" w:cs="Arial"/>
          <w:color w:val="333333"/>
          <w:sz w:val="24"/>
          <w:szCs w:val="24"/>
          <w:lang w:eastAsia="ru-RU"/>
        </w:rPr>
        <w:t>экстенсина</w:t>
      </w:r>
      <w:proofErr w:type="spellEnd"/>
      <w:r w:rsidRPr="008370C5">
        <w:rPr>
          <w:rFonts w:ascii="Arial" w:eastAsia="Times New Roman" w:hAnsi="Arial" w:cs="Arial"/>
          <w:color w:val="333333"/>
          <w:sz w:val="24"/>
          <w:szCs w:val="24"/>
          <w:lang w:eastAsia="ru-RU"/>
        </w:rPr>
        <w:t>, в петрушке - примерно 40%.</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При тепловой обработке картофеля крахмальные зерна, находящиеся внутри клеток, </w:t>
      </w:r>
      <w:proofErr w:type="spellStart"/>
      <w:r w:rsidRPr="008370C5">
        <w:rPr>
          <w:rFonts w:ascii="Arial" w:eastAsia="Times New Roman" w:hAnsi="Arial" w:cs="Arial"/>
          <w:color w:val="333333"/>
          <w:sz w:val="24"/>
          <w:szCs w:val="24"/>
          <w:lang w:eastAsia="ru-RU"/>
        </w:rPr>
        <w:t>клейстеризуются</w:t>
      </w:r>
      <w:proofErr w:type="spellEnd"/>
      <w:r w:rsidRPr="008370C5">
        <w:rPr>
          <w:rFonts w:ascii="Arial" w:eastAsia="Times New Roman" w:hAnsi="Arial" w:cs="Arial"/>
          <w:color w:val="333333"/>
          <w:sz w:val="24"/>
          <w:szCs w:val="24"/>
          <w:lang w:eastAsia="ru-RU"/>
        </w:rPr>
        <w:t xml:space="preserve"> за счет клеточного сока. При этом клетки не разрушаются, и клейстер остается внутри них. В горячем картофеле связь между отдельными клетками ослаблена вследствие распада протопектина и </w:t>
      </w:r>
      <w:proofErr w:type="spellStart"/>
      <w:r w:rsidRPr="008370C5">
        <w:rPr>
          <w:rFonts w:ascii="Arial" w:eastAsia="Times New Roman" w:hAnsi="Arial" w:cs="Arial"/>
          <w:color w:val="333333"/>
          <w:sz w:val="24"/>
          <w:szCs w:val="24"/>
          <w:lang w:eastAsia="ru-RU"/>
        </w:rPr>
        <w:t>экстенсина</w:t>
      </w:r>
      <w:proofErr w:type="spellEnd"/>
      <w:r w:rsidRPr="008370C5">
        <w:rPr>
          <w:rFonts w:ascii="Arial" w:eastAsia="Times New Roman" w:hAnsi="Arial" w:cs="Arial"/>
          <w:color w:val="333333"/>
          <w:sz w:val="24"/>
          <w:szCs w:val="24"/>
          <w:lang w:eastAsia="ru-RU"/>
        </w:rPr>
        <w:t>, поэтому при протирании они легко отделяются друг от друга, клетки остаются целыми, клейстер не вытекает, и пюре получается пышным. При охлаждении связь между клетками частично восстанавливается, они с большим трудом отделяются друг от друга, оболочки их при протирании рвутся, клейстер вытекает, и пюре получается клейким.</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При жарке картофеля и других крахмалосодержащих овощей по</w:t>
      </w:r>
      <w:r w:rsidRPr="008370C5">
        <w:rPr>
          <w:rFonts w:ascii="Arial" w:eastAsia="Times New Roman" w:hAnsi="Arial" w:cs="Arial"/>
          <w:color w:val="333333"/>
          <w:sz w:val="24"/>
          <w:szCs w:val="24"/>
          <w:lang w:eastAsia="ru-RU"/>
        </w:rPr>
        <w:softHyphen/>
        <w:t>верхность нарезанных кусочков быстро обезвоживается, температура в ней поднимается выше 120</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при этом крахмал расщепляется с образованием </w:t>
      </w:r>
      <w:proofErr w:type="spellStart"/>
      <w:r w:rsidRPr="008370C5">
        <w:rPr>
          <w:rFonts w:ascii="Arial" w:eastAsia="Times New Roman" w:hAnsi="Arial" w:cs="Arial"/>
          <w:color w:val="333333"/>
          <w:sz w:val="24"/>
          <w:szCs w:val="24"/>
          <w:lang w:eastAsia="ru-RU"/>
        </w:rPr>
        <w:t>пиродекстринов</w:t>
      </w:r>
      <w:proofErr w:type="spellEnd"/>
      <w:r w:rsidRPr="008370C5">
        <w:rPr>
          <w:rFonts w:ascii="Arial" w:eastAsia="Times New Roman" w:hAnsi="Arial" w:cs="Arial"/>
          <w:color w:val="333333"/>
          <w:sz w:val="24"/>
          <w:szCs w:val="24"/>
          <w:lang w:eastAsia="ru-RU"/>
        </w:rPr>
        <w:t>, имеющих коричневый цвет, и про</w:t>
      </w:r>
      <w:r w:rsidRPr="008370C5">
        <w:rPr>
          <w:rFonts w:ascii="Arial" w:eastAsia="Times New Roman" w:hAnsi="Arial" w:cs="Arial"/>
          <w:color w:val="333333"/>
          <w:sz w:val="24"/>
          <w:szCs w:val="24"/>
          <w:lang w:eastAsia="ru-RU"/>
        </w:rPr>
        <w:softHyphen/>
        <w:t>дукт покрывается румяной корочкой.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При варке овощей часть сахаров (моно- и дисахаридов) пере</w:t>
      </w:r>
      <w:r w:rsidRPr="008370C5">
        <w:rPr>
          <w:rFonts w:ascii="Arial" w:eastAsia="Times New Roman" w:hAnsi="Arial" w:cs="Arial"/>
          <w:color w:val="333333"/>
          <w:sz w:val="24"/>
          <w:szCs w:val="24"/>
          <w:lang w:eastAsia="ru-RU"/>
        </w:rPr>
        <w:softHyphen/>
        <w:t xml:space="preserve">ходит в отвар. При жарке овощей, </w:t>
      </w:r>
      <w:proofErr w:type="spellStart"/>
      <w:r w:rsidRPr="008370C5">
        <w:rPr>
          <w:rFonts w:ascii="Arial" w:eastAsia="Times New Roman" w:hAnsi="Arial" w:cs="Arial"/>
          <w:color w:val="333333"/>
          <w:sz w:val="24"/>
          <w:szCs w:val="24"/>
          <w:lang w:eastAsia="ru-RU"/>
        </w:rPr>
        <w:t>подпекании</w:t>
      </w:r>
      <w:proofErr w:type="spellEnd"/>
      <w:r w:rsidRPr="008370C5">
        <w:rPr>
          <w:rFonts w:ascii="Arial" w:eastAsia="Times New Roman" w:hAnsi="Arial" w:cs="Arial"/>
          <w:color w:val="333333"/>
          <w:sz w:val="24"/>
          <w:szCs w:val="24"/>
          <w:lang w:eastAsia="ru-RU"/>
        </w:rPr>
        <w:t xml:space="preserve"> лука, моркови для бульонов происходит </w:t>
      </w:r>
      <w:proofErr w:type="spellStart"/>
      <w:r w:rsidRPr="008370C5">
        <w:rPr>
          <w:rFonts w:ascii="Arial" w:eastAsia="Times New Roman" w:hAnsi="Arial" w:cs="Arial"/>
          <w:color w:val="333333"/>
          <w:sz w:val="24"/>
          <w:szCs w:val="24"/>
          <w:lang w:eastAsia="ru-RU"/>
        </w:rPr>
        <w:t>карамелизация</w:t>
      </w:r>
      <w:proofErr w:type="spellEnd"/>
      <w:r w:rsidRPr="008370C5">
        <w:rPr>
          <w:rFonts w:ascii="Arial" w:eastAsia="Times New Roman" w:hAnsi="Arial" w:cs="Arial"/>
          <w:color w:val="333333"/>
          <w:sz w:val="24"/>
          <w:szCs w:val="24"/>
          <w:lang w:eastAsia="ru-RU"/>
        </w:rPr>
        <w:t xml:space="preserve"> содержащихся в них сахаров. В результате </w:t>
      </w:r>
      <w:proofErr w:type="spellStart"/>
      <w:r w:rsidRPr="008370C5">
        <w:rPr>
          <w:rFonts w:ascii="Arial" w:eastAsia="Times New Roman" w:hAnsi="Arial" w:cs="Arial"/>
          <w:color w:val="333333"/>
          <w:sz w:val="24"/>
          <w:szCs w:val="24"/>
          <w:lang w:eastAsia="ru-RU"/>
        </w:rPr>
        <w:t>карамелизации</w:t>
      </w:r>
      <w:proofErr w:type="spellEnd"/>
      <w:r w:rsidRPr="008370C5">
        <w:rPr>
          <w:rFonts w:ascii="Arial" w:eastAsia="Times New Roman" w:hAnsi="Arial" w:cs="Arial"/>
          <w:color w:val="333333"/>
          <w:sz w:val="24"/>
          <w:szCs w:val="24"/>
          <w:lang w:eastAsia="ru-RU"/>
        </w:rPr>
        <w:t xml:space="preserve"> количество сахара в овощах уменьшается, а на поверхности появляется румяная корочка. В образовании поджаристой корочки на овощах важную роль играет также реакция </w:t>
      </w:r>
      <w:proofErr w:type="spellStart"/>
      <w:r w:rsidRPr="008370C5">
        <w:rPr>
          <w:rFonts w:ascii="Arial" w:eastAsia="Times New Roman" w:hAnsi="Arial" w:cs="Arial"/>
          <w:color w:val="333333"/>
          <w:sz w:val="24"/>
          <w:szCs w:val="24"/>
          <w:lang w:eastAsia="ru-RU"/>
        </w:rPr>
        <w:t>меланоидинообразования</w:t>
      </w:r>
      <w:proofErr w:type="spellEnd"/>
      <w:r w:rsidRPr="008370C5">
        <w:rPr>
          <w:rFonts w:ascii="Arial" w:eastAsia="Times New Roman" w:hAnsi="Arial" w:cs="Arial"/>
          <w:color w:val="333333"/>
          <w:sz w:val="24"/>
          <w:szCs w:val="24"/>
          <w:lang w:eastAsia="ru-RU"/>
        </w:rPr>
        <w:t xml:space="preserve">, сопровождающаяся появлением темноокрашенных соединений - </w:t>
      </w:r>
      <w:proofErr w:type="spellStart"/>
      <w:r w:rsidRPr="008370C5">
        <w:rPr>
          <w:rFonts w:ascii="Arial" w:eastAsia="Times New Roman" w:hAnsi="Arial" w:cs="Arial"/>
          <w:color w:val="333333"/>
          <w:sz w:val="24"/>
          <w:szCs w:val="24"/>
          <w:lang w:eastAsia="ru-RU"/>
        </w:rPr>
        <w:t>меланоидинов</w:t>
      </w:r>
      <w:proofErr w:type="spellEnd"/>
      <w:r w:rsidRPr="008370C5">
        <w:rPr>
          <w:rFonts w:ascii="Arial" w:eastAsia="Times New Roman" w:hAnsi="Arial" w:cs="Arial"/>
          <w:color w:val="333333"/>
          <w:sz w:val="24"/>
          <w:szCs w:val="24"/>
          <w:lang w:eastAsia="ru-RU"/>
        </w:rPr>
        <w:t>.</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Различную окраску овощей обусловливают пигменты (красящие вещества). При тепловой обработке окраска многих овощей изменяется. Окраску свеклы обусловливают пигменты - </w:t>
      </w:r>
      <w:proofErr w:type="spellStart"/>
      <w:r w:rsidRPr="008370C5">
        <w:rPr>
          <w:rFonts w:ascii="Arial" w:eastAsia="Times New Roman" w:hAnsi="Arial" w:cs="Arial"/>
          <w:color w:val="333333"/>
          <w:sz w:val="24"/>
          <w:szCs w:val="24"/>
          <w:lang w:eastAsia="ru-RU"/>
        </w:rPr>
        <w:t>бетанины</w:t>
      </w:r>
      <w:proofErr w:type="spellEnd"/>
      <w:r w:rsidRPr="008370C5">
        <w:rPr>
          <w:rFonts w:ascii="Arial" w:eastAsia="Times New Roman" w:hAnsi="Arial" w:cs="Arial"/>
          <w:color w:val="333333"/>
          <w:sz w:val="24"/>
          <w:szCs w:val="24"/>
          <w:lang w:eastAsia="ru-RU"/>
        </w:rPr>
        <w:t xml:space="preserve"> (красные пигменты) и </w:t>
      </w:r>
      <w:proofErr w:type="spellStart"/>
      <w:r w:rsidRPr="008370C5">
        <w:rPr>
          <w:rFonts w:ascii="Arial" w:eastAsia="Times New Roman" w:hAnsi="Arial" w:cs="Arial"/>
          <w:color w:val="333333"/>
          <w:sz w:val="24"/>
          <w:szCs w:val="24"/>
          <w:lang w:eastAsia="ru-RU"/>
        </w:rPr>
        <w:t>бетаксантины</w:t>
      </w:r>
      <w:proofErr w:type="spellEnd"/>
      <w:r w:rsidRPr="008370C5">
        <w:rPr>
          <w:rFonts w:ascii="Arial" w:eastAsia="Times New Roman" w:hAnsi="Arial" w:cs="Arial"/>
          <w:color w:val="333333"/>
          <w:sz w:val="24"/>
          <w:szCs w:val="24"/>
          <w:lang w:eastAsia="ru-RU"/>
        </w:rPr>
        <w:t xml:space="preserve"> (желтые пигменты).</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831080" cy="5593080"/>
            <wp:effectExtent l="0" t="0" r="7620" b="7620"/>
            <wp:docPr id="4" name="Рисунок 4" descr="3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1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1080" cy="559308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Желтые пигменты почти полностью разрушаются при варке свеклы, а красные частично (12-13%) переходят в отвар, частично </w:t>
      </w:r>
      <w:proofErr w:type="spellStart"/>
      <w:r w:rsidRPr="008370C5">
        <w:rPr>
          <w:rFonts w:ascii="Arial" w:eastAsia="Times New Roman" w:hAnsi="Arial" w:cs="Arial"/>
          <w:color w:val="333333"/>
          <w:sz w:val="24"/>
          <w:szCs w:val="24"/>
          <w:lang w:eastAsia="ru-RU"/>
        </w:rPr>
        <w:t>гидролизуются</w:t>
      </w:r>
      <w:proofErr w:type="spellEnd"/>
      <w:r w:rsidRPr="008370C5">
        <w:rPr>
          <w:rFonts w:ascii="Arial" w:eastAsia="Times New Roman" w:hAnsi="Arial" w:cs="Arial"/>
          <w:color w:val="333333"/>
          <w:sz w:val="24"/>
          <w:szCs w:val="24"/>
          <w:lang w:eastAsia="ru-RU"/>
        </w:rPr>
        <w:t xml:space="preserve">. Степень изменения окраски свеклы зависит от ряда факторов: температуры нагревания, концентрации </w:t>
      </w:r>
      <w:proofErr w:type="spellStart"/>
      <w:r w:rsidRPr="008370C5">
        <w:rPr>
          <w:rFonts w:ascii="Arial" w:eastAsia="Times New Roman" w:hAnsi="Arial" w:cs="Arial"/>
          <w:color w:val="333333"/>
          <w:sz w:val="24"/>
          <w:szCs w:val="24"/>
          <w:lang w:eastAsia="ru-RU"/>
        </w:rPr>
        <w:t>бетанина</w:t>
      </w:r>
      <w:proofErr w:type="spellEnd"/>
      <w:r w:rsidRPr="008370C5">
        <w:rPr>
          <w:rFonts w:ascii="Arial" w:eastAsia="Times New Roman" w:hAnsi="Arial" w:cs="Arial"/>
          <w:color w:val="333333"/>
          <w:sz w:val="24"/>
          <w:szCs w:val="24"/>
          <w:lang w:eastAsia="ru-RU"/>
        </w:rPr>
        <w:t xml:space="preserve">, рН среды, контакта с кислородом воздуха, присутствия в варочной среде ионов металлов и др. Чем выше температура нагревания, тем быстрее разрушается красный пигмент. Чем выше концентрация </w:t>
      </w:r>
      <w:proofErr w:type="spellStart"/>
      <w:r w:rsidRPr="008370C5">
        <w:rPr>
          <w:rFonts w:ascii="Arial" w:eastAsia="Times New Roman" w:hAnsi="Arial" w:cs="Arial"/>
          <w:color w:val="333333"/>
          <w:sz w:val="24"/>
          <w:szCs w:val="24"/>
          <w:lang w:eastAsia="ru-RU"/>
        </w:rPr>
        <w:t>бетанина</w:t>
      </w:r>
      <w:proofErr w:type="spellEnd"/>
      <w:r w:rsidRPr="008370C5">
        <w:rPr>
          <w:rFonts w:ascii="Arial" w:eastAsia="Times New Roman" w:hAnsi="Arial" w:cs="Arial"/>
          <w:color w:val="333333"/>
          <w:sz w:val="24"/>
          <w:szCs w:val="24"/>
          <w:lang w:eastAsia="ru-RU"/>
        </w:rPr>
        <w:t xml:space="preserve">, тем лучше он сохраняется. Поэтому свеклу рекомендуется варить в кожуре или тушить с небольшим количеством жидкости. В кислой среде </w:t>
      </w:r>
      <w:proofErr w:type="spellStart"/>
      <w:r w:rsidRPr="008370C5">
        <w:rPr>
          <w:rFonts w:ascii="Arial" w:eastAsia="Times New Roman" w:hAnsi="Arial" w:cs="Arial"/>
          <w:color w:val="333333"/>
          <w:sz w:val="24"/>
          <w:szCs w:val="24"/>
          <w:lang w:eastAsia="ru-RU"/>
        </w:rPr>
        <w:t>бетанин</w:t>
      </w:r>
      <w:proofErr w:type="spellEnd"/>
      <w:r w:rsidRPr="008370C5">
        <w:rPr>
          <w:rFonts w:ascii="Arial" w:eastAsia="Times New Roman" w:hAnsi="Arial" w:cs="Arial"/>
          <w:color w:val="333333"/>
          <w:sz w:val="24"/>
          <w:szCs w:val="24"/>
          <w:lang w:eastAsia="ru-RU"/>
        </w:rPr>
        <w:t xml:space="preserve"> более устойчив, поэтому при варке или тушении свеклы добавляют уксус.</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227320" cy="6675120"/>
            <wp:effectExtent l="0" t="0" r="0" b="0"/>
            <wp:docPr id="3" name="Рисунок 3" descr="3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1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7320" cy="667512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Овощи с белой окраской (картофель, капуста белокочанная, лук репчатый и др.) при тепловой обработке приобретают желтоватый оттенок. Это объясняется тем, что в них содержатся фенольные соединения - </w:t>
      </w:r>
      <w:proofErr w:type="spellStart"/>
      <w:r w:rsidRPr="008370C5">
        <w:rPr>
          <w:rFonts w:ascii="Arial" w:eastAsia="Times New Roman" w:hAnsi="Arial" w:cs="Arial"/>
          <w:color w:val="333333"/>
          <w:sz w:val="24"/>
          <w:szCs w:val="24"/>
          <w:lang w:eastAsia="ru-RU"/>
        </w:rPr>
        <w:t>флавоноиды</w:t>
      </w:r>
      <w:proofErr w:type="spellEnd"/>
      <w:r w:rsidRPr="008370C5">
        <w:rPr>
          <w:rFonts w:ascii="Arial" w:eastAsia="Times New Roman" w:hAnsi="Arial" w:cs="Arial"/>
          <w:color w:val="333333"/>
          <w:sz w:val="24"/>
          <w:szCs w:val="24"/>
          <w:lang w:eastAsia="ru-RU"/>
        </w:rPr>
        <w:t xml:space="preserve">, которые образуют с сахарами гликозиды. При тепловой обработке гликозиды </w:t>
      </w:r>
      <w:proofErr w:type="spellStart"/>
      <w:r w:rsidRPr="008370C5">
        <w:rPr>
          <w:rFonts w:ascii="Arial" w:eastAsia="Times New Roman" w:hAnsi="Arial" w:cs="Arial"/>
          <w:color w:val="333333"/>
          <w:sz w:val="24"/>
          <w:szCs w:val="24"/>
          <w:lang w:eastAsia="ru-RU"/>
        </w:rPr>
        <w:t>гидролизуются</w:t>
      </w:r>
      <w:proofErr w:type="spellEnd"/>
      <w:r w:rsidRPr="008370C5">
        <w:rPr>
          <w:rFonts w:ascii="Arial" w:eastAsia="Times New Roman" w:hAnsi="Arial" w:cs="Arial"/>
          <w:color w:val="333333"/>
          <w:sz w:val="24"/>
          <w:szCs w:val="24"/>
          <w:lang w:eastAsia="ru-RU"/>
        </w:rPr>
        <w:t xml:space="preserve"> с выделением </w:t>
      </w:r>
      <w:proofErr w:type="spellStart"/>
      <w:r w:rsidRPr="008370C5">
        <w:rPr>
          <w:rFonts w:ascii="Arial" w:eastAsia="Times New Roman" w:hAnsi="Arial" w:cs="Arial"/>
          <w:color w:val="333333"/>
          <w:sz w:val="24"/>
          <w:szCs w:val="24"/>
          <w:lang w:eastAsia="ru-RU"/>
        </w:rPr>
        <w:t>агликона</w:t>
      </w:r>
      <w:proofErr w:type="spellEnd"/>
      <w:r w:rsidRPr="008370C5">
        <w:rPr>
          <w:rFonts w:ascii="Arial" w:eastAsia="Times New Roman" w:hAnsi="Arial" w:cs="Arial"/>
          <w:color w:val="333333"/>
          <w:sz w:val="24"/>
          <w:szCs w:val="24"/>
          <w:lang w:eastAsia="ru-RU"/>
        </w:rPr>
        <w:t xml:space="preserve">, </w:t>
      </w:r>
      <w:proofErr w:type="gramStart"/>
      <w:r w:rsidRPr="008370C5">
        <w:rPr>
          <w:rFonts w:ascii="Arial" w:eastAsia="Times New Roman" w:hAnsi="Arial" w:cs="Arial"/>
          <w:color w:val="333333"/>
          <w:sz w:val="24"/>
          <w:szCs w:val="24"/>
          <w:lang w:eastAsia="ru-RU"/>
        </w:rPr>
        <w:t>имеющего</w:t>
      </w:r>
      <w:proofErr w:type="gramEnd"/>
      <w:r w:rsidRPr="008370C5">
        <w:rPr>
          <w:rFonts w:ascii="Arial" w:eastAsia="Times New Roman" w:hAnsi="Arial" w:cs="Arial"/>
          <w:color w:val="333333"/>
          <w:sz w:val="24"/>
          <w:szCs w:val="24"/>
          <w:lang w:eastAsia="ru-RU"/>
        </w:rPr>
        <w:t xml:space="preserve"> желтую окраску. Оранжевая и красная окраска овощей обусловлена присутствием пигментов </w:t>
      </w:r>
      <w:proofErr w:type="spellStart"/>
      <w:r w:rsidRPr="008370C5">
        <w:rPr>
          <w:rFonts w:ascii="Arial" w:eastAsia="Times New Roman" w:hAnsi="Arial" w:cs="Arial"/>
          <w:color w:val="333333"/>
          <w:sz w:val="24"/>
          <w:szCs w:val="24"/>
          <w:lang w:eastAsia="ru-RU"/>
        </w:rPr>
        <w:t>каротиноидов</w:t>
      </w:r>
      <w:proofErr w:type="spellEnd"/>
      <w:r w:rsidRPr="008370C5">
        <w:rPr>
          <w:rFonts w:ascii="Arial" w:eastAsia="Times New Roman" w:hAnsi="Arial" w:cs="Arial"/>
          <w:color w:val="333333"/>
          <w:sz w:val="24"/>
          <w:szCs w:val="24"/>
          <w:lang w:eastAsia="ru-RU"/>
        </w:rPr>
        <w:t xml:space="preserve">: каротинов - в моркови, редисе; </w:t>
      </w:r>
      <w:proofErr w:type="spellStart"/>
      <w:r w:rsidRPr="008370C5">
        <w:rPr>
          <w:rFonts w:ascii="Arial" w:eastAsia="Times New Roman" w:hAnsi="Arial" w:cs="Arial"/>
          <w:color w:val="333333"/>
          <w:sz w:val="24"/>
          <w:szCs w:val="24"/>
          <w:lang w:eastAsia="ru-RU"/>
        </w:rPr>
        <w:t>ликопинов</w:t>
      </w:r>
      <w:proofErr w:type="spellEnd"/>
      <w:r w:rsidRPr="008370C5">
        <w:rPr>
          <w:rFonts w:ascii="Arial" w:eastAsia="Times New Roman" w:hAnsi="Arial" w:cs="Arial"/>
          <w:color w:val="333333"/>
          <w:sz w:val="24"/>
          <w:szCs w:val="24"/>
          <w:lang w:eastAsia="ru-RU"/>
        </w:rPr>
        <w:t xml:space="preserve"> - в томатах; </w:t>
      </w:r>
      <w:proofErr w:type="spellStart"/>
      <w:r w:rsidRPr="008370C5">
        <w:rPr>
          <w:rFonts w:ascii="Arial" w:eastAsia="Times New Roman" w:hAnsi="Arial" w:cs="Arial"/>
          <w:color w:val="333333"/>
          <w:sz w:val="24"/>
          <w:szCs w:val="24"/>
          <w:lang w:eastAsia="ru-RU"/>
        </w:rPr>
        <w:t>виолаксантина</w:t>
      </w:r>
      <w:proofErr w:type="spellEnd"/>
      <w:r w:rsidRPr="008370C5">
        <w:rPr>
          <w:rFonts w:ascii="Arial" w:eastAsia="Times New Roman" w:hAnsi="Arial" w:cs="Arial"/>
          <w:color w:val="333333"/>
          <w:sz w:val="24"/>
          <w:szCs w:val="24"/>
          <w:lang w:eastAsia="ru-RU"/>
        </w:rPr>
        <w:t xml:space="preserve"> - в тыкве. </w:t>
      </w:r>
      <w:proofErr w:type="spellStart"/>
      <w:r w:rsidRPr="008370C5">
        <w:rPr>
          <w:rFonts w:ascii="Arial" w:eastAsia="Times New Roman" w:hAnsi="Arial" w:cs="Arial"/>
          <w:color w:val="333333"/>
          <w:sz w:val="24"/>
          <w:szCs w:val="24"/>
          <w:lang w:eastAsia="ru-RU"/>
        </w:rPr>
        <w:t>Каротиноиды</w:t>
      </w:r>
      <w:proofErr w:type="spellEnd"/>
      <w:r w:rsidRPr="008370C5">
        <w:rPr>
          <w:rFonts w:ascii="Arial" w:eastAsia="Times New Roman" w:hAnsi="Arial" w:cs="Arial"/>
          <w:color w:val="333333"/>
          <w:sz w:val="24"/>
          <w:szCs w:val="24"/>
          <w:lang w:eastAsia="ru-RU"/>
        </w:rPr>
        <w:t xml:space="preserve"> </w:t>
      </w:r>
      <w:proofErr w:type="gramStart"/>
      <w:r w:rsidRPr="008370C5">
        <w:rPr>
          <w:rFonts w:ascii="Arial" w:eastAsia="Times New Roman" w:hAnsi="Arial" w:cs="Arial"/>
          <w:color w:val="333333"/>
          <w:sz w:val="24"/>
          <w:szCs w:val="24"/>
          <w:lang w:eastAsia="ru-RU"/>
        </w:rPr>
        <w:t>устойчивы</w:t>
      </w:r>
      <w:proofErr w:type="gramEnd"/>
      <w:r w:rsidRPr="008370C5">
        <w:rPr>
          <w:rFonts w:ascii="Arial" w:eastAsia="Times New Roman" w:hAnsi="Arial" w:cs="Arial"/>
          <w:color w:val="333333"/>
          <w:sz w:val="24"/>
          <w:szCs w:val="24"/>
          <w:lang w:eastAsia="ru-RU"/>
        </w:rPr>
        <w:t xml:space="preserve"> при тепловой обработке. Они не растворимы в воде, но хорошо растворимы в жирах, на этом основан процесс извлечения их жиром при </w:t>
      </w:r>
      <w:proofErr w:type="spellStart"/>
      <w:r w:rsidRPr="008370C5">
        <w:rPr>
          <w:rFonts w:ascii="Arial" w:eastAsia="Times New Roman" w:hAnsi="Arial" w:cs="Arial"/>
          <w:color w:val="333333"/>
          <w:sz w:val="24"/>
          <w:szCs w:val="24"/>
          <w:lang w:eastAsia="ru-RU"/>
        </w:rPr>
        <w:t>пассеровании</w:t>
      </w:r>
      <w:proofErr w:type="spellEnd"/>
      <w:r w:rsidRPr="008370C5">
        <w:rPr>
          <w:rFonts w:ascii="Arial" w:eastAsia="Times New Roman" w:hAnsi="Arial" w:cs="Arial"/>
          <w:color w:val="333333"/>
          <w:sz w:val="24"/>
          <w:szCs w:val="24"/>
          <w:lang w:eastAsia="ru-RU"/>
        </w:rPr>
        <w:t xml:space="preserve"> моркови, томатов.</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Зеленую окраску овощам придает пигмент хлорофилл. Он находится в хлоропластах, заключенных в цитоплазму. При тепловой обработке белки цитоплазмы свертываются, хлоропласты </w:t>
      </w:r>
      <w:proofErr w:type="gramStart"/>
      <w:r w:rsidRPr="008370C5">
        <w:rPr>
          <w:rFonts w:ascii="Arial" w:eastAsia="Times New Roman" w:hAnsi="Arial" w:cs="Arial"/>
          <w:color w:val="333333"/>
          <w:sz w:val="24"/>
          <w:szCs w:val="24"/>
          <w:lang w:eastAsia="ru-RU"/>
        </w:rPr>
        <w:t>освобождаются</w:t>
      </w:r>
      <w:proofErr w:type="gramEnd"/>
      <w:r w:rsidRPr="008370C5">
        <w:rPr>
          <w:rFonts w:ascii="Arial" w:eastAsia="Times New Roman" w:hAnsi="Arial" w:cs="Arial"/>
          <w:color w:val="333333"/>
          <w:sz w:val="24"/>
          <w:szCs w:val="24"/>
          <w:lang w:eastAsia="ru-RU"/>
        </w:rPr>
        <w:t xml:space="preserve"> и кислоты клеточного </w:t>
      </w:r>
      <w:r w:rsidRPr="008370C5">
        <w:rPr>
          <w:rFonts w:ascii="Arial" w:eastAsia="Times New Roman" w:hAnsi="Arial" w:cs="Arial"/>
          <w:color w:val="333333"/>
          <w:sz w:val="24"/>
          <w:szCs w:val="24"/>
          <w:lang w:eastAsia="ru-RU"/>
        </w:rPr>
        <w:lastRenderedPageBreak/>
        <w:t xml:space="preserve">сока взаимодействуют с хлорофиллом. В результате образуется </w:t>
      </w:r>
      <w:proofErr w:type="spellStart"/>
      <w:r w:rsidRPr="008370C5">
        <w:rPr>
          <w:rFonts w:ascii="Arial" w:eastAsia="Times New Roman" w:hAnsi="Arial" w:cs="Arial"/>
          <w:color w:val="333333"/>
          <w:sz w:val="24"/>
          <w:szCs w:val="24"/>
          <w:lang w:eastAsia="ru-RU"/>
        </w:rPr>
        <w:t>феофитин</w:t>
      </w:r>
      <w:proofErr w:type="spellEnd"/>
      <w:r w:rsidRPr="008370C5">
        <w:rPr>
          <w:rFonts w:ascii="Arial" w:eastAsia="Times New Roman" w:hAnsi="Arial" w:cs="Arial"/>
          <w:color w:val="333333"/>
          <w:sz w:val="24"/>
          <w:szCs w:val="24"/>
          <w:lang w:eastAsia="ru-RU"/>
        </w:rPr>
        <w:t xml:space="preserve"> </w:t>
      </w:r>
      <w:proofErr w:type="gramStart"/>
      <w:r w:rsidRPr="008370C5">
        <w:rPr>
          <w:rFonts w:ascii="Arial" w:eastAsia="Times New Roman" w:hAnsi="Arial" w:cs="Arial"/>
          <w:color w:val="333333"/>
          <w:sz w:val="24"/>
          <w:szCs w:val="24"/>
          <w:lang w:eastAsia="ru-RU"/>
        </w:rPr>
        <w:t>-в</w:t>
      </w:r>
      <w:proofErr w:type="gramEnd"/>
      <w:r w:rsidRPr="008370C5">
        <w:rPr>
          <w:rFonts w:ascii="Arial" w:eastAsia="Times New Roman" w:hAnsi="Arial" w:cs="Arial"/>
          <w:color w:val="333333"/>
          <w:sz w:val="24"/>
          <w:szCs w:val="24"/>
          <w:lang w:eastAsia="ru-RU"/>
        </w:rPr>
        <w:t>ещество бурого цвета.</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Для сохранения зеленого цвета овощей следует соблюдать ряд правил:</w:t>
      </w:r>
    </w:p>
    <w:p w:rsidR="008370C5" w:rsidRPr="008370C5" w:rsidRDefault="008370C5" w:rsidP="008370C5">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варить их в большом количестве воды для уменьшения концентрации кислот;</w:t>
      </w:r>
    </w:p>
    <w:p w:rsidR="008370C5" w:rsidRPr="008370C5" w:rsidRDefault="008370C5" w:rsidP="008370C5">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не закрывать посуду крышкой, чтобы облегчить удаление с паром летучих кислот;</w:t>
      </w:r>
    </w:p>
    <w:p w:rsidR="008370C5" w:rsidRPr="008370C5" w:rsidRDefault="008370C5" w:rsidP="008370C5">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уменьшать время варки овощей, погружая их в кипящую жидкость и не переваривая.</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процессе тепловой обработки витамины претерпевают значительные изменения. Овощи являются основным источником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в питании человека. Он хорошо растворим в воде и очень неустойчив при тепловой обработке. Окисление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происходит в присутствии кислорода. Интенсивность процесса зависит от температуры нагрева овощей и продолжительности тепловой обработки. Для уменьшения контакта с кислородом овощи варят при закрытой крышке (кроме овощей с зеленой окраской), объем емкости должен соответствовать массе отвариваемых овощей, в случае </w:t>
      </w:r>
      <w:proofErr w:type="spellStart"/>
      <w:r w:rsidRPr="008370C5">
        <w:rPr>
          <w:rFonts w:ascii="Arial" w:eastAsia="Times New Roman" w:hAnsi="Arial" w:cs="Arial"/>
          <w:color w:val="333333"/>
          <w:sz w:val="24"/>
          <w:szCs w:val="24"/>
          <w:lang w:eastAsia="ru-RU"/>
        </w:rPr>
        <w:t>выкипания</w:t>
      </w:r>
      <w:proofErr w:type="spellEnd"/>
      <w:r w:rsidRPr="008370C5">
        <w:rPr>
          <w:rFonts w:ascii="Arial" w:eastAsia="Times New Roman" w:hAnsi="Arial" w:cs="Arial"/>
          <w:color w:val="333333"/>
          <w:sz w:val="24"/>
          <w:szCs w:val="24"/>
          <w:lang w:eastAsia="ru-RU"/>
        </w:rPr>
        <w:t xml:space="preserve"> нельзя доливать холодную некипяченую воду. Чем быстрее прогреваются овощи при варке, тем меньше разрушается аскорбиновая кислота. Поэтому не допускается переваривание продуктов, длительное хранение пищи, нежелателен повторный разогрев готовых блюд.</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Некоторые вещества, содержащиеся в пищевых продуктах, пере</w:t>
      </w:r>
      <w:r w:rsidRPr="008370C5">
        <w:rPr>
          <w:rFonts w:ascii="Arial" w:eastAsia="Times New Roman" w:hAnsi="Arial" w:cs="Arial"/>
          <w:color w:val="333333"/>
          <w:sz w:val="24"/>
          <w:szCs w:val="24"/>
          <w:lang w:eastAsia="ru-RU"/>
        </w:rPr>
        <w:softHyphen/>
        <w:t>ходят в отвар и оказывают стабилизирующее действие на витамин С. К таким веществам относятся белки, аминокислоты, крахмал, витамины А, Е, В</w:t>
      </w:r>
      <w:proofErr w:type="gramStart"/>
      <w:r w:rsidRPr="008370C5">
        <w:rPr>
          <w:rFonts w:ascii="Arial" w:eastAsia="Times New Roman" w:hAnsi="Arial" w:cs="Arial"/>
          <w:color w:val="333333"/>
          <w:sz w:val="18"/>
          <w:szCs w:val="18"/>
          <w:vertAlign w:val="subscript"/>
          <w:lang w:eastAsia="ru-RU"/>
        </w:rPr>
        <w:t>6</w:t>
      </w:r>
      <w:proofErr w:type="gramEnd"/>
      <w:r w:rsidRPr="008370C5">
        <w:rPr>
          <w:rFonts w:ascii="Arial" w:eastAsia="Times New Roman" w:hAnsi="Arial" w:cs="Arial"/>
          <w:color w:val="333333"/>
          <w:sz w:val="24"/>
          <w:szCs w:val="24"/>
          <w:lang w:eastAsia="ru-RU"/>
        </w:rPr>
        <w:t xml:space="preserve">, пигменты - флавоны, антоцианы, </w:t>
      </w:r>
      <w:proofErr w:type="spellStart"/>
      <w:r w:rsidRPr="008370C5">
        <w:rPr>
          <w:rFonts w:ascii="Arial" w:eastAsia="Times New Roman" w:hAnsi="Arial" w:cs="Arial"/>
          <w:color w:val="333333"/>
          <w:sz w:val="24"/>
          <w:szCs w:val="24"/>
          <w:lang w:eastAsia="ru-RU"/>
        </w:rPr>
        <w:t>каротиноиды</w:t>
      </w:r>
      <w:proofErr w:type="spellEnd"/>
      <w:r w:rsidRPr="008370C5">
        <w:rPr>
          <w:rFonts w:ascii="Arial" w:eastAsia="Times New Roman" w:hAnsi="Arial" w:cs="Arial"/>
          <w:color w:val="333333"/>
          <w:sz w:val="24"/>
          <w:szCs w:val="24"/>
          <w:lang w:eastAsia="ru-RU"/>
        </w:rPr>
        <w:t>. Например, при варке картофеля в воде потери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составляют около 30%, и при варке в мясном бульоне витамин С практиче</w:t>
      </w:r>
      <w:r w:rsidRPr="008370C5">
        <w:rPr>
          <w:rFonts w:ascii="Arial" w:eastAsia="Times New Roman" w:hAnsi="Arial" w:cs="Arial"/>
          <w:color w:val="333333"/>
          <w:sz w:val="24"/>
          <w:szCs w:val="24"/>
          <w:lang w:eastAsia="ru-RU"/>
        </w:rPr>
        <w:softHyphen/>
        <w:t>ски полностью сохраняется. Во время варки аскорбиновая кислота не только разрушается, но и частично переходит в отвар. Поэтому овощные отвары рекомендуется использовать при приготовлении супов и соусов. При жарке овощей потери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меньше, так как слой жира на поверхности продукта уменьшает контакт с кислородом воздуха. Большие потери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происходят, когда продукты подвергают неоднократным тепловым воздействиям, протирают, взбивают.</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При варке витамины группы</w:t>
      </w:r>
      <w:proofErr w:type="gramStart"/>
      <w:r w:rsidRPr="008370C5">
        <w:rPr>
          <w:rFonts w:ascii="Arial" w:eastAsia="Times New Roman" w:hAnsi="Arial" w:cs="Arial"/>
          <w:color w:val="333333"/>
          <w:sz w:val="24"/>
          <w:szCs w:val="24"/>
          <w:lang w:eastAsia="ru-RU"/>
        </w:rPr>
        <w:t xml:space="preserve"> В</w:t>
      </w:r>
      <w:proofErr w:type="gramEnd"/>
      <w:r w:rsidRPr="008370C5">
        <w:rPr>
          <w:rFonts w:ascii="Arial" w:eastAsia="Times New Roman" w:hAnsi="Arial" w:cs="Arial"/>
          <w:color w:val="333333"/>
          <w:sz w:val="24"/>
          <w:szCs w:val="24"/>
          <w:lang w:eastAsia="ru-RU"/>
        </w:rPr>
        <w:t xml:space="preserve"> частично переходят в отвар, частично разрушаются. Менее всего устойчив к нагреванию витамин В</w:t>
      </w:r>
      <w:proofErr w:type="gramStart"/>
      <w:r w:rsidRPr="008370C5">
        <w:rPr>
          <w:rFonts w:ascii="Arial" w:eastAsia="Times New Roman" w:hAnsi="Arial" w:cs="Arial"/>
          <w:color w:val="333333"/>
          <w:sz w:val="18"/>
          <w:szCs w:val="18"/>
          <w:vertAlign w:val="subscript"/>
          <w:lang w:eastAsia="ru-RU"/>
        </w:rPr>
        <w:t>6</w:t>
      </w:r>
      <w:proofErr w:type="gramEnd"/>
      <w:r w:rsidRPr="008370C5">
        <w:rPr>
          <w:rFonts w:ascii="Arial" w:eastAsia="Times New Roman" w:hAnsi="Arial" w:cs="Arial"/>
          <w:color w:val="333333"/>
          <w:sz w:val="24"/>
          <w:szCs w:val="24"/>
          <w:lang w:eastAsia="ru-RU"/>
        </w:rPr>
        <w:t>. При варке шпината разрушается около 40% его, картофеля - 27-28%. Чем больше воды для варки, тем меньше витаминов остается в продукте. Жарка и тушение овощей вызывают разрушение около 40% витамина В</w:t>
      </w:r>
      <w:proofErr w:type="gramStart"/>
      <w:r w:rsidRPr="008370C5">
        <w:rPr>
          <w:rFonts w:ascii="Arial" w:eastAsia="Times New Roman" w:hAnsi="Arial" w:cs="Arial"/>
          <w:color w:val="333333"/>
          <w:sz w:val="18"/>
          <w:szCs w:val="18"/>
          <w:vertAlign w:val="subscript"/>
          <w:lang w:eastAsia="ru-RU"/>
        </w:rPr>
        <w:t>2</w:t>
      </w:r>
      <w:proofErr w:type="gramEnd"/>
      <w:r w:rsidRPr="008370C5">
        <w:rPr>
          <w:rFonts w:ascii="Arial" w:eastAsia="Times New Roman" w:hAnsi="Arial" w:cs="Arial"/>
          <w:color w:val="333333"/>
          <w:sz w:val="24"/>
          <w:szCs w:val="24"/>
          <w:lang w:eastAsia="ru-RU"/>
        </w:rPr>
        <w:t>.</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процессе варки масса овощей изменяется в результате двух противоположных процессов:</w:t>
      </w:r>
    </w:p>
    <w:p w:rsidR="008370C5" w:rsidRPr="008370C5" w:rsidRDefault="008370C5" w:rsidP="008370C5">
      <w:pPr>
        <w:numPr>
          <w:ilvl w:val="0"/>
          <w:numId w:val="2"/>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вследствие набухания гемицеллюлозы и крахмала масса увеличивается;</w:t>
      </w:r>
    </w:p>
    <w:p w:rsidR="008370C5" w:rsidRPr="008370C5" w:rsidRDefault="008370C5" w:rsidP="008370C5">
      <w:pPr>
        <w:numPr>
          <w:ilvl w:val="0"/>
          <w:numId w:val="2"/>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после сливания отвара часть влаги испаряется, что приводит к уменьшению массы.</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Потери массы зависят и от особенностей строения овощей. Потери влаги определяют выход готовых изделий и поэтому предельно допустимые потери массы регламентируются нормативными документами.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По размеру потерь массы при варке все овощи можно разделить на две группы:</w:t>
      </w:r>
    </w:p>
    <w:p w:rsidR="008370C5" w:rsidRPr="008370C5" w:rsidRDefault="008370C5" w:rsidP="008370C5">
      <w:pPr>
        <w:numPr>
          <w:ilvl w:val="0"/>
          <w:numId w:val="3"/>
        </w:numPr>
        <w:shd w:val="clear" w:color="auto" w:fill="FFFFFF"/>
        <w:spacing w:after="0" w:line="240" w:lineRule="auto"/>
        <w:ind w:left="0"/>
        <w:rPr>
          <w:rFonts w:ascii="Arial" w:eastAsia="Times New Roman" w:hAnsi="Arial" w:cs="Arial"/>
          <w:color w:val="333333"/>
          <w:sz w:val="24"/>
          <w:szCs w:val="24"/>
          <w:lang w:eastAsia="ru-RU"/>
        </w:rPr>
      </w:pPr>
      <w:proofErr w:type="gramStart"/>
      <w:r w:rsidRPr="008370C5">
        <w:rPr>
          <w:rFonts w:ascii="Arial" w:eastAsia="Times New Roman" w:hAnsi="Arial" w:cs="Arial"/>
          <w:color w:val="333333"/>
          <w:sz w:val="24"/>
          <w:szCs w:val="24"/>
          <w:lang w:eastAsia="ru-RU"/>
        </w:rPr>
        <w:t>потери до 10% (кольраби, цветная капуста, капуста белокочанная, репа, петрушка, свекла, морковь, картофель);</w:t>
      </w:r>
      <w:proofErr w:type="gramEnd"/>
    </w:p>
    <w:p w:rsidR="008370C5" w:rsidRPr="008370C5" w:rsidRDefault="008370C5" w:rsidP="008370C5">
      <w:pPr>
        <w:numPr>
          <w:ilvl w:val="0"/>
          <w:numId w:val="3"/>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потери до 50% (шпинат, щавель, ботва свеклы, лук репчатый, кабачки, патиссоны).</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lastRenderedPageBreak/>
        <w:t xml:space="preserve">Нетрудно заметить, что наибольшие потери массы у листовых овощей и плодовых: первые имеют большую поверхность, вторые содержат в </w:t>
      </w:r>
      <w:proofErr w:type="spellStart"/>
      <w:r w:rsidRPr="008370C5">
        <w:rPr>
          <w:rFonts w:ascii="Arial" w:eastAsia="Times New Roman" w:hAnsi="Arial" w:cs="Arial"/>
          <w:color w:val="333333"/>
          <w:sz w:val="24"/>
          <w:szCs w:val="24"/>
          <w:lang w:eastAsia="ru-RU"/>
        </w:rPr>
        <w:t>паренхимной</w:t>
      </w:r>
      <w:proofErr w:type="spellEnd"/>
      <w:r w:rsidRPr="008370C5">
        <w:rPr>
          <w:rFonts w:ascii="Arial" w:eastAsia="Times New Roman" w:hAnsi="Arial" w:cs="Arial"/>
          <w:color w:val="333333"/>
          <w:sz w:val="24"/>
          <w:szCs w:val="24"/>
          <w:lang w:eastAsia="ru-RU"/>
        </w:rPr>
        <w:t xml:space="preserve"> ткани много воздушных включений в виде мелких пузырьков. При варке неочищенных овощей растворимые вещества практически полностью сохраняются. При варке очищенных корнеплодов (моркови, свеклы и др.) в воду переходит 20-25% содержащихся в них веществ, главным образом сахаров и минеральных веществ. Значительно снижается содержание соединений калия, натрия, магния и фосфора. При добавлении поваренной соли потери ряда минеральных веществ уменьшаются, поэтому овощи (за исключением моркови и свеклы, содержащих значительное количество сахаров) закладывают в подсоленную воду. [7], [8]</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Особенности варки овощей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Овощи (кроме свеклы и зеленого горошка), предназначенные для приготовления отварных блюд, закладывают в котел с кипящей подсоленной водой (10 г соли на 1 л воды) и варят при слабом кипении. При таком режиме тепловой обработки уменьшаются потери питательных веществ и не так быстро разрушаются витамины. Свеклу и зеленый горошек варят в несоленой воде, так как соль удлиняет процесс </w:t>
      </w:r>
      <w:proofErr w:type="spellStart"/>
      <w:r w:rsidRPr="008370C5">
        <w:rPr>
          <w:rFonts w:ascii="Arial" w:eastAsia="Times New Roman" w:hAnsi="Arial" w:cs="Arial"/>
          <w:color w:val="333333"/>
          <w:sz w:val="24"/>
          <w:szCs w:val="24"/>
          <w:lang w:eastAsia="ru-RU"/>
        </w:rPr>
        <w:t>разваривания</w:t>
      </w:r>
      <w:proofErr w:type="spellEnd"/>
      <w:r w:rsidRPr="008370C5">
        <w:rPr>
          <w:rFonts w:ascii="Arial" w:eastAsia="Times New Roman" w:hAnsi="Arial" w:cs="Arial"/>
          <w:color w:val="333333"/>
          <w:sz w:val="24"/>
          <w:szCs w:val="24"/>
          <w:lang w:eastAsia="ru-RU"/>
        </w:rPr>
        <w:t xml:space="preserve"> и придает свекле неприятный вкус. При варке овощей уро</w:t>
      </w:r>
      <w:r w:rsidRPr="008370C5">
        <w:rPr>
          <w:rFonts w:ascii="Arial" w:eastAsia="Times New Roman" w:hAnsi="Arial" w:cs="Arial"/>
          <w:color w:val="333333"/>
          <w:sz w:val="24"/>
          <w:szCs w:val="24"/>
          <w:lang w:eastAsia="ru-RU"/>
        </w:rPr>
        <w:softHyphen/>
        <w:t>вень воды должен быть на 1-1,5 см выше уровня овощей, так как излишнее количество воды увеличивает потери питательных веществ.</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Стручки фасоли, гороха, листья шпината, спаржу, артишоки для сохранения варят в большом количестве бурнокипящей воды (3-4 л на 1 кг овощей) в открытой посуде. Остальные овощи варят, закрыв посуду крышкой, чтобы уменьшить окисление витамина С. При варке овощей на пару значительно уменьшаются потери питательных веществ. На пару чаще всего варят картофель и морковь в кожице и </w:t>
      </w:r>
      <w:proofErr w:type="gramStart"/>
      <w:r w:rsidRPr="008370C5">
        <w:rPr>
          <w:rFonts w:ascii="Arial" w:eastAsia="Times New Roman" w:hAnsi="Arial" w:cs="Arial"/>
          <w:color w:val="333333"/>
          <w:sz w:val="24"/>
          <w:szCs w:val="24"/>
          <w:lang w:eastAsia="ru-RU"/>
        </w:rPr>
        <w:t>очищенные</w:t>
      </w:r>
      <w:proofErr w:type="gramEnd"/>
      <w:r w:rsidRPr="008370C5">
        <w:rPr>
          <w:rFonts w:ascii="Arial" w:eastAsia="Times New Roman" w:hAnsi="Arial" w:cs="Arial"/>
          <w:color w:val="333333"/>
          <w:sz w:val="24"/>
          <w:szCs w:val="24"/>
          <w:lang w:eastAsia="ru-RU"/>
        </w:rPr>
        <w:t>. Очищенный картофель посыпают солью. В котел наливают столько воды, чтобы было заполнено пространство под решеткой или под дном сетчатой кастрюли. Когда вода закипит, на решетку или в сетчатую кастрюлю кладут овощи, плотно закрывают крышку и варят их до размягчения. Картофель некоторых сортов сильно разваривается, пропитывается водой и получается невкусным. Котлеты, пюре, крокеты из этих сортов тоже получаются невкусными. Поэтому такой картофель лучше использовать для жаренья. Если приходится варить, то воду следует сливать раньше, чем картофель сварится, т.е. через 15 мин после закипания, и доваривать на пару, закрыв посуду крышкой.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251960" cy="1790700"/>
            <wp:effectExtent l="0" t="0" r="0" b="0"/>
            <wp:docPr id="2" name="Рисунок 2" descr="3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1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1960" cy="179070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Варить очищенный картофель следует в таком количестве, которое может быть реализовано в течение часа. Объясняется это тем, что некоторые окислители, содержащиеся в картофеле, не разрушаются при тепловой обработке и продолжают действовать в вареном картофеле. Вследствие этого при длительном хранении отварного картофеля разрушается витамин</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и ухудшаются вкусовые качества.</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lastRenderedPageBreak/>
        <w:t xml:space="preserve">Свеклу и морковь для холодных блюд варят целыми, неочищенными. Необходимо помнить, что при дальнейшей очистке вареных корнеплодов они сильно обсеменяются микробами. Поэтому при изготовлении блюд из них следует тщательно соблюдать санитарные правила. Устойчивость антоцианов свеклы зависит от их концентрации: чем </w:t>
      </w:r>
      <w:proofErr w:type="spellStart"/>
      <w:r w:rsidRPr="008370C5">
        <w:rPr>
          <w:rFonts w:ascii="Arial" w:eastAsia="Times New Roman" w:hAnsi="Arial" w:cs="Arial"/>
          <w:color w:val="333333"/>
          <w:sz w:val="24"/>
          <w:szCs w:val="24"/>
          <w:lang w:eastAsia="ru-RU"/>
        </w:rPr>
        <w:t>концентрированнее</w:t>
      </w:r>
      <w:proofErr w:type="spellEnd"/>
      <w:r w:rsidRPr="008370C5">
        <w:rPr>
          <w:rFonts w:ascii="Arial" w:eastAsia="Times New Roman" w:hAnsi="Arial" w:cs="Arial"/>
          <w:color w:val="333333"/>
          <w:sz w:val="24"/>
          <w:szCs w:val="24"/>
          <w:lang w:eastAsia="ru-RU"/>
        </w:rPr>
        <w:t xml:space="preserve"> раствор, тем устойчивей эти красители, при варке в малом количестве воды окраска ее сохраняется лучше.</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Овощные консервы (зеленый горошек, сахарная кукуруза, спаржа, цветная капуста и т.д.) прогревают вместе с отваром. Свежезамороженные овощи, не размораживая, закладывают в кипящую воду и варят 10-15 мин. Сушеные овощи, грибы перед варкой промывают, заливают холодной водой и через 1-3 ч варят в той же воде без соли. [10], [12], [13]</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шпинате и щавеле при варке в воде разрушаются до 80% аскорбиновой кислоты, а в брюссельской капусте, кольраби, помидорах она сохраняется почти полностью. Каротин, содержащийся в овощах, при тепловой обработке сохраняется очень хорошо и лишь в отдельных случаях содержание его снижается на 10-20%. Витамины группы</w:t>
      </w:r>
      <w:proofErr w:type="gramStart"/>
      <w:r w:rsidRPr="008370C5">
        <w:rPr>
          <w:rFonts w:ascii="Arial" w:eastAsia="Times New Roman" w:hAnsi="Arial" w:cs="Arial"/>
          <w:color w:val="333333"/>
          <w:sz w:val="24"/>
          <w:szCs w:val="24"/>
          <w:lang w:eastAsia="ru-RU"/>
        </w:rPr>
        <w:t xml:space="preserve"> В</w:t>
      </w:r>
      <w:proofErr w:type="gramEnd"/>
      <w:r w:rsidRPr="008370C5">
        <w:rPr>
          <w:rFonts w:ascii="Arial" w:eastAsia="Times New Roman" w:hAnsi="Arial" w:cs="Arial"/>
          <w:color w:val="333333"/>
          <w:sz w:val="24"/>
          <w:szCs w:val="24"/>
          <w:lang w:eastAsia="ru-RU"/>
        </w:rPr>
        <w:t xml:space="preserve"> при тепловой обработке овощей разрушаются незначительно, но большое их количество может перейти в отвар, в который переходит часть сахара, минеральных веществ, кислот. В сырых овощах диффузия веществ, растворенных в клеточном соке, затруднена, так как протоплазма выстилает внутреннюю поверхность клеточной оболочки, а сама эта оболочка малопроницаема. В процессе тепловой обработки овощей коагулируют белки </w:t>
      </w:r>
      <w:proofErr w:type="gramStart"/>
      <w:r w:rsidRPr="008370C5">
        <w:rPr>
          <w:rFonts w:ascii="Arial" w:eastAsia="Times New Roman" w:hAnsi="Arial" w:cs="Arial"/>
          <w:color w:val="333333"/>
          <w:sz w:val="24"/>
          <w:szCs w:val="24"/>
          <w:lang w:eastAsia="ru-RU"/>
        </w:rPr>
        <w:t>протоплазмы</w:t>
      </w:r>
      <w:proofErr w:type="gramEnd"/>
      <w:r w:rsidRPr="008370C5">
        <w:rPr>
          <w:rFonts w:ascii="Arial" w:eastAsia="Times New Roman" w:hAnsi="Arial" w:cs="Arial"/>
          <w:color w:val="333333"/>
          <w:sz w:val="24"/>
          <w:szCs w:val="24"/>
          <w:lang w:eastAsia="ru-RU"/>
        </w:rPr>
        <w:t xml:space="preserve"> и разрушается образованная ею непроницаемая перегородка. Кроме того, уменьшается прочность и повышается проницаемость клеточных оболочек, это облегчает диффузию веще</w:t>
      </w:r>
      <w:proofErr w:type="gramStart"/>
      <w:r w:rsidRPr="008370C5">
        <w:rPr>
          <w:rFonts w:ascii="Arial" w:eastAsia="Times New Roman" w:hAnsi="Arial" w:cs="Arial"/>
          <w:color w:val="333333"/>
          <w:sz w:val="24"/>
          <w:szCs w:val="24"/>
          <w:lang w:eastAsia="ru-RU"/>
        </w:rPr>
        <w:t>ств кл</w:t>
      </w:r>
      <w:proofErr w:type="gramEnd"/>
      <w:r w:rsidRPr="008370C5">
        <w:rPr>
          <w:rFonts w:ascii="Arial" w:eastAsia="Times New Roman" w:hAnsi="Arial" w:cs="Arial"/>
          <w:color w:val="333333"/>
          <w:sz w:val="24"/>
          <w:szCs w:val="24"/>
          <w:lang w:eastAsia="ru-RU"/>
        </w:rPr>
        <w:t>еточного сока и приводит к значительным потерям питательных веществ, особенно при варке в воде. При варке овощей на пару потери питательных веществ намного меньше. Особенно важно то, что при варке овощей извлекаются главным образом щелочные элементы питания, необходимые для поддержания кислотно-щелочного равновесия организма. Варка овощей в соленой воде резко снижает диффузию солей натрия калия. Размягчение овощей при тепловой обработке вызвано гидролизом протопектина, образующего соединительные пластинки, скрепляющие отдельные клетки. Во время тепловой обработки протопектин распадается, при этом сила межклеточного сцепления уменьшается в 10-12 раз. Длительная варка приводит к полному вымыванию растворимого пектина и распаду ткани на отдельные клетки. Скорость гидролиза протопектина резко снижается при по</w:t>
      </w:r>
      <w:r w:rsidRPr="008370C5">
        <w:rPr>
          <w:rFonts w:ascii="Arial" w:eastAsia="Times New Roman" w:hAnsi="Arial" w:cs="Arial"/>
          <w:color w:val="333333"/>
          <w:sz w:val="24"/>
          <w:szCs w:val="24"/>
          <w:lang w:eastAsia="ru-RU"/>
        </w:rPr>
        <w:softHyphen/>
        <w:t>нижении температуры влаги, например, снижение температуры со 100 до 95</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замедляет гидролиз протопектина в 1,5 раза. Реакция среды влияет на гидролиз неодинаково у разных овощей. Чем выше кислотность среды, тем медленнее </w:t>
      </w:r>
      <w:proofErr w:type="spellStart"/>
      <w:r w:rsidRPr="008370C5">
        <w:rPr>
          <w:rFonts w:ascii="Arial" w:eastAsia="Times New Roman" w:hAnsi="Arial" w:cs="Arial"/>
          <w:color w:val="333333"/>
          <w:sz w:val="24"/>
          <w:szCs w:val="24"/>
          <w:lang w:eastAsia="ru-RU"/>
        </w:rPr>
        <w:t>гидролизуется</w:t>
      </w:r>
      <w:proofErr w:type="spellEnd"/>
      <w:r w:rsidRPr="008370C5">
        <w:rPr>
          <w:rFonts w:ascii="Arial" w:eastAsia="Times New Roman" w:hAnsi="Arial" w:cs="Arial"/>
          <w:color w:val="333333"/>
          <w:sz w:val="24"/>
          <w:szCs w:val="24"/>
          <w:lang w:eastAsia="ru-RU"/>
        </w:rPr>
        <w:t xml:space="preserve"> протопектин моркови, свеклы, капусты и тем тверже их консистенция.</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Ассортимент отварных овощных блюд включает в себя:</w:t>
      </w:r>
    </w:p>
    <w:p w:rsidR="008370C5" w:rsidRPr="008370C5" w:rsidRDefault="008370C5" w:rsidP="008370C5">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картофель в молоке</w:t>
      </w:r>
      <w:r w:rsidRPr="008370C5">
        <w:rPr>
          <w:rFonts w:ascii="Arial" w:eastAsia="Times New Roman" w:hAnsi="Arial" w:cs="Arial"/>
          <w:color w:val="333333"/>
          <w:sz w:val="24"/>
          <w:szCs w:val="24"/>
          <w:lang w:eastAsia="ru-RU"/>
        </w:rPr>
        <w:t> - картофель разваривается в молоке плохо, поэтому его предварительно отваривают в воде в течение 10 мин, затем воду сливают, заливают картофель горячим молоком и варят до готовности. Заправляют его сливочным маслом, смешивают с мукой, прогревают, сверху кладут кусочек масла;</w:t>
      </w:r>
    </w:p>
    <w:p w:rsidR="008370C5" w:rsidRPr="008370C5" w:rsidRDefault="008370C5" w:rsidP="008370C5">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картофельное пюре</w:t>
      </w:r>
      <w:r w:rsidRPr="008370C5">
        <w:rPr>
          <w:rFonts w:ascii="Arial" w:eastAsia="Times New Roman" w:hAnsi="Arial" w:cs="Arial"/>
          <w:color w:val="333333"/>
          <w:sz w:val="24"/>
          <w:szCs w:val="24"/>
          <w:lang w:eastAsia="ru-RU"/>
        </w:rPr>
        <w:t xml:space="preserve"> - картофель очищают, варят и обсушивают, протирают на протирочной машине или через сито, избегая контакта с металлом. Протирают картофель горячим, иначе пюре будет клейким и тягучим, так как разрываются оболочки клеток и из них вытекает крахмальный клейстер. В протертый </w:t>
      </w:r>
      <w:r w:rsidRPr="008370C5">
        <w:rPr>
          <w:rFonts w:ascii="Arial" w:eastAsia="Times New Roman" w:hAnsi="Arial" w:cs="Arial"/>
          <w:color w:val="333333"/>
          <w:sz w:val="24"/>
          <w:szCs w:val="24"/>
          <w:lang w:eastAsia="ru-RU"/>
        </w:rPr>
        <w:lastRenderedPageBreak/>
        <w:t>картофель добавляют сливочное масло или маргарин, горячее молоко и тщательно вымешивают. Отпускают пюре с маслом или маргарином;</w:t>
      </w:r>
    </w:p>
    <w:p w:rsidR="008370C5" w:rsidRPr="008370C5" w:rsidRDefault="008370C5" w:rsidP="008370C5">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артишоки отварные</w:t>
      </w:r>
      <w:r w:rsidRPr="008370C5">
        <w:rPr>
          <w:rFonts w:ascii="Arial" w:eastAsia="Times New Roman" w:hAnsi="Arial" w:cs="Arial"/>
          <w:color w:val="333333"/>
          <w:sz w:val="24"/>
          <w:szCs w:val="24"/>
          <w:lang w:eastAsia="ru-RU"/>
        </w:rPr>
        <w:t> - обработанные артишоки перевязывают ниткой вокруг и крест-накрест, кладут в кипящую подсоленную воду, подкисленную лимонной кислотой, и варят. Когда нижняя, самая толстая часть артишоков станет мягкой, их вынимают из воды и кладут вверх донышком, чтобы стекла вода. При подаче нитку удаляют, артишоки укладывают на блюдо донышком вниз, украшают зеленью. Отдельно подают соус голландский или яичный сладкий;</w:t>
      </w:r>
    </w:p>
    <w:p w:rsidR="008370C5" w:rsidRPr="008370C5" w:rsidRDefault="008370C5" w:rsidP="008370C5">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спаржа отварная</w:t>
      </w:r>
      <w:r w:rsidRPr="008370C5">
        <w:rPr>
          <w:rFonts w:ascii="Arial" w:eastAsia="Times New Roman" w:hAnsi="Arial" w:cs="Arial"/>
          <w:color w:val="333333"/>
          <w:sz w:val="24"/>
          <w:szCs w:val="24"/>
          <w:lang w:eastAsia="ru-RU"/>
        </w:rPr>
        <w:t> - отваривают в кипящей подсоленной воде до готовности связанной пучками, для того чтобы она не ломалась. Сваренную спаржу развязывают, укладывают на мельхиоровое блюдо или мелкую тарелку. Украшают веточками зелени петрушки.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831080" cy="5334000"/>
            <wp:effectExtent l="0" t="0" r="7620" b="0"/>
            <wp:docPr id="1" name="Рисунок 1" descr="3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1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1080" cy="533400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некоторых ресторанах для подачи спаржи используют специальную фарфоровую или мельхиоровую подставку. Ее кладут на мельхиоровое блюдо, накрывают полотняной салфеткой, вареную спаржу помещают на салфетку и закрывают краями той же салфетки, украшают веточками зелени петрушки.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К спарже отдельно подают соусы - яично-масляный </w:t>
      </w:r>
      <w:proofErr w:type="gramStart"/>
      <w:r w:rsidRPr="008370C5">
        <w:rPr>
          <w:rFonts w:ascii="Arial" w:eastAsia="Times New Roman" w:hAnsi="Arial" w:cs="Arial"/>
          <w:color w:val="333333"/>
          <w:sz w:val="24"/>
          <w:szCs w:val="24"/>
          <w:lang w:eastAsia="ru-RU"/>
        </w:rPr>
        <w:t>со</w:t>
      </w:r>
      <w:proofErr w:type="gramEnd"/>
      <w:r w:rsidRPr="008370C5">
        <w:rPr>
          <w:rFonts w:ascii="Arial" w:eastAsia="Times New Roman" w:hAnsi="Arial" w:cs="Arial"/>
          <w:color w:val="333333"/>
          <w:sz w:val="24"/>
          <w:szCs w:val="24"/>
          <w:lang w:eastAsia="ru-RU"/>
        </w:rPr>
        <w:t xml:space="preserve"> взбитыми сливками, яично-масляный, сухарный или яично-сладкий. Иногда спаржу отпускают в молочном соусе. Для этого ее перед варкой нарезают на кусочки длиной 2-3 см. Отваренную спаржу заправляют молочным соусом и подают на сковороде или в баранчике, полив маслом.</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lastRenderedPageBreak/>
        <w:t>Припущенные овощи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Припускают овощи в собственном соку или с небольшим количеством жидкости; получившийся отвар не сливают, а используют вместе с овощами. Таким образом, во время </w:t>
      </w:r>
      <w:proofErr w:type="spellStart"/>
      <w:r w:rsidRPr="008370C5">
        <w:rPr>
          <w:rFonts w:ascii="Arial" w:eastAsia="Times New Roman" w:hAnsi="Arial" w:cs="Arial"/>
          <w:color w:val="333333"/>
          <w:sz w:val="24"/>
          <w:szCs w:val="24"/>
          <w:lang w:eastAsia="ru-RU"/>
        </w:rPr>
        <w:t>припускания</w:t>
      </w:r>
      <w:proofErr w:type="spellEnd"/>
      <w:r w:rsidRPr="008370C5">
        <w:rPr>
          <w:rFonts w:ascii="Arial" w:eastAsia="Times New Roman" w:hAnsi="Arial" w:cs="Arial"/>
          <w:color w:val="333333"/>
          <w:sz w:val="24"/>
          <w:szCs w:val="24"/>
          <w:lang w:eastAsia="ru-RU"/>
        </w:rPr>
        <w:t xml:space="preserve"> потери питательных веществ значительно меньше, чем при варке, и сводятся они только к частичному разрушению витаминов и ферментов. </w:t>
      </w:r>
      <w:proofErr w:type="gramStart"/>
      <w:r w:rsidRPr="008370C5">
        <w:rPr>
          <w:rFonts w:ascii="Arial" w:eastAsia="Times New Roman" w:hAnsi="Arial" w:cs="Arial"/>
          <w:color w:val="333333"/>
          <w:sz w:val="24"/>
          <w:szCs w:val="24"/>
          <w:lang w:eastAsia="ru-RU"/>
        </w:rPr>
        <w:t>Для приготовления блюд можно припускать отдельные виды овощей (репу, морковь, брюкву, тыкву, кабачки, шпинат, салат, щавель, кольраби) или их смеси.</w:t>
      </w:r>
      <w:proofErr w:type="gramEnd"/>
      <w:r w:rsidRPr="008370C5">
        <w:rPr>
          <w:rFonts w:ascii="Arial" w:eastAsia="Times New Roman" w:hAnsi="Arial" w:cs="Arial"/>
          <w:color w:val="333333"/>
          <w:sz w:val="24"/>
          <w:szCs w:val="24"/>
          <w:lang w:eastAsia="ru-RU"/>
        </w:rPr>
        <w:t xml:space="preserve"> Однако нельзя припускать шпинат вместе </w:t>
      </w:r>
      <w:proofErr w:type="gramStart"/>
      <w:r w:rsidRPr="008370C5">
        <w:rPr>
          <w:rFonts w:ascii="Arial" w:eastAsia="Times New Roman" w:hAnsi="Arial" w:cs="Arial"/>
          <w:color w:val="333333"/>
          <w:sz w:val="24"/>
          <w:szCs w:val="24"/>
          <w:lang w:eastAsia="ru-RU"/>
        </w:rPr>
        <w:t>с</w:t>
      </w:r>
      <w:proofErr w:type="gramEnd"/>
      <w:r w:rsidRPr="008370C5">
        <w:rPr>
          <w:rFonts w:ascii="Arial" w:eastAsia="Times New Roman" w:hAnsi="Arial" w:cs="Arial"/>
          <w:color w:val="333333"/>
          <w:sz w:val="24"/>
          <w:szCs w:val="24"/>
          <w:lang w:eastAsia="ru-RU"/>
        </w:rPr>
        <w:t xml:space="preserve"> щавелем, так как кислота, содержащаяся в щавеле, способствует тому, что шпинат становится жестким и цвет его изменяется. Корнеплоды нарезают кубиками размером около 1 х 1 х 1 см, а кабачки и тыкву - 3 х 3 х 3 см, капусту режут на крупные дольки или ошпаривают, разобрав ее на отдельные листья: из них сворачивают небольшие шарики. </w:t>
      </w:r>
      <w:proofErr w:type="gramStart"/>
      <w:r w:rsidRPr="008370C5">
        <w:rPr>
          <w:rFonts w:ascii="Arial" w:eastAsia="Times New Roman" w:hAnsi="Arial" w:cs="Arial"/>
          <w:color w:val="333333"/>
          <w:sz w:val="24"/>
          <w:szCs w:val="24"/>
          <w:lang w:eastAsia="ru-RU"/>
        </w:rPr>
        <w:t>Тыкву, кабачки, помидоры и другие овощи, легко выделяющие влагу, припускают без жидкости, а свеклу, капусту, морковь - с добавлением жидкости (15-20% к весу овощей).</w:t>
      </w:r>
      <w:proofErr w:type="gramEnd"/>
      <w:r w:rsidRPr="008370C5">
        <w:rPr>
          <w:rFonts w:ascii="Arial" w:eastAsia="Times New Roman" w:hAnsi="Arial" w:cs="Arial"/>
          <w:color w:val="333333"/>
          <w:sz w:val="24"/>
          <w:szCs w:val="24"/>
          <w:lang w:eastAsia="ru-RU"/>
        </w:rPr>
        <w:t xml:space="preserve"> Припускают овощи в закрытой посуде, до готовности. Готовые овощи заправляют маслом или молочным соусом средней густоты. Используют припущенные овощи как самостоятельное блюдо и в качестве гарнира.</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Подача блюд из отварных и припущенных овощей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Припущенные и отварные овощи используют как самостоятельное блюдо, в качестве гарнира или полуфабриката для изготовления супов, овощных котлет, холодных блюд, фаршей.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proofErr w:type="gramStart"/>
      <w:r w:rsidRPr="008370C5">
        <w:rPr>
          <w:rFonts w:ascii="Arial" w:eastAsia="Times New Roman" w:hAnsi="Arial" w:cs="Arial"/>
          <w:color w:val="333333"/>
          <w:sz w:val="24"/>
          <w:szCs w:val="24"/>
          <w:lang w:eastAsia="ru-RU"/>
        </w:rPr>
        <w:t xml:space="preserve">Готовые овощные массы и изделия из них должны отвечать следующим требованиям: консистенция однородная, без кусочков </w:t>
      </w:r>
      <w:proofErr w:type="spellStart"/>
      <w:r w:rsidRPr="008370C5">
        <w:rPr>
          <w:rFonts w:ascii="Arial" w:eastAsia="Times New Roman" w:hAnsi="Arial" w:cs="Arial"/>
          <w:color w:val="333333"/>
          <w:sz w:val="24"/>
          <w:szCs w:val="24"/>
          <w:lang w:eastAsia="ru-RU"/>
        </w:rPr>
        <w:t>непротертых</w:t>
      </w:r>
      <w:proofErr w:type="spellEnd"/>
      <w:r w:rsidRPr="008370C5">
        <w:rPr>
          <w:rFonts w:ascii="Arial" w:eastAsia="Times New Roman" w:hAnsi="Arial" w:cs="Arial"/>
          <w:color w:val="333333"/>
          <w:sz w:val="24"/>
          <w:szCs w:val="24"/>
          <w:lang w:eastAsia="ru-RU"/>
        </w:rPr>
        <w:t xml:space="preserve"> продуктов, нежная, у картофельного пюре – пышная, цвет, свойственный овощам, без темных включений, вкус и запах овощей с ароматом молока, сливочного масла, не допускается запах подгорелого молока, у суфле (пудингов) нежная и пышная консистенция, изделия сохраняют форму.</w:t>
      </w:r>
      <w:proofErr w:type="gramEnd"/>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Чаще всего картофельное пюре используют в качестве гарнира к мясным и рыбным блюдам. Можно подать картофельное пюре и как самостоятельное блюдо с </w:t>
      </w:r>
      <w:proofErr w:type="spellStart"/>
      <w:r w:rsidRPr="008370C5">
        <w:rPr>
          <w:rFonts w:ascii="Arial" w:eastAsia="Times New Roman" w:hAnsi="Arial" w:cs="Arial"/>
          <w:color w:val="333333"/>
          <w:sz w:val="24"/>
          <w:szCs w:val="24"/>
          <w:lang w:eastAsia="ru-RU"/>
        </w:rPr>
        <w:t>пассерованным</w:t>
      </w:r>
      <w:proofErr w:type="spellEnd"/>
      <w:r w:rsidRPr="008370C5">
        <w:rPr>
          <w:rFonts w:ascii="Arial" w:eastAsia="Times New Roman" w:hAnsi="Arial" w:cs="Arial"/>
          <w:color w:val="333333"/>
          <w:sz w:val="24"/>
          <w:szCs w:val="24"/>
          <w:lang w:eastAsia="ru-RU"/>
        </w:rPr>
        <w:t xml:space="preserve"> репчатым луком, вареными </w:t>
      </w:r>
      <w:proofErr w:type="gramStart"/>
      <w:r w:rsidRPr="008370C5">
        <w:rPr>
          <w:rFonts w:ascii="Arial" w:eastAsia="Times New Roman" w:hAnsi="Arial" w:cs="Arial"/>
          <w:color w:val="333333"/>
          <w:sz w:val="24"/>
          <w:szCs w:val="24"/>
          <w:lang w:eastAsia="ru-RU"/>
        </w:rPr>
        <w:t>рубленными</w:t>
      </w:r>
      <w:proofErr w:type="gramEnd"/>
      <w:r w:rsidRPr="008370C5">
        <w:rPr>
          <w:rFonts w:ascii="Arial" w:eastAsia="Times New Roman" w:hAnsi="Arial" w:cs="Arial"/>
          <w:color w:val="333333"/>
          <w:sz w:val="24"/>
          <w:szCs w:val="24"/>
          <w:lang w:eastAsia="ru-RU"/>
        </w:rPr>
        <w:t xml:space="preserve"> яйцами, смешанными с растопленным сливочным мас</w:t>
      </w:r>
      <w:r w:rsidRPr="008370C5">
        <w:rPr>
          <w:rFonts w:ascii="Arial" w:eastAsia="Times New Roman" w:hAnsi="Arial" w:cs="Arial"/>
          <w:color w:val="333333"/>
          <w:sz w:val="24"/>
          <w:szCs w:val="24"/>
          <w:lang w:eastAsia="ru-RU"/>
        </w:rPr>
        <w:softHyphen/>
        <w:t>лом и посыпают мелкорубленой зеленью. Температура подачи 65%.</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При подаче овощей, припущенных в молочном соусе, их укладывают </w:t>
      </w:r>
      <w:proofErr w:type="gramStart"/>
      <w:r w:rsidRPr="008370C5">
        <w:rPr>
          <w:rFonts w:ascii="Arial" w:eastAsia="Times New Roman" w:hAnsi="Arial" w:cs="Arial"/>
          <w:color w:val="333333"/>
          <w:sz w:val="24"/>
          <w:szCs w:val="24"/>
          <w:lang w:eastAsia="ru-RU"/>
        </w:rPr>
        <w:t>в</w:t>
      </w:r>
      <w:proofErr w:type="gramEnd"/>
      <w:r w:rsidRPr="008370C5">
        <w:rPr>
          <w:rFonts w:ascii="Arial" w:eastAsia="Times New Roman" w:hAnsi="Arial" w:cs="Arial"/>
          <w:color w:val="333333"/>
          <w:sz w:val="24"/>
          <w:szCs w:val="24"/>
          <w:lang w:eastAsia="ru-RU"/>
        </w:rPr>
        <w:t xml:space="preserve"> </w:t>
      </w:r>
      <w:proofErr w:type="gramStart"/>
      <w:r w:rsidRPr="008370C5">
        <w:rPr>
          <w:rFonts w:ascii="Arial" w:eastAsia="Times New Roman" w:hAnsi="Arial" w:cs="Arial"/>
          <w:color w:val="333333"/>
          <w:sz w:val="24"/>
          <w:szCs w:val="24"/>
          <w:lang w:eastAsia="ru-RU"/>
        </w:rPr>
        <w:t>подогретый</w:t>
      </w:r>
      <w:proofErr w:type="gramEnd"/>
      <w:r w:rsidRPr="008370C5">
        <w:rPr>
          <w:rFonts w:ascii="Arial" w:eastAsia="Times New Roman" w:hAnsi="Arial" w:cs="Arial"/>
          <w:color w:val="333333"/>
          <w:sz w:val="24"/>
          <w:szCs w:val="24"/>
          <w:lang w:eastAsia="ru-RU"/>
        </w:rPr>
        <w:t xml:space="preserve"> баранчик или на порционную сковороду или на мелкую тарелку горкой, сверху посыпают мелкорубленой зеленью петрушки или укропа. Можно сверху положить кусочек сливочного масла и подать с гренками. Подают овощи в молочном соусе как самостоятельное блюдо или в качестве гарнира к котлетам натуральным из баранины, телятины, свинины.</w:t>
      </w:r>
    </w:p>
    <w:p w:rsidR="008370C5" w:rsidRDefault="008370C5" w:rsidP="008370C5">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3.2. Технологический процесс приготовления и отпуска блюд и гарниров из жареных овощей</w:t>
      </w:r>
    </w:p>
    <w:p w:rsidR="008370C5" w:rsidRDefault="008370C5" w:rsidP="008370C5">
      <w:pPr>
        <w:pStyle w:val="a3"/>
        <w:shd w:val="clear" w:color="auto" w:fill="FFFFFF"/>
        <w:spacing w:before="0" w:beforeAutospacing="0" w:after="0" w:afterAutospacing="0"/>
        <w:rPr>
          <w:rFonts w:ascii="Arial" w:hAnsi="Arial" w:cs="Arial"/>
          <w:color w:val="333333"/>
        </w:rPr>
      </w:pPr>
      <w:r>
        <w:rPr>
          <w:rFonts w:ascii="Arial" w:hAnsi="Arial" w:cs="Arial"/>
          <w:color w:val="333333"/>
        </w:rPr>
        <w:t xml:space="preserve">Жарить в сыром виде можно только те овощи, которые содержат малоустойчивый протопектин и достаточное количество влаги для его гидролиза. К таким овощам относятся картофель, репчатый лук, кабачки, помидоры, баклажаны, зелень петрушки. Овощи с более устойчивым протопектином сначала припускают и измельчают, а затем жарят (котлеты, крокеты). Сырые и вареные овощи жарят основным способом и во фритюре. Для жаренья картофеля основным способом можно использовать масло топленое, растительное, сало свиное и говяжье, жир домашней птицы и т.д. Нарезанные овощи и овощные котлеты кладут на </w:t>
      </w:r>
      <w:r>
        <w:rPr>
          <w:rFonts w:ascii="Arial" w:hAnsi="Arial" w:cs="Arial"/>
          <w:color w:val="333333"/>
        </w:rPr>
        <w:lastRenderedPageBreak/>
        <w:t>сковородку с жиром, нагретым до 120-150</w:t>
      </w:r>
      <w:proofErr w:type="gramStart"/>
      <w:r>
        <w:rPr>
          <w:rFonts w:ascii="Arial" w:hAnsi="Arial" w:cs="Arial"/>
          <w:color w:val="333333"/>
        </w:rPr>
        <w:t xml:space="preserve"> °С</w:t>
      </w:r>
      <w:proofErr w:type="gramEnd"/>
      <w:r>
        <w:rPr>
          <w:rFonts w:ascii="Arial" w:hAnsi="Arial" w:cs="Arial"/>
          <w:color w:val="333333"/>
        </w:rPr>
        <w:t xml:space="preserve">, и жарят на плите. Иногда овощи дожаривают в жарочном шкафу. Часть жира поглощается поверхностным слоем овощей после испарения воды и образования поверхностной корочки и вглубь не проникает. Поэтому количество поглощенного жира будет зависеть от нарезки: чем меньше нарезка, тем больше удельная поверхность и тем больше поглощается жира. От этого же зависит потеря овощей в весе. Форма нарезки значительно влияет также на вкус, так как образуется различное количество вкусовых веществ, поглощается неодинаковое количество жира. Для жаренья во фритюре употребляют топленое свиное сало, кухонные жиры и рафинированное растительное масло. Жира берут 4-5 кг на 1 кг обжаренных овощей. Овощные блюда подают со сливочным маслом, сметаной, соусами и посыпают зеленью (петрушкой, укропом или зеленым луком). К картофельным блюдам дополнительно можно дать соленые и маринованные грибы, салаты. Румяная корочка, появляющаяся при жаренье овощей, обуславливается в основном образованием окрашенных </w:t>
      </w:r>
      <w:proofErr w:type="spellStart"/>
      <w:r>
        <w:rPr>
          <w:rFonts w:ascii="Arial" w:hAnsi="Arial" w:cs="Arial"/>
          <w:color w:val="333333"/>
        </w:rPr>
        <w:t>пиродекстринов</w:t>
      </w:r>
      <w:proofErr w:type="spellEnd"/>
      <w:r>
        <w:rPr>
          <w:rFonts w:ascii="Arial" w:hAnsi="Arial" w:cs="Arial"/>
          <w:color w:val="333333"/>
        </w:rPr>
        <w:t xml:space="preserve"> (при нагревании крахмала выше 110 °С) и </w:t>
      </w:r>
      <w:proofErr w:type="spellStart"/>
      <w:r>
        <w:rPr>
          <w:rFonts w:ascii="Arial" w:hAnsi="Arial" w:cs="Arial"/>
          <w:color w:val="333333"/>
        </w:rPr>
        <w:t>карамелизацией</w:t>
      </w:r>
      <w:proofErr w:type="spellEnd"/>
      <w:r>
        <w:rPr>
          <w:rFonts w:ascii="Arial" w:hAnsi="Arial" w:cs="Arial"/>
          <w:color w:val="333333"/>
        </w:rPr>
        <w:t xml:space="preserve"> сахаров.</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Ассортимент жареных блюд следующий:</w:t>
      </w:r>
    </w:p>
    <w:p w:rsidR="008370C5" w:rsidRDefault="008370C5" w:rsidP="008370C5">
      <w:pPr>
        <w:pStyle w:val="a3"/>
        <w:shd w:val="clear" w:color="auto" w:fill="FFFFFF"/>
        <w:spacing w:before="75" w:beforeAutospacing="0" w:after="75" w:afterAutospacing="0"/>
        <w:rPr>
          <w:rFonts w:ascii="Arial" w:hAnsi="Arial" w:cs="Arial"/>
          <w:color w:val="333333"/>
        </w:rPr>
      </w:pPr>
      <w:r>
        <w:rPr>
          <w:rStyle w:val="a4"/>
          <w:rFonts w:ascii="Arial" w:hAnsi="Arial" w:cs="Arial"/>
          <w:color w:val="333333"/>
        </w:rPr>
        <w:t>лук жареный (фри)</w:t>
      </w:r>
      <w:r>
        <w:rPr>
          <w:rFonts w:ascii="Arial" w:hAnsi="Arial" w:cs="Arial"/>
          <w:color w:val="333333"/>
        </w:rPr>
        <w:t> - репчатый лук режут кольцами, не солят и жарят во фритюре. Иногда перед жареньем лук посыпают мукой. В процессе жарения из лука удаляется значительная часть дисульфида, придающего ему остроту. Отпускают лук как гарнир к бифштексам и другим блюдам;</w:t>
      </w:r>
    </w:p>
    <w:p w:rsidR="008370C5" w:rsidRDefault="008370C5" w:rsidP="008370C5">
      <w:pPr>
        <w:pStyle w:val="a3"/>
        <w:shd w:val="clear" w:color="auto" w:fill="FFFFFF"/>
        <w:spacing w:before="75" w:beforeAutospacing="0" w:after="75" w:afterAutospacing="0"/>
        <w:rPr>
          <w:rFonts w:ascii="Arial" w:hAnsi="Arial" w:cs="Arial"/>
          <w:color w:val="333333"/>
        </w:rPr>
      </w:pPr>
      <w:r>
        <w:rPr>
          <w:rStyle w:val="a4"/>
          <w:rFonts w:ascii="Arial" w:hAnsi="Arial" w:cs="Arial"/>
          <w:color w:val="333333"/>
        </w:rPr>
        <w:t>грибы в сметанном соусе</w:t>
      </w:r>
      <w:r>
        <w:rPr>
          <w:rFonts w:ascii="Arial" w:hAnsi="Arial" w:cs="Arial"/>
          <w:color w:val="333333"/>
        </w:rPr>
        <w:t xml:space="preserve"> - сырые свежие белые грибы, шампиньоны или предварительно отваренные сморчки нарезают ломтиками, обжаривают с маслом или маргарином и заливают сметанным соусом. Свежие грибы предварительно отваривают, а маринованные отделяют от маринада и промывают. Грибы в сметанном соусе можно подавать в качестве горячей закуски в </w:t>
      </w:r>
      <w:proofErr w:type="spellStart"/>
      <w:r>
        <w:rPr>
          <w:rFonts w:ascii="Arial" w:hAnsi="Arial" w:cs="Arial"/>
          <w:color w:val="333333"/>
        </w:rPr>
        <w:t>кроншелях</w:t>
      </w:r>
      <w:proofErr w:type="spellEnd"/>
      <w:r>
        <w:rPr>
          <w:rFonts w:ascii="Arial" w:hAnsi="Arial" w:cs="Arial"/>
          <w:color w:val="333333"/>
        </w:rPr>
        <w:t xml:space="preserve">, на сковородах или в </w:t>
      </w:r>
      <w:proofErr w:type="spellStart"/>
      <w:r>
        <w:rPr>
          <w:rFonts w:ascii="Arial" w:hAnsi="Arial" w:cs="Arial"/>
          <w:color w:val="333333"/>
        </w:rPr>
        <w:t>кокотниках</w:t>
      </w:r>
      <w:proofErr w:type="spellEnd"/>
      <w:r>
        <w:rPr>
          <w:rFonts w:ascii="Arial" w:hAnsi="Arial" w:cs="Arial"/>
          <w:color w:val="333333"/>
        </w:rPr>
        <w:t>; перед подачей их посыпают зеленью.</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noProof/>
          <w:color w:val="333333"/>
        </w:rPr>
        <w:drawing>
          <wp:inline distT="0" distB="0" distL="0" distR="0">
            <wp:extent cx="5455920" cy="2964180"/>
            <wp:effectExtent l="0" t="0" r="0" b="7620"/>
            <wp:docPr id="6" name="Рисунок 6"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920" cy="2964180"/>
                    </a:xfrm>
                    <a:prstGeom prst="rect">
                      <a:avLst/>
                    </a:prstGeom>
                    <a:noFill/>
                    <a:ln>
                      <a:noFill/>
                    </a:ln>
                  </pic:spPr>
                </pic:pic>
              </a:graphicData>
            </a:graphic>
          </wp:inline>
        </w:drawing>
      </w:r>
    </w:p>
    <w:p w:rsidR="008370C5" w:rsidRDefault="008370C5" w:rsidP="008370C5">
      <w:pPr>
        <w:pStyle w:val="a3"/>
        <w:shd w:val="clear" w:color="auto" w:fill="FFFFFF"/>
        <w:spacing w:before="75" w:beforeAutospacing="0" w:after="75" w:afterAutospacing="0"/>
        <w:rPr>
          <w:rFonts w:ascii="Arial" w:hAnsi="Arial" w:cs="Arial"/>
          <w:color w:val="333333"/>
        </w:rPr>
      </w:pPr>
      <w:r>
        <w:rPr>
          <w:rStyle w:val="a4"/>
          <w:rFonts w:ascii="Arial" w:hAnsi="Arial" w:cs="Arial"/>
          <w:color w:val="333333"/>
        </w:rPr>
        <w:t>Правила оформления и подачи, рекомендуемые соусы</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Технологический процесс приготовления блюда заканчивается его оформлением и отпуском. Красиво оформленное блюдо возбуждает аппетит, сосредоточивает внимание человека на предстоящей еде и улучшает усвоение пищи.</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 xml:space="preserve">Оформление блюда в значительной степени зависит от сочетания гарниров по форме и величине нарезки продуктов, вкусу и цвету. Обычно выбирают гарниры </w:t>
      </w:r>
      <w:r>
        <w:rPr>
          <w:rFonts w:ascii="Arial" w:hAnsi="Arial" w:cs="Arial"/>
          <w:color w:val="333333"/>
        </w:rPr>
        <w:lastRenderedPageBreak/>
        <w:t xml:space="preserve">примерно сходной величины и размеров. Например, гарнирам для холодных блюд обычно придают форму букетиков: нарезанный зеленый лук, морковь и картофель, </w:t>
      </w:r>
      <w:proofErr w:type="gramStart"/>
      <w:r>
        <w:rPr>
          <w:rFonts w:ascii="Arial" w:hAnsi="Arial" w:cs="Arial"/>
          <w:color w:val="333333"/>
        </w:rPr>
        <w:t>нарезанные</w:t>
      </w:r>
      <w:proofErr w:type="gramEnd"/>
      <w:r>
        <w:rPr>
          <w:rFonts w:ascii="Arial" w:hAnsi="Arial" w:cs="Arial"/>
          <w:color w:val="333333"/>
        </w:rPr>
        <w:t xml:space="preserve"> кубиками, звездочками, кружочками. К большим порционным кускам обыкновенно подают крупно нарезанные гарниры.</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 xml:space="preserve">Другим важным элементом при оформлении блюд является умелое сочетание гарниров по цвету. </w:t>
      </w:r>
      <w:proofErr w:type="gramStart"/>
      <w:r>
        <w:rPr>
          <w:rFonts w:ascii="Arial" w:hAnsi="Arial" w:cs="Arial"/>
          <w:color w:val="333333"/>
        </w:rPr>
        <w:t>Гарниры хорошо гармонируют между собой, когда они располагаются в порядке светового спектра: красный, оранжевый, желтый, зеленый, голубой, синий, фиолетовый и т.д.</w:t>
      </w:r>
      <w:proofErr w:type="gramEnd"/>
      <w:r>
        <w:rPr>
          <w:rFonts w:ascii="Arial" w:hAnsi="Arial" w:cs="Arial"/>
          <w:color w:val="333333"/>
        </w:rPr>
        <w:t xml:space="preserve"> </w:t>
      </w:r>
      <w:proofErr w:type="gramStart"/>
      <w:r>
        <w:rPr>
          <w:rFonts w:ascii="Arial" w:hAnsi="Arial" w:cs="Arial"/>
          <w:color w:val="333333"/>
        </w:rPr>
        <w:t>Например, при оформлении отварной рыбы около нее можно уложить гарнир в следующей последовательности: зеленый (горошек), желтый (картофель), оранжевый (морковь), красный (помидоры).</w:t>
      </w:r>
      <w:proofErr w:type="gramEnd"/>
      <w:r>
        <w:rPr>
          <w:rFonts w:ascii="Arial" w:hAnsi="Arial" w:cs="Arial"/>
          <w:color w:val="333333"/>
        </w:rPr>
        <w:t xml:space="preserve"> Разнообразие продуктов при оформлении подчеркивают гармонией контрастов. </w:t>
      </w:r>
      <w:proofErr w:type="gramStart"/>
      <w:r>
        <w:rPr>
          <w:rFonts w:ascii="Arial" w:hAnsi="Arial" w:cs="Arial"/>
          <w:color w:val="333333"/>
        </w:rPr>
        <w:t>Красный цвет (помидоры), зеленый (зеленый лук), фиолетовый (</w:t>
      </w:r>
      <w:proofErr w:type="spellStart"/>
      <w:r>
        <w:rPr>
          <w:rFonts w:ascii="Arial" w:hAnsi="Arial" w:cs="Arial"/>
          <w:color w:val="333333"/>
        </w:rPr>
        <w:t>краснокачанная</w:t>
      </w:r>
      <w:proofErr w:type="spellEnd"/>
      <w:r>
        <w:rPr>
          <w:rFonts w:ascii="Arial" w:hAnsi="Arial" w:cs="Arial"/>
          <w:color w:val="333333"/>
        </w:rPr>
        <w:t xml:space="preserve"> капуста), оранжевый (морковь) и т.д.</w:t>
      </w:r>
      <w:proofErr w:type="gramEnd"/>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Продукты должны также гармонировать между собой не только по цвету, но и по вкусу. Темно-красные соусы сочетаются по цвету и вкусу с жареным картофелем, белый соус - с картофельным пюре, грибной - с крупой.</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Большое значение при оформлении блюда имеет посуда, в которой подают пищу. Она должна быть без отбитых краев, щербин и трещин. Борта посуды не должны полностью закрываться продуктами. В этом случае в сочетании с красочно оформленными гарнирами блюдо будет иметь особенно привлекательный вид.</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Жареные овощи отпускают с маслом, сметаной, соусами, свежи</w:t>
      </w:r>
      <w:r>
        <w:rPr>
          <w:rFonts w:ascii="Arial" w:hAnsi="Arial" w:cs="Arial"/>
          <w:color w:val="333333"/>
        </w:rPr>
        <w:softHyphen/>
        <w:t>ми и солеными помидорами, огурцами, шинкованной зеленью петрушки или укропа.</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Вкусовые качества пищи во многом зависят и от ее температуры. Одни блюда вкусны только в горячем виде, другие в холодном. Установлено, что горячие блюда (супы и вторые) в момент потребления должны иметь температуру не ниже 55-60</w:t>
      </w:r>
      <w:proofErr w:type="gramStart"/>
      <w:r>
        <w:rPr>
          <w:rFonts w:ascii="Arial" w:hAnsi="Arial" w:cs="Arial"/>
          <w:color w:val="333333"/>
        </w:rPr>
        <w:t xml:space="preserve"> °С</w:t>
      </w:r>
      <w:proofErr w:type="gramEnd"/>
      <w:r>
        <w:rPr>
          <w:rFonts w:ascii="Arial" w:hAnsi="Arial" w:cs="Arial"/>
          <w:color w:val="333333"/>
        </w:rPr>
        <w:t>, холодные супы - 10-12 °С, холодные блюда - 12-15 °С.</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Для того чтобы поддержать эту оптимальную температуру, посуду перед отпуском горячих блюд подогревают до 30-40</w:t>
      </w:r>
      <w:proofErr w:type="gramStart"/>
      <w:r>
        <w:rPr>
          <w:rFonts w:ascii="Arial" w:hAnsi="Arial" w:cs="Arial"/>
          <w:color w:val="333333"/>
        </w:rPr>
        <w:t xml:space="preserve"> °С</w:t>
      </w:r>
      <w:proofErr w:type="gramEnd"/>
      <w:r>
        <w:rPr>
          <w:rFonts w:ascii="Arial" w:hAnsi="Arial" w:cs="Arial"/>
          <w:color w:val="333333"/>
        </w:rPr>
        <w:t>, а перед отпуском холодных блюд охлаждают до 12-15 °С.</w:t>
      </w: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t>3.3. Технологический процесс приготовления и отпуска блюд из овощей тушеных, фаршированных, запеченных</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тушеных блюд овощи обжаривают до полуготовности, а затем тушат с томатом-пюре, соусами, бульонами и т.п. Белокочанную капусту (свежую и квашеную) можно тушить без предварительной тепловой обработки.</w:t>
      </w:r>
    </w:p>
    <w:p w:rsidR="00FA58B7" w:rsidRPr="00FA58B7" w:rsidRDefault="00FA58B7" w:rsidP="00FA58B7">
      <w:pPr>
        <w:numPr>
          <w:ilvl w:val="0"/>
          <w:numId w:val="5"/>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FA58B7" w:rsidRDefault="00FA58B7" w:rsidP="00FA58B7">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3.3.1. Тушеные овощи</w:t>
      </w:r>
    </w:p>
    <w:p w:rsidR="00FA58B7" w:rsidRDefault="00FA58B7" w:rsidP="00FA58B7">
      <w:pPr>
        <w:pStyle w:val="a3"/>
        <w:shd w:val="clear" w:color="auto" w:fill="FFFFFF"/>
        <w:spacing w:before="0" w:beforeAutospacing="0" w:after="0" w:afterAutospacing="0"/>
        <w:rPr>
          <w:rFonts w:ascii="Arial" w:hAnsi="Arial" w:cs="Arial"/>
          <w:color w:val="333333"/>
        </w:rPr>
      </w:pPr>
      <w:r>
        <w:rPr>
          <w:rFonts w:ascii="Arial" w:hAnsi="Arial" w:cs="Arial"/>
          <w:color w:val="333333"/>
        </w:rPr>
        <w:t xml:space="preserve">Одним из наиболее популярных тушеных блюд является рагу овощное. Готовят рагу из разнообразных овощей - набор в зависимости от сезона и имеющегося ассортимента овощей можно менять. Картофель, морковь, брюкву и репу, репчатый лук нарезают дольками и обжаривают. Цветную капусту отваривают и разбирают на мелкие соцветия. Зеленый горошек отваривают. Овощи, кроме капусты, соединяют, заливают основным красным соусом и тушат 15-20 мин. В </w:t>
      </w:r>
      <w:r>
        <w:rPr>
          <w:rFonts w:ascii="Arial" w:hAnsi="Arial" w:cs="Arial"/>
          <w:color w:val="333333"/>
        </w:rPr>
        <w:lastRenderedPageBreak/>
        <w:t>конце тушения кладут припущенную капусту, консервированный зеленый горошек и специи, можно добавить растертый чеснок. При отпуске рагу посыпают зеленью.</w:t>
      </w: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t>3.3.2. Запеченные овощи</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группу из запеченных овощей входят:</w:t>
      </w:r>
    </w:p>
    <w:p w:rsidR="00FA58B7" w:rsidRPr="00FA58B7" w:rsidRDefault="00FA58B7" w:rsidP="00FA58B7">
      <w:pPr>
        <w:numPr>
          <w:ilvl w:val="0"/>
          <w:numId w:val="6"/>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овощи, запеченные на сковороде, с соусами или под соусом; запеченные изделия из протертых овощей (запеканки, рулеты и т.д.);</w:t>
      </w:r>
    </w:p>
    <w:p w:rsidR="00FA58B7" w:rsidRPr="00FA58B7" w:rsidRDefault="00FA58B7" w:rsidP="00FA58B7">
      <w:pPr>
        <w:numPr>
          <w:ilvl w:val="0"/>
          <w:numId w:val="6"/>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овощи фаршированные (в этой теме описываются только блюда с овощными фаршами, но такие же изделия можно готовить и с мясными фаршами);</w:t>
      </w:r>
    </w:p>
    <w:p w:rsidR="00FA58B7" w:rsidRPr="00FA58B7" w:rsidRDefault="00FA58B7" w:rsidP="00FA58B7">
      <w:pPr>
        <w:numPr>
          <w:ilvl w:val="0"/>
          <w:numId w:val="6"/>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овощи печеные.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Овощи запекают на порционных сковородах и на противнях в жарочном шкафу. Предварительно их варят, тушат или жарят; иногда овощи запекают </w:t>
      </w:r>
      <w:proofErr w:type="gramStart"/>
      <w:r w:rsidRPr="00FA58B7">
        <w:rPr>
          <w:rFonts w:ascii="Arial" w:eastAsia="Times New Roman" w:hAnsi="Arial" w:cs="Arial"/>
          <w:color w:val="333333"/>
          <w:sz w:val="24"/>
          <w:szCs w:val="24"/>
          <w:lang w:eastAsia="ru-RU"/>
        </w:rPr>
        <w:t>сырыми</w:t>
      </w:r>
      <w:proofErr w:type="gramEnd"/>
      <w:r w:rsidRPr="00FA58B7">
        <w:rPr>
          <w:rFonts w:ascii="Arial" w:eastAsia="Times New Roman" w:hAnsi="Arial" w:cs="Arial"/>
          <w:color w:val="333333"/>
          <w:sz w:val="24"/>
          <w:szCs w:val="24"/>
          <w:lang w:eastAsia="ru-RU"/>
        </w:rPr>
        <w:t>. Поверхность запеканок, пудингов, рулетов смазывают яйцом со сметаной, а овощи, залитые молочным или сметанным соусом, посыпают тертым сыром и сбрызгивают маслом.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943600" cy="9098280"/>
            <wp:effectExtent l="0" t="0" r="0" b="7620"/>
            <wp:docPr id="7" name="Рисунок 7" descr="3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3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098280"/>
                    </a:xfrm>
                    <a:prstGeom prst="rect">
                      <a:avLst/>
                    </a:prstGeom>
                    <a:noFill/>
                    <a:ln>
                      <a:noFill/>
                    </a:ln>
                  </pic:spPr>
                </pic:pic>
              </a:graphicData>
            </a:graphic>
          </wp:inline>
        </w:drawing>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lastRenderedPageBreak/>
        <w:t>Технологическая схема приготовления рагу из овощей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К </w:t>
      </w:r>
      <w:proofErr w:type="gramStart"/>
      <w:r w:rsidRPr="00FA58B7">
        <w:rPr>
          <w:rFonts w:ascii="Arial" w:eastAsia="Times New Roman" w:hAnsi="Arial" w:cs="Arial"/>
          <w:color w:val="333333"/>
          <w:sz w:val="24"/>
          <w:szCs w:val="24"/>
          <w:lang w:eastAsia="ru-RU"/>
        </w:rPr>
        <w:t>овощам, запеченным на сковороде относятся</w:t>
      </w:r>
      <w:proofErr w:type="gramEnd"/>
      <w:r w:rsidRPr="00FA58B7">
        <w:rPr>
          <w:rFonts w:ascii="Arial" w:eastAsia="Times New Roman" w:hAnsi="Arial" w:cs="Arial"/>
          <w:color w:val="333333"/>
          <w:sz w:val="24"/>
          <w:szCs w:val="24"/>
          <w:lang w:eastAsia="ru-RU"/>
        </w:rPr>
        <w:t xml:space="preserve"> овощи, запеченные под соусом и с яйцом. Для запекания овощей под соусом их предварительно отваривают, жарят или тушат. Затем порционные сковороды смазывают жиром, укладывают на них приготовленные овощи, заливают соусом, посыпают тертым сыром, сбрызгивают растительным маслом и запекают в жарочных шкафах. Подают овощи в той же посуде, в которой они запеклись. Под сметанным соусом запекают жареный картофель, кабачки, отваренный картофель с грибами. Цветную капусту отваривают, разбирают на отдельные соцветья, заливают молочным соусом средней густоты, посыпают тертым сыром, сбрызгивают маслом и запекают. Цветную капусту можно запекать, не разбирая на соцветия. Грибы белые обжаривают, перемешивают со сметанным соусом и запекают.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Овощи, запеченные с яйцом, готовятся следующим образом: картофель, репчатый лук и помидоры жарят, добавляют зеленый лук, заливают взбитыми яйцами и запекают. Так же готовят кукурузу, запеченную с яйцом.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К запеченным изделиям из протертых овощей относятся запеканки и рулеты. Запеканку готовят из картофеля, капусты, моркови, тыквы и различных овощных смесей готовят так же, как для котлет из соответствующих овощей. Протертую массу выкладывают на смазанный жиром и посыпанный сухарями противень слоем 4 см, поверхность массы выравнивают, смазывают яйцом (тыквенную) или одной сметаной (морковную, капустную), после запекания режут на порции. Можно приготовить запеканки со слоем фарша внутри. Фарш готовят из грибов с репчатым луком, из мяса, ливера. Запеканки подают с красным, томатным или грибным соусом. Для грибного фарша сушеные грибы замачивают, отваривают и шинкуют. К отварным грибам можно добавить промытые и шинкованные соленые грибы. Лук шинкуют, пассеруют на растительном масле, добавляют к грибам и тушат. Для овощного фарша морковь, петрушку, лук мелко шинкуют, пассеруют до полуготовности, кладут шинкованную капусту, специи и тушат с небольшим количеством молока. В конце тушения добавляют рубленые яйца. С этим фаршем приготовляют картофельную запеканку. Для </w:t>
      </w:r>
      <w:proofErr w:type="spellStart"/>
      <w:r w:rsidRPr="00FA58B7">
        <w:rPr>
          <w:rFonts w:ascii="Arial" w:eastAsia="Times New Roman" w:hAnsi="Arial" w:cs="Arial"/>
          <w:color w:val="333333"/>
          <w:sz w:val="24"/>
          <w:szCs w:val="24"/>
          <w:lang w:eastAsia="ru-RU"/>
        </w:rPr>
        <w:t>мясното</w:t>
      </w:r>
      <w:proofErr w:type="spellEnd"/>
      <w:r w:rsidRPr="00FA58B7">
        <w:rPr>
          <w:rFonts w:ascii="Arial" w:eastAsia="Times New Roman" w:hAnsi="Arial" w:cs="Arial"/>
          <w:color w:val="333333"/>
          <w:sz w:val="24"/>
          <w:szCs w:val="24"/>
          <w:lang w:eastAsia="ru-RU"/>
        </w:rPr>
        <w:t xml:space="preserve"> фарша мясо, нарезанное на кусочки, лук обжаривают, затем пропускают через мясорубку, солят, добавляют немного бульона и тушат. В конце тушения добавляют перец.</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Рулет картофельный готовят из той же массы, что и котлеты. Массу эту раскладывают на чистое полотенце, смоченное водой. На середину кладут фарш из овощей с грибами, мясной, капустный и т.д. При помощи полотенца сворачивают изделие в виде рулета, соединяя края картофеля. Рулет перекладывают на противень, смазанный жиром. Поверхность рулета смазывают яйцом, посыпают сухарями, сбрызгивают маслом и запекают. Готовый рулет нарезают на порции и подают с соусами - грибным, сметанным или красным в зависимости от вида фарша.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Из печеных овощей можно отметить кукурузу печеную. Данное блюдо готовится следующим образом: початки кукурузы </w:t>
      </w:r>
      <w:proofErr w:type="spellStart"/>
      <w:r w:rsidRPr="00FA58B7">
        <w:rPr>
          <w:rFonts w:ascii="Arial" w:eastAsia="Times New Roman" w:hAnsi="Arial" w:cs="Arial"/>
          <w:color w:val="333333"/>
          <w:sz w:val="24"/>
          <w:szCs w:val="24"/>
          <w:lang w:eastAsia="ru-RU"/>
        </w:rPr>
        <w:t>молочно</w:t>
      </w:r>
      <w:r w:rsidRPr="00FA58B7">
        <w:rPr>
          <w:rFonts w:ascii="Arial" w:eastAsia="Times New Roman" w:hAnsi="Arial" w:cs="Arial"/>
          <w:color w:val="333333"/>
          <w:sz w:val="24"/>
          <w:szCs w:val="24"/>
          <w:lang w:eastAsia="ru-RU"/>
        </w:rPr>
        <w:softHyphen/>
        <w:t>восковой</w:t>
      </w:r>
      <w:proofErr w:type="spellEnd"/>
      <w:r w:rsidRPr="00FA58B7">
        <w:rPr>
          <w:rFonts w:ascii="Arial" w:eastAsia="Times New Roman" w:hAnsi="Arial" w:cs="Arial"/>
          <w:color w:val="333333"/>
          <w:sz w:val="24"/>
          <w:szCs w:val="24"/>
          <w:lang w:eastAsia="ru-RU"/>
        </w:rPr>
        <w:t xml:space="preserve"> зрелости очищают, обмывают, обсушивают, укладывают на сковороду или противень, смазанные жиром, солят и запекают в жарочном шкафу (300-350 °С), изредка переворачивая. Отпускают на тарелках или сковородах с кусочком сливочного масла.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Баклажаны запеченные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Очищают баклажаны от кожицы, нарезают кольцами и солят. Нужно дать баклажанам немного постоять, чтобы выделился </w:t>
      </w:r>
      <w:proofErr w:type="gramStart"/>
      <w:r w:rsidRPr="00FA58B7">
        <w:rPr>
          <w:rFonts w:ascii="Arial" w:eastAsia="Times New Roman" w:hAnsi="Arial" w:cs="Arial"/>
          <w:color w:val="333333"/>
          <w:sz w:val="24"/>
          <w:szCs w:val="24"/>
          <w:lang w:eastAsia="ru-RU"/>
        </w:rPr>
        <w:t>сок</w:t>
      </w:r>
      <w:proofErr w:type="gramEnd"/>
      <w:r w:rsidRPr="00FA58B7">
        <w:rPr>
          <w:rFonts w:ascii="Arial" w:eastAsia="Times New Roman" w:hAnsi="Arial" w:cs="Arial"/>
          <w:color w:val="333333"/>
          <w:sz w:val="24"/>
          <w:szCs w:val="24"/>
          <w:lang w:eastAsia="ru-RU"/>
        </w:rPr>
        <w:t xml:space="preserve"> и ушла горечь, затем их обсушить.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spellStart"/>
      <w:r w:rsidRPr="00FA58B7">
        <w:rPr>
          <w:rFonts w:ascii="Arial" w:eastAsia="Times New Roman" w:hAnsi="Arial" w:cs="Arial"/>
          <w:color w:val="333333"/>
          <w:sz w:val="24"/>
          <w:szCs w:val="24"/>
          <w:lang w:eastAsia="ru-RU"/>
        </w:rPr>
        <w:lastRenderedPageBreak/>
        <w:t>Цукини</w:t>
      </w:r>
      <w:proofErr w:type="spellEnd"/>
      <w:r w:rsidRPr="00FA58B7">
        <w:rPr>
          <w:rFonts w:ascii="Arial" w:eastAsia="Times New Roman" w:hAnsi="Arial" w:cs="Arial"/>
          <w:color w:val="333333"/>
          <w:sz w:val="24"/>
          <w:szCs w:val="24"/>
          <w:lang w:eastAsia="ru-RU"/>
        </w:rPr>
        <w:t xml:space="preserve"> нарезают кружочками средней толщины. Лук нарезают тонкими полукольцами. Чеснок измельчают.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Ошпаривают помидоры и снимают с них кожицу. Мякоть нарезают кольцами. Сладкий перец освобождают от семян и нарезают соломкой.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Разогревают на сковороде оливковое масло и слегка обжаривают на нем баклажаны. Затем обжаривают лук и чеснок.</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Противень смазывают маслом и выкладывают на него баклажаны.</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Затем поверх баклажанов слоями выкладывают </w:t>
      </w:r>
      <w:proofErr w:type="spellStart"/>
      <w:r w:rsidRPr="00FA58B7">
        <w:rPr>
          <w:rFonts w:ascii="Arial" w:eastAsia="Times New Roman" w:hAnsi="Arial" w:cs="Arial"/>
          <w:color w:val="333333"/>
          <w:sz w:val="24"/>
          <w:szCs w:val="24"/>
          <w:lang w:eastAsia="ru-RU"/>
        </w:rPr>
        <w:t>цукини</w:t>
      </w:r>
      <w:proofErr w:type="spellEnd"/>
      <w:r w:rsidRPr="00FA58B7">
        <w:rPr>
          <w:rFonts w:ascii="Arial" w:eastAsia="Times New Roman" w:hAnsi="Arial" w:cs="Arial"/>
          <w:color w:val="333333"/>
          <w:sz w:val="24"/>
          <w:szCs w:val="24"/>
          <w:lang w:eastAsia="ru-RU"/>
        </w:rPr>
        <w:t>, помидоры и перец. Каждый слой слегка солят и перчат, посыпают розмарином и тимьяном. Сверху кладут оставшиеся баклажаны, а также жареный чеснок и лук. Ставят запекаться на 20 мин при t 170-180 °С.</w:t>
      </w:r>
    </w:p>
    <w:p w:rsidR="00FA58B7" w:rsidRDefault="00FA58B7" w:rsidP="00FA58B7">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3.3.3. Фаршированные овощи</w:t>
      </w:r>
    </w:p>
    <w:p w:rsidR="00FA58B7" w:rsidRDefault="00FA58B7" w:rsidP="00FA58B7">
      <w:pPr>
        <w:pStyle w:val="a3"/>
        <w:shd w:val="clear" w:color="auto" w:fill="FFFFFF"/>
        <w:spacing w:before="0" w:beforeAutospacing="0" w:after="0" w:afterAutospacing="0"/>
        <w:rPr>
          <w:rFonts w:ascii="Arial" w:hAnsi="Arial" w:cs="Arial"/>
          <w:color w:val="333333"/>
        </w:rPr>
      </w:pPr>
      <w:r>
        <w:rPr>
          <w:rFonts w:ascii="Arial" w:hAnsi="Arial" w:cs="Arial"/>
          <w:color w:val="333333"/>
        </w:rPr>
        <w:t>Фаршированные помидоры готовятся по следующей схеме: выбирают целые, плотные, средней величины. Отрезают часть с плодоножкой, вынимают сердцевину, наполняют фаршем, посыпают сыром, сбрызгивают маслом и запекают. После этого их заливают соусом сметанным или сметанным с томатом. Для фарша мелко рубленный репчатый лук пассеруют, добавляют в него нарезанные грибы, сухари молотые, рубленые яйца, зелень петрушки, соль, перец и все это слегка поджаривают.</w:t>
      </w:r>
    </w:p>
    <w:p w:rsidR="00FA58B7" w:rsidRDefault="00FA58B7" w:rsidP="00FA58B7">
      <w:pPr>
        <w:pStyle w:val="a3"/>
        <w:shd w:val="clear" w:color="auto" w:fill="FFFFFF"/>
        <w:spacing w:before="75" w:beforeAutospacing="0" w:after="75" w:afterAutospacing="0"/>
        <w:rPr>
          <w:rFonts w:ascii="Arial" w:hAnsi="Arial" w:cs="Arial"/>
          <w:color w:val="333333"/>
        </w:rPr>
      </w:pPr>
      <w:r>
        <w:rPr>
          <w:rStyle w:val="a4"/>
          <w:rFonts w:ascii="Arial" w:hAnsi="Arial" w:cs="Arial"/>
          <w:color w:val="333333"/>
        </w:rPr>
        <w:t>Кольраби фаршированная</w:t>
      </w:r>
    </w:p>
    <w:p w:rsidR="00FA58B7" w:rsidRDefault="00FA58B7" w:rsidP="00FA58B7">
      <w:pPr>
        <w:pStyle w:val="a3"/>
        <w:shd w:val="clear" w:color="auto" w:fill="FFFFFF"/>
        <w:spacing w:before="75" w:beforeAutospacing="0" w:after="75" w:afterAutospacing="0"/>
        <w:rPr>
          <w:rFonts w:ascii="Arial" w:hAnsi="Arial" w:cs="Arial"/>
          <w:color w:val="333333"/>
        </w:rPr>
      </w:pPr>
      <w:r>
        <w:rPr>
          <w:rFonts w:ascii="Arial" w:hAnsi="Arial" w:cs="Arial"/>
          <w:color w:val="333333"/>
        </w:rPr>
        <w:t>Все овощи предварительно хорошо моют, обсушивают. В капусте вынимают сердцевину. Морковь натирают на мелкой терке, нарезают лук и измельчают чеснок.</w:t>
      </w:r>
    </w:p>
    <w:p w:rsidR="00FA58B7" w:rsidRDefault="00FA58B7" w:rsidP="00FA58B7">
      <w:pPr>
        <w:pStyle w:val="a3"/>
        <w:shd w:val="clear" w:color="auto" w:fill="FFFFFF"/>
        <w:spacing w:before="75" w:beforeAutospacing="0" w:after="75" w:afterAutospacing="0"/>
        <w:rPr>
          <w:rFonts w:ascii="Arial" w:hAnsi="Arial" w:cs="Arial"/>
          <w:color w:val="333333"/>
        </w:rPr>
      </w:pPr>
      <w:r>
        <w:rPr>
          <w:rFonts w:ascii="Arial" w:hAnsi="Arial" w:cs="Arial"/>
          <w:color w:val="333333"/>
        </w:rPr>
        <w:t>В сковороде обжаривают до полуготовности овощи, добавляют туда нарезанную мякоть кольраби.</w:t>
      </w:r>
    </w:p>
    <w:p w:rsidR="00FA58B7" w:rsidRDefault="00FA58B7" w:rsidP="00FA58B7">
      <w:pPr>
        <w:pStyle w:val="a3"/>
        <w:shd w:val="clear" w:color="auto" w:fill="FFFFFF"/>
        <w:spacing w:before="75" w:beforeAutospacing="0" w:after="75" w:afterAutospacing="0"/>
        <w:rPr>
          <w:rFonts w:ascii="Arial" w:hAnsi="Arial" w:cs="Arial"/>
          <w:color w:val="333333"/>
        </w:rPr>
      </w:pPr>
      <w:r>
        <w:rPr>
          <w:rFonts w:ascii="Arial" w:hAnsi="Arial" w:cs="Arial"/>
          <w:color w:val="333333"/>
        </w:rPr>
        <w:t>В обжаренные овощи вливают взбитое яйцо и еще немного обжаривают.</w:t>
      </w:r>
    </w:p>
    <w:p w:rsidR="00FA58B7" w:rsidRDefault="00FA58B7" w:rsidP="00FA58B7">
      <w:pPr>
        <w:pStyle w:val="a3"/>
        <w:shd w:val="clear" w:color="auto" w:fill="FFFFFF"/>
        <w:spacing w:before="75" w:beforeAutospacing="0" w:after="75" w:afterAutospacing="0"/>
        <w:rPr>
          <w:rFonts w:ascii="Arial" w:hAnsi="Arial" w:cs="Arial"/>
          <w:color w:val="333333"/>
        </w:rPr>
      </w:pPr>
      <w:r>
        <w:rPr>
          <w:rFonts w:ascii="Arial" w:hAnsi="Arial" w:cs="Arial"/>
          <w:color w:val="333333"/>
        </w:rPr>
        <w:t>Начиняют полученной массой кольраби, выкладывают на форму, предварительно влив в нее стакан воды, и ставят тушиться до готовности, пока кольраби не станет мягкой, при температуре 180 °С. Перед подачей посыпают тертым сыром.</w:t>
      </w: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t>3.4. Технология кулинарной продукции из круп, бобовых и макаронных изделий</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Крупяные блюда и гарниры занимают значительный удельный вес в ассортименте изделий предприятий общественного питания. Крупы - крахмалистые продукты, в которых содержание крахмала доходит до 72%, поэтому они высококалорийны и могут дополнять состав блюд, имеющих белки. Белков в крупах - 7,5-14%; богаты белками полтавские овсяные крупы. Белки круп в сочетании с белками продуктов животного происхождения дают полноценный аминокислотный комплекс. Особенно удачно сочетается гречневая каша с ливером и молоком.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Крупы богаты витаминами В</w:t>
      </w:r>
      <w:proofErr w:type="gramStart"/>
      <w:r w:rsidRPr="00FA58B7">
        <w:rPr>
          <w:rFonts w:ascii="Arial" w:eastAsia="Times New Roman" w:hAnsi="Arial" w:cs="Arial"/>
          <w:color w:val="333333"/>
          <w:sz w:val="18"/>
          <w:szCs w:val="18"/>
          <w:vertAlign w:val="subscript"/>
          <w:lang w:eastAsia="ru-RU"/>
        </w:rPr>
        <w:t>1</w:t>
      </w:r>
      <w:proofErr w:type="gramEnd"/>
      <w:r w:rsidRPr="00FA58B7">
        <w:rPr>
          <w:rFonts w:ascii="Arial" w:eastAsia="Times New Roman" w:hAnsi="Arial" w:cs="Arial"/>
          <w:color w:val="333333"/>
          <w:sz w:val="24"/>
          <w:szCs w:val="24"/>
          <w:lang w:eastAsia="ru-RU"/>
        </w:rPr>
        <w:t>, В</w:t>
      </w:r>
      <w:r w:rsidRPr="00FA58B7">
        <w:rPr>
          <w:rFonts w:ascii="Arial" w:eastAsia="Times New Roman" w:hAnsi="Arial" w:cs="Arial"/>
          <w:color w:val="333333"/>
          <w:sz w:val="18"/>
          <w:szCs w:val="18"/>
          <w:vertAlign w:val="subscript"/>
          <w:lang w:eastAsia="ru-RU"/>
        </w:rPr>
        <w:t>2</w:t>
      </w:r>
      <w:r w:rsidRPr="00FA58B7">
        <w:rPr>
          <w:rFonts w:ascii="Arial" w:eastAsia="Times New Roman" w:hAnsi="Arial" w:cs="Arial"/>
          <w:color w:val="333333"/>
          <w:sz w:val="24"/>
          <w:szCs w:val="24"/>
          <w:lang w:eastAsia="ru-RU"/>
        </w:rPr>
        <w:t> и РР и в значительной степени покрывают потребность нашего организма в этих витаминах.</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Больше всего витамина В</w:t>
      </w:r>
      <w:proofErr w:type="gramStart"/>
      <w:r w:rsidRPr="00FA58B7">
        <w:rPr>
          <w:rFonts w:ascii="Arial" w:eastAsia="Times New Roman" w:hAnsi="Arial" w:cs="Arial"/>
          <w:color w:val="333333"/>
          <w:sz w:val="18"/>
          <w:szCs w:val="18"/>
          <w:vertAlign w:val="subscript"/>
          <w:lang w:eastAsia="ru-RU"/>
        </w:rPr>
        <w:t>1</w:t>
      </w:r>
      <w:proofErr w:type="gramEnd"/>
      <w:r w:rsidRPr="00FA58B7">
        <w:rPr>
          <w:rFonts w:ascii="Arial" w:eastAsia="Times New Roman" w:hAnsi="Arial" w:cs="Arial"/>
          <w:color w:val="333333"/>
          <w:sz w:val="24"/>
          <w:szCs w:val="24"/>
          <w:lang w:eastAsia="ru-RU"/>
        </w:rPr>
        <w:t> в гречневой и овсяной крупе. Желательно сочетать крупы с молоком, творогом и другими молочными продуктами. Овсяная и рисовая крупа особенно широко применяется в питании физкультурников и детей, манная крупа - в лечебном и детском питании.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При использовании круп, бобовых, макаронных изделий в качестве гарниров следует учитывать не только их химический состав, но и то, как они сочетаются по вкусу:</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гарниры из круп плохо сочетаются с рыбой, кроме гречневой каши, которую подают как гарнир к жареной рыбе (лещ и др.);</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гарниры из риса больше подходят к блюдам из баранины, отварных кур и в меньшей степени - к блюдам из уток, гусей;</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горох редко используют в качестве гарнира, а фасоль хорошо сочетается с блюдами из баранины;</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макароны являются универсальным гарниром, но их не подают к блюдам из жареных уток и гусей;</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состав сложных гарниров к мясным блюдам не включают макароны и крупы, кроме риса припущенного.</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Промышленность вырабатывает целый ряд круп (плющевые и вздутые зерна и т.д.), облегчающих процессы изготовления крупяных блюд. Широко используются кукурузные крупы и плющеные зерна кукурузы.</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Подготовка к варке круп, бобовых и макаронных изделий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Крупы перед варкой просеивают, перебирают, отделяя необрушенные зерна, примеси, удаляя </w:t>
      </w:r>
      <w:proofErr w:type="spellStart"/>
      <w:r w:rsidRPr="00FA58B7">
        <w:rPr>
          <w:rFonts w:ascii="Arial" w:eastAsia="Times New Roman" w:hAnsi="Arial" w:cs="Arial"/>
          <w:color w:val="333333"/>
          <w:sz w:val="24"/>
          <w:szCs w:val="24"/>
          <w:lang w:eastAsia="ru-RU"/>
        </w:rPr>
        <w:t>мучель</w:t>
      </w:r>
      <w:proofErr w:type="spellEnd"/>
      <w:r w:rsidRPr="00FA58B7">
        <w:rPr>
          <w:rFonts w:ascii="Arial" w:eastAsia="Times New Roman" w:hAnsi="Arial" w:cs="Arial"/>
          <w:color w:val="333333"/>
          <w:sz w:val="24"/>
          <w:szCs w:val="24"/>
          <w:lang w:eastAsia="ru-RU"/>
        </w:rPr>
        <w:t>, придающую кашам неприятный вкус и мажущуюся консистенцию. Просеивают крупы в зависимости от величины ядер и частиц через сито с ячейками разных размеров.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Пшено, рисовую и перловую крупы сначала промывают теплой (40 °С), а затем горячей (60-70 °С) водой, ячневую - только теплой (2-3 л воды на 1 кг крупы). Промывают крупу 2-3 раза, каждый раз меняя воду. Не промывают манную крупу, дробленые, плющеные крупы.</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В настоящее время промышленность вырабатывает в основном крупу гречневую - ядрицу быстро разваривающуюся. Поджаривать ее не следует, так как она разваривается в течение 30 мин. Если гречневая крупа поступила сильно загрязненная, ее перебирают и промывают теплой водой 2-3 раза. Сырую гречневую крупу из </w:t>
      </w:r>
      <w:proofErr w:type="spellStart"/>
      <w:r w:rsidRPr="00FA58B7">
        <w:rPr>
          <w:rFonts w:ascii="Arial" w:eastAsia="Times New Roman" w:hAnsi="Arial" w:cs="Arial"/>
          <w:color w:val="333333"/>
          <w:sz w:val="24"/>
          <w:szCs w:val="24"/>
          <w:lang w:eastAsia="ru-RU"/>
        </w:rPr>
        <w:t>непропаренното</w:t>
      </w:r>
      <w:proofErr w:type="spellEnd"/>
      <w:r w:rsidRPr="00FA58B7">
        <w:rPr>
          <w:rFonts w:ascii="Arial" w:eastAsia="Times New Roman" w:hAnsi="Arial" w:cs="Arial"/>
          <w:color w:val="333333"/>
          <w:sz w:val="24"/>
          <w:szCs w:val="24"/>
          <w:lang w:eastAsia="ru-RU"/>
        </w:rPr>
        <w:t xml:space="preserve"> зерна предварительно обжаривают для ускорения варки. Перебранную крупу насыпают на противень слоем не более 4 см и периодически помешивая, обжаривают в жарочном шкафу при 110-120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 светло-коричневого цвета. Следует учитывать, что влажность поджаренной крупы уменьшается примерно на 10%, и воды для каши необходимо брать несколько больше.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При промывании в крупах остается значительное количество воды - в пределах 10-30% массы сухой крупы. Это следует учитывать при дозировке жидкости. [5], [23]</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Манную крупу для приготовления рассыпчатой каши предварительно подсушивают на противне в жарочном шкафу при 100- 120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 светло-желтого цвета и сразу смешивают с маслом.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уменьшения потерь пищевых веществ и сокращения сроков варки некоторые крупы (рис, ядрицу, перловую) предварительно замачивают в холодной воде на 2-3 ч.</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Бобовые перед варкой перебирают, удаляя примеси, поврежденные зерна, промывают 2-3 раза водой и замачивают (кроме лущеного и колотого гороха) на 3-4 ч. Замачивание сокращает срок тепловой обработки и способствует сохранению </w:t>
      </w:r>
      <w:r w:rsidRPr="00FA58B7">
        <w:rPr>
          <w:rFonts w:ascii="Arial" w:eastAsia="Times New Roman" w:hAnsi="Arial" w:cs="Arial"/>
          <w:color w:val="333333"/>
          <w:sz w:val="24"/>
          <w:szCs w:val="24"/>
          <w:lang w:eastAsia="ru-RU"/>
        </w:rPr>
        <w:lastRenderedPageBreak/>
        <w:t>формы бобовых. При замачивании масса бобовых увеличивается примерно в два раза.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Макаронные изделия перед тепловой обработкой перебирают, удаляя посторонние примеси, длинные изделия разламывают на части до 10 см, мелкие - просеивают от </w:t>
      </w:r>
      <w:proofErr w:type="spellStart"/>
      <w:r w:rsidRPr="00FA58B7">
        <w:rPr>
          <w:rFonts w:ascii="Arial" w:eastAsia="Times New Roman" w:hAnsi="Arial" w:cs="Arial"/>
          <w:color w:val="333333"/>
          <w:sz w:val="24"/>
          <w:szCs w:val="24"/>
          <w:lang w:eastAsia="ru-RU"/>
        </w:rPr>
        <w:t>мучели</w:t>
      </w:r>
      <w:proofErr w:type="spellEnd"/>
      <w:r w:rsidRPr="00FA58B7">
        <w:rPr>
          <w:rFonts w:ascii="Arial" w:eastAsia="Times New Roman" w:hAnsi="Arial" w:cs="Arial"/>
          <w:color w:val="333333"/>
          <w:sz w:val="24"/>
          <w:szCs w:val="24"/>
          <w:lang w:eastAsia="ru-RU"/>
        </w:rPr>
        <w:t>.</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Процессы, происходящие при кулинарной обработке круп, бобовых и макаронных изделий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При кулинарной обработке крупы, бобовые и макаронные изделия претерпевают ряд изменения. При замачивании и в начале нагревания белки круп, бобовых и макаронных изделий, поглощая воду, набухают. При дальнейшей варке, по мере повышения температуры, происходит перераспределение влаги внутри зерен. Белки в процессе варки денатурируют (свертываются), а поглощенная ими при замачивании вода </w:t>
      </w:r>
      <w:proofErr w:type="spellStart"/>
      <w:r w:rsidRPr="00FA58B7">
        <w:rPr>
          <w:rFonts w:ascii="Arial" w:eastAsia="Times New Roman" w:hAnsi="Arial" w:cs="Arial"/>
          <w:color w:val="333333"/>
          <w:sz w:val="24"/>
          <w:szCs w:val="24"/>
          <w:lang w:eastAsia="ru-RU"/>
        </w:rPr>
        <w:t>выпрессовывается</w:t>
      </w:r>
      <w:proofErr w:type="spellEnd"/>
      <w:r w:rsidRPr="00FA58B7">
        <w:rPr>
          <w:rFonts w:ascii="Arial" w:eastAsia="Times New Roman" w:hAnsi="Arial" w:cs="Arial"/>
          <w:color w:val="333333"/>
          <w:sz w:val="24"/>
          <w:szCs w:val="24"/>
          <w:lang w:eastAsia="ru-RU"/>
        </w:rPr>
        <w:t xml:space="preserve"> и поглощается </w:t>
      </w:r>
      <w:proofErr w:type="spellStart"/>
      <w:r w:rsidRPr="00FA58B7">
        <w:rPr>
          <w:rFonts w:ascii="Arial" w:eastAsia="Times New Roman" w:hAnsi="Arial" w:cs="Arial"/>
          <w:color w:val="333333"/>
          <w:sz w:val="24"/>
          <w:szCs w:val="24"/>
          <w:lang w:eastAsia="ru-RU"/>
        </w:rPr>
        <w:t>клейстеризующимся</w:t>
      </w:r>
      <w:proofErr w:type="spellEnd"/>
      <w:r w:rsidRPr="00FA58B7">
        <w:rPr>
          <w:rFonts w:ascii="Arial" w:eastAsia="Times New Roman" w:hAnsi="Arial" w:cs="Arial"/>
          <w:color w:val="333333"/>
          <w:sz w:val="24"/>
          <w:szCs w:val="24"/>
          <w:lang w:eastAsia="ru-RU"/>
        </w:rPr>
        <w:t xml:space="preserve"> крахмалом. При </w:t>
      </w:r>
      <w:proofErr w:type="spellStart"/>
      <w:r w:rsidRPr="00FA58B7">
        <w:rPr>
          <w:rFonts w:ascii="Arial" w:eastAsia="Times New Roman" w:hAnsi="Arial" w:cs="Arial"/>
          <w:color w:val="333333"/>
          <w:sz w:val="24"/>
          <w:szCs w:val="24"/>
          <w:lang w:eastAsia="ru-RU"/>
        </w:rPr>
        <w:t>клейстеризации</w:t>
      </w:r>
      <w:proofErr w:type="spellEnd"/>
      <w:r w:rsidRPr="00FA58B7">
        <w:rPr>
          <w:rFonts w:ascii="Arial" w:eastAsia="Times New Roman" w:hAnsi="Arial" w:cs="Arial"/>
          <w:color w:val="333333"/>
          <w:sz w:val="24"/>
          <w:szCs w:val="24"/>
          <w:lang w:eastAsia="ru-RU"/>
        </w:rPr>
        <w:t xml:space="preserve"> поглощается воды от 150 (гречневая крупа) до 300% (перловая) массы крахмала.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Скорость перераспределения влаги у различных круп и бобовых неодинакова, что зависит от физико-химических свойств зерна. При </w:t>
      </w:r>
      <w:proofErr w:type="spellStart"/>
      <w:r w:rsidRPr="00FA58B7">
        <w:rPr>
          <w:rFonts w:ascii="Arial" w:eastAsia="Times New Roman" w:hAnsi="Arial" w:cs="Arial"/>
          <w:color w:val="333333"/>
          <w:sz w:val="24"/>
          <w:szCs w:val="24"/>
          <w:lang w:eastAsia="ru-RU"/>
        </w:rPr>
        <w:t>клейстеризации</w:t>
      </w:r>
      <w:proofErr w:type="spellEnd"/>
      <w:r w:rsidRPr="00FA58B7">
        <w:rPr>
          <w:rFonts w:ascii="Arial" w:eastAsia="Times New Roman" w:hAnsi="Arial" w:cs="Arial"/>
          <w:color w:val="333333"/>
          <w:sz w:val="24"/>
          <w:szCs w:val="24"/>
          <w:lang w:eastAsia="ru-RU"/>
        </w:rPr>
        <w:t xml:space="preserve"> крахмала вместе с водой поглощаются и водораство</w:t>
      </w:r>
      <w:r w:rsidRPr="00FA58B7">
        <w:rPr>
          <w:rFonts w:ascii="Arial" w:eastAsia="Times New Roman" w:hAnsi="Arial" w:cs="Arial"/>
          <w:color w:val="333333"/>
          <w:sz w:val="24"/>
          <w:szCs w:val="24"/>
          <w:lang w:eastAsia="ru-RU"/>
        </w:rPr>
        <w:softHyphen/>
        <w:t xml:space="preserve">римые вещества, что способствует лучшему усвоению блюд из круп, бобовых и макаронных изделий. При </w:t>
      </w:r>
      <w:proofErr w:type="gramStart"/>
      <w:r w:rsidRPr="00FA58B7">
        <w:rPr>
          <w:rFonts w:ascii="Arial" w:eastAsia="Times New Roman" w:hAnsi="Arial" w:cs="Arial"/>
          <w:color w:val="333333"/>
          <w:sz w:val="24"/>
          <w:szCs w:val="24"/>
          <w:lang w:eastAsia="ru-RU"/>
        </w:rPr>
        <w:t>этом</w:t>
      </w:r>
      <w:proofErr w:type="gramEnd"/>
      <w:r w:rsidRPr="00FA58B7">
        <w:rPr>
          <w:rFonts w:ascii="Arial" w:eastAsia="Times New Roman" w:hAnsi="Arial" w:cs="Arial"/>
          <w:color w:val="333333"/>
          <w:sz w:val="24"/>
          <w:szCs w:val="24"/>
          <w:lang w:eastAsia="ru-RU"/>
        </w:rPr>
        <w:t xml:space="preserve"> чем выше влажность каши, тем больше растворимых пищевых веществ она содержит.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При остывании и хранении готовых каш происходит старение крахмальных </w:t>
      </w:r>
      <w:proofErr w:type="gramStart"/>
      <w:r w:rsidRPr="00FA58B7">
        <w:rPr>
          <w:rFonts w:ascii="Arial" w:eastAsia="Times New Roman" w:hAnsi="Arial" w:cs="Arial"/>
          <w:color w:val="333333"/>
          <w:sz w:val="24"/>
          <w:szCs w:val="24"/>
          <w:lang w:eastAsia="ru-RU"/>
        </w:rPr>
        <w:t>студней</w:t>
      </w:r>
      <w:proofErr w:type="gramEnd"/>
      <w:r w:rsidRPr="00FA58B7">
        <w:rPr>
          <w:rFonts w:ascii="Arial" w:eastAsia="Times New Roman" w:hAnsi="Arial" w:cs="Arial"/>
          <w:color w:val="333333"/>
          <w:sz w:val="24"/>
          <w:szCs w:val="24"/>
          <w:lang w:eastAsia="ru-RU"/>
        </w:rPr>
        <w:t xml:space="preserve"> и содержание растворимых веществ уменьшается. Это приводит к ухудшению органолептических свойств изделий. Быстрее всего черствеет пшенная каша, затем рисовая, гречневая и манная. Рассыпчатые каши черствеют медленнее </w:t>
      </w:r>
      <w:proofErr w:type="gramStart"/>
      <w:r w:rsidRPr="00FA58B7">
        <w:rPr>
          <w:rFonts w:ascii="Arial" w:eastAsia="Times New Roman" w:hAnsi="Arial" w:cs="Arial"/>
          <w:color w:val="333333"/>
          <w:sz w:val="24"/>
          <w:szCs w:val="24"/>
          <w:lang w:eastAsia="ru-RU"/>
        </w:rPr>
        <w:t>вязких</w:t>
      </w:r>
      <w:proofErr w:type="gramEnd"/>
      <w:r w:rsidRPr="00FA58B7">
        <w:rPr>
          <w:rFonts w:ascii="Arial" w:eastAsia="Times New Roman" w:hAnsi="Arial" w:cs="Arial"/>
          <w:color w:val="333333"/>
          <w:sz w:val="24"/>
          <w:szCs w:val="24"/>
          <w:lang w:eastAsia="ru-RU"/>
        </w:rPr>
        <w:t xml:space="preserve"> и жидких. При нагревании остывших каш количество растворимых веществ в них вновь увеличивается и свойства каш частично восстанавливаются. В гречневой каше при разогревании количество растворимых веществ восстанавливается почти полностью, в пшенной - наполовину, в рисовой - всего на 20%. Хранение при температуре 70-80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обе</w:t>
      </w:r>
      <w:r w:rsidRPr="00FA58B7">
        <w:rPr>
          <w:rFonts w:ascii="Arial" w:eastAsia="Times New Roman" w:hAnsi="Arial" w:cs="Arial"/>
          <w:color w:val="333333"/>
          <w:sz w:val="24"/>
          <w:szCs w:val="24"/>
          <w:lang w:eastAsia="ru-RU"/>
        </w:rPr>
        <w:softHyphen/>
        <w:t>спечивает свежесть каш и макаронных изделий в течение 4 ч.</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На продолжительность варки круп и бобовых влияет толщина их клеточных стенок. Кроме того, прочность клеточных стенок определяет и внешний вид готовых зерен. Так, клеточные стенки зерен перловой крупы не разрушаются во время варки, а у зерен рисовой крупы в процессе варки оболочка частично разрывается, при этом нарушаются форма и целостность зерен. При варке протопектин клеточных стенок зерен расщепляется с образованием растворимого в воде пектина; целлюлоза набухает и размягчается; гемицеллюлозы частично </w:t>
      </w:r>
      <w:proofErr w:type="spellStart"/>
      <w:r w:rsidRPr="00FA58B7">
        <w:rPr>
          <w:rFonts w:ascii="Arial" w:eastAsia="Times New Roman" w:hAnsi="Arial" w:cs="Arial"/>
          <w:color w:val="333333"/>
          <w:sz w:val="24"/>
          <w:szCs w:val="24"/>
          <w:lang w:eastAsia="ru-RU"/>
        </w:rPr>
        <w:t>гидролизуются</w:t>
      </w:r>
      <w:proofErr w:type="spellEnd"/>
      <w:r w:rsidRPr="00FA58B7">
        <w:rPr>
          <w:rFonts w:ascii="Arial" w:eastAsia="Times New Roman" w:hAnsi="Arial" w:cs="Arial"/>
          <w:color w:val="333333"/>
          <w:sz w:val="24"/>
          <w:szCs w:val="24"/>
          <w:lang w:eastAsia="ru-RU"/>
        </w:rPr>
        <w:t>. Все эти процессы обусловливают размягчение продуктов.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При варке круп и бобовых в отвар переходит около 30% витаминов группы</w:t>
      </w:r>
      <w:proofErr w:type="gramStart"/>
      <w:r w:rsidRPr="00FA58B7">
        <w:rPr>
          <w:rFonts w:ascii="Arial" w:eastAsia="Times New Roman" w:hAnsi="Arial" w:cs="Arial"/>
          <w:color w:val="333333"/>
          <w:sz w:val="24"/>
          <w:szCs w:val="24"/>
          <w:lang w:eastAsia="ru-RU"/>
        </w:rPr>
        <w:t xml:space="preserve"> В</w:t>
      </w:r>
      <w:proofErr w:type="gramEnd"/>
      <w:r w:rsidRPr="00FA58B7">
        <w:rPr>
          <w:rFonts w:ascii="Arial" w:eastAsia="Times New Roman" w:hAnsi="Arial" w:cs="Arial"/>
          <w:color w:val="333333"/>
          <w:sz w:val="24"/>
          <w:szCs w:val="24"/>
          <w:lang w:eastAsia="ru-RU"/>
        </w:rPr>
        <w:t xml:space="preserve"> (тиамин, рибофлавин и никотиновая кислота). Кроме того, 15-20% их разрушается. Из круп, бобовых и макаронных изделий переходит в отвар значительное количество минеральных солей, растворимых углеводов, белков и других веществ. Так, при варке макаронных изделий переходит в отвар 6-10% всех сухих веществ. Поэтому эти отвары необходимо использовать для приготовления супов, соусов.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Блюда из круп</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Одним из важнейших блюд, которые готовятся из круп, являются каши. Варят каши на воде, бульоне, молоке, молоке, разведенном водой, на фруктовых отварах. Консистенция каш может быть:</w:t>
      </w:r>
    </w:p>
    <w:p w:rsidR="00FA58B7" w:rsidRPr="00FA58B7" w:rsidRDefault="00FA58B7" w:rsidP="00FA58B7">
      <w:pPr>
        <w:numPr>
          <w:ilvl w:val="0"/>
          <w:numId w:val="8"/>
        </w:numPr>
        <w:shd w:val="clear" w:color="auto" w:fill="FFFFFF"/>
        <w:spacing w:after="0" w:line="240" w:lineRule="auto"/>
        <w:ind w:left="0"/>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рассыпчатой</w:t>
      </w:r>
      <w:proofErr w:type="gramEnd"/>
      <w:r w:rsidRPr="00FA58B7">
        <w:rPr>
          <w:rFonts w:ascii="Arial" w:eastAsia="Times New Roman" w:hAnsi="Arial" w:cs="Arial"/>
          <w:color w:val="333333"/>
          <w:sz w:val="24"/>
          <w:szCs w:val="24"/>
          <w:lang w:eastAsia="ru-RU"/>
        </w:rPr>
        <w:t xml:space="preserve"> (влажность 60-72%),</w:t>
      </w:r>
    </w:p>
    <w:p w:rsidR="00FA58B7" w:rsidRPr="00FA58B7" w:rsidRDefault="00FA58B7" w:rsidP="00FA58B7">
      <w:pPr>
        <w:numPr>
          <w:ilvl w:val="0"/>
          <w:numId w:val="8"/>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вязкой (79-81%),</w:t>
      </w:r>
    </w:p>
    <w:p w:rsidR="00FA58B7" w:rsidRPr="00FA58B7" w:rsidRDefault="00FA58B7" w:rsidP="00FA58B7">
      <w:pPr>
        <w:numPr>
          <w:ilvl w:val="0"/>
          <w:numId w:val="8"/>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жидкой (83-87%).</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варки каш лучше всего использовать стационарные котлы с электрическим или паровым обогревом, в которых исключается возможность подгорания каши. В котлы наливают расчетное количество жидкости, добавляют раствор соли и сахара. Соль берут из расчета 10 г на 1 кг готовой каши (для молочных и сладких - 5 г на 1 кг). Жидкость доводят до кипения и всыпают промытую крупу. Содержимое котла перемешивают деревянным веслом и варят до тех пор, пока крупа не поглотит всю влагу (при варке рассыпчатых и вязких каш) или не загустеет (при варке жидких каш). После этого поверхность разравнивают, уменьшают нагрев, закрывают котел крышкой и доводят кашу до готовности (упаривают) при температуре 90-100 °С.</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процессе упаривания кашу не перемешивают; готовую кашу взрыхляют. При варке в кастрюлях кашу упаривают на водяной бане или в жарочном шкафу; чтобы она не подгорела, посуду ставят на противень с водой. Рис, пшено и перловая крупа в молоке плохо развариваются. Поэтому их варят до полуготовности в воде, затем отвар сливают и заливают крупу кипящим молоком. При этом не только быстрее разваривается крупа, но и лучше усваивается каша.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Рассыпчатые каши готовят из пшена, рисовой, гречневой, перловой, ячневой, полтавской, манной крупы. Варят их одинаково. Жидкости берут от 1,5 до 2,4 л на 1 кг крупы. Для улучшения вкуса и внешнего вида рассыпчатых каш в котел с жидкостью перед засыпкой крупы можно добавлять часть жира из расчета 5% нормы. Варят рассыпчатые каши на воде или бульоне.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Для приготовления вязких каш жидкости берут от 3,2 до 3,7 л на 1 кг крупы. Варят их на воде или молоке. Подают со сливочным маслом, маргарином, жирами, а мамалыгу (кукурузную кашу) - с молоком или брынзой. Каши из пшеничных круп, плющеных круп (Геркулеса и др.), риса и пшена можно варить </w:t>
      </w:r>
      <w:proofErr w:type="gramStart"/>
      <w:r w:rsidRPr="00FA58B7">
        <w:rPr>
          <w:rFonts w:ascii="Arial" w:eastAsia="Times New Roman" w:hAnsi="Arial" w:cs="Arial"/>
          <w:color w:val="333333"/>
          <w:sz w:val="24"/>
          <w:szCs w:val="24"/>
          <w:lang w:eastAsia="ru-RU"/>
        </w:rPr>
        <w:t>сладкими</w:t>
      </w:r>
      <w:proofErr w:type="gramEnd"/>
      <w:r w:rsidRPr="00FA58B7">
        <w:rPr>
          <w:rFonts w:ascii="Arial" w:eastAsia="Times New Roman" w:hAnsi="Arial" w:cs="Arial"/>
          <w:color w:val="333333"/>
          <w:sz w:val="24"/>
          <w:szCs w:val="24"/>
          <w:lang w:eastAsia="ru-RU"/>
        </w:rPr>
        <w:t xml:space="preserve"> - с изюмом, черносливом и урюком.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Для приготовления жидких каш жидкости берут от 4,2 до 5,7 л на кг крупы. Варят их обычно на молоке или молоке с водой. </w:t>
      </w:r>
      <w:proofErr w:type="gramStart"/>
      <w:r w:rsidRPr="00FA58B7">
        <w:rPr>
          <w:rFonts w:ascii="Arial" w:eastAsia="Times New Roman" w:hAnsi="Arial" w:cs="Arial"/>
          <w:color w:val="333333"/>
          <w:sz w:val="24"/>
          <w:szCs w:val="24"/>
          <w:lang w:eastAsia="ru-RU"/>
        </w:rPr>
        <w:t>Жидкие каши готовят из всех видов крупы, кроме гречневой, ячневой и саго.</w:t>
      </w:r>
      <w:proofErr w:type="gramEnd"/>
      <w:r w:rsidRPr="00FA58B7">
        <w:rPr>
          <w:rFonts w:ascii="Arial" w:eastAsia="Times New Roman" w:hAnsi="Arial" w:cs="Arial"/>
          <w:color w:val="333333"/>
          <w:sz w:val="24"/>
          <w:szCs w:val="24"/>
          <w:lang w:eastAsia="ru-RU"/>
        </w:rPr>
        <w:t xml:space="preserve"> Жидкими считаются каши, выход которых составляет 5,0-6,5 кг из 1 кг крупы. Готовят жидкие каши так же, как вязкие, но с большим количеством жидкости. Отпускают их в горячем виде с растопленным жиром или с сахаром, а также с вареньем, джемом, повидлом, медом, с корицей, которой посыпают кашу при отпуске (0,5 г на порцию). Жидкие каши широко применяются в детском и диетическом питании.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Кроме самих каш, готовят также изделия из них. Из рассыпчатых и вязких каш готовят различные кулинарные изделия: запеканки, крупеники, пудинги, котлеты, биточки и др. Для приготовления их в каши добавляют творог, яйца и другие продукты, что значительно повышает их питательность.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Запеканки готовят из рассыпчатых или вязких каш сладкими и несладкими, с творогом, тыквой, фруктами. В кашу кладут жир и сахар, затем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добавляют яйца и хорошо перемешивают. В массу для сладких запеканок вводят ванилин. Подготовленную массу раскладывают на смазанные маслом и посыпанные сухарями противни слоем 25-30 мм. Поверхность смазывают смесью из яиц со сметаной и запекают 15 мин при температуре 250-280 °С.</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В массу для сладких запеканок добавляют изюм без плодоножек, промытый в теплой воде, цукаты и т.д. Подают сладкие запеканки с фруктовыми сиропами и соусами. Для запеканки с тыквой варят вязкую рисовую, пшенную или пшеничную кашу с тыквой, охлаждают ее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добавляют яйца, взбитые с сахаром, жир и перемешивают. После запекания подают со сметаной.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Крупеник представляет собой запеканку из гречневой или пшеничной крупы с творогом. Готовую рассыпчатую кашу (гречневая с приваром 150% и пшеничная с приваром 200%)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добавляют протертый творог, сахар, маргарин, сырые яйца и перемешивают. Приготовленную массу выкладывают на смазанный и посыпанный сухарями противень, поверхность смазывают смесью яйца со сметаной и </w:t>
      </w:r>
      <w:proofErr w:type="gramStart"/>
      <w:r w:rsidRPr="00FA58B7">
        <w:rPr>
          <w:rFonts w:ascii="Arial" w:eastAsia="Times New Roman" w:hAnsi="Arial" w:cs="Arial"/>
          <w:color w:val="333333"/>
          <w:sz w:val="24"/>
          <w:szCs w:val="24"/>
          <w:lang w:eastAsia="ru-RU"/>
        </w:rPr>
        <w:t>запекают в жарочном шкафу при температуре 250-280 °С. Готовность крупеника определяют</w:t>
      </w:r>
      <w:proofErr w:type="gramEnd"/>
      <w:r w:rsidRPr="00FA58B7">
        <w:rPr>
          <w:rFonts w:ascii="Arial" w:eastAsia="Times New Roman" w:hAnsi="Arial" w:cs="Arial"/>
          <w:color w:val="333333"/>
          <w:sz w:val="24"/>
          <w:szCs w:val="24"/>
          <w:lang w:eastAsia="ru-RU"/>
        </w:rPr>
        <w:t xml:space="preserve"> по образованию румяной корочки и по отставанию от краев формы. Подают с маслом или сметаной.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Пудинги отличаются от запеканок тем, что их, как правило, готовят в формах, в их состав входят взбитые белки яиц. Взбитые белки придают готовым изделиям пышность и пористость. Пудинги запекают и варят на пару. Вязкую кашу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добавляют яичные желтки, растертые с сахаром, подготовленный изюм, перемешивают, вводят взбитые белки, раскладывают в формы, смазанные маслом, и посыпают сухарями, поверхность покрывают смесью яйца со сметаной и запекают 15 мин при температуре 250-280 °С. При отпуске поливают сладкими соусами. Для паровых пудингов массу раскладывают в смазанные маргарином формы, ставят их в пароварочные шкафы и варят до готовности 30 мин.</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Еще одной разновидностью блюд из круп являются котлеты и биточки. Готовят из вязких пшенной, рисовой, манной и пшеничной каш, которые варят на смеси воды с молоком или на воде. Кашу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добавляют яйца, перемешивают и формуют биточки или котлеты. Их панируют в сухарях, жарят с жиром и подают со сметаной, грибными соусами. </w:t>
      </w:r>
      <w:proofErr w:type="gramStart"/>
      <w:r w:rsidRPr="00FA58B7">
        <w:rPr>
          <w:rFonts w:ascii="Arial" w:eastAsia="Times New Roman" w:hAnsi="Arial" w:cs="Arial"/>
          <w:color w:val="333333"/>
          <w:sz w:val="24"/>
          <w:szCs w:val="24"/>
          <w:lang w:eastAsia="ru-RU"/>
        </w:rPr>
        <w:t>Можно готовить биточки и котлеты сладкими и подавать со сладкими соусами.</w:t>
      </w:r>
      <w:proofErr w:type="gramEnd"/>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Клецки готовят из молочной вязкой каши. В нее добавляют жир,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вводят яйца, хорошо взбивают и разделывают клецки. Можно приготовить их из молотой гречневой крупы (смоленской). Готовые клецки варят в подсоленной воде 5-6 мин и отпускают с маслом, или с маслом и тертым сыром, или со сметаной. Гречневые клецки можно варить в молоке и с ним же подавать.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 xml:space="preserve">Блюда из </w:t>
      </w:r>
      <w:proofErr w:type="gramStart"/>
      <w:r w:rsidRPr="00FA58B7">
        <w:rPr>
          <w:rFonts w:ascii="Arial" w:eastAsia="Times New Roman" w:hAnsi="Arial" w:cs="Arial"/>
          <w:b/>
          <w:bCs/>
          <w:color w:val="333333"/>
          <w:sz w:val="24"/>
          <w:szCs w:val="24"/>
          <w:lang w:eastAsia="ru-RU"/>
        </w:rPr>
        <w:t>бобовых</w:t>
      </w:r>
      <w:proofErr w:type="gramEnd"/>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Для приготовления блюд бобовые варят.</w:t>
      </w:r>
      <w:proofErr w:type="gramEnd"/>
      <w:r w:rsidRPr="00FA58B7">
        <w:rPr>
          <w:rFonts w:ascii="Arial" w:eastAsia="Times New Roman" w:hAnsi="Arial" w:cs="Arial"/>
          <w:color w:val="333333"/>
          <w:sz w:val="24"/>
          <w:szCs w:val="24"/>
          <w:lang w:eastAsia="ru-RU"/>
        </w:rPr>
        <w:t xml:space="preserve"> Замоченные бобовые заливают холодной водой из расчета 2,5 л на 1 кг бобовых и варят в посуде с закрытой крышкой при слабом, но непрерывном кипении. Продолжительность варки колеблется в следующих пределах: чечевица - 45-60 мин, горох - 60-90 мин, фасоль - 1,5-2,0 ч. При варке с кислыми продуктами бобовые развариваются медленнее, поэтому добавлять томатное пюре, соль, а также заправлять бобовые соусом следует только, когда зерна полностью сварятся, т.е. станут мягкими. При варке бобовых не допускается добавление соды, которая хотя и ускоряет варку, но способствует разрушению витамина В</w:t>
      </w:r>
      <w:proofErr w:type="gramStart"/>
      <w:r w:rsidRPr="00FA58B7">
        <w:rPr>
          <w:rFonts w:ascii="Arial" w:eastAsia="Times New Roman" w:hAnsi="Arial" w:cs="Arial"/>
          <w:color w:val="333333"/>
          <w:sz w:val="18"/>
          <w:szCs w:val="18"/>
          <w:vertAlign w:val="subscript"/>
          <w:lang w:eastAsia="ru-RU"/>
        </w:rPr>
        <w:t>6</w:t>
      </w:r>
      <w:proofErr w:type="gramEnd"/>
      <w:r w:rsidRPr="00FA58B7">
        <w:rPr>
          <w:rFonts w:ascii="Arial" w:eastAsia="Times New Roman" w:hAnsi="Arial" w:cs="Arial"/>
          <w:color w:val="333333"/>
          <w:sz w:val="24"/>
          <w:szCs w:val="24"/>
          <w:lang w:eastAsia="ru-RU"/>
        </w:rPr>
        <w:t xml:space="preserve">, содержащегося в бобовых, и ухудшению их цвета и вкуса. Во время варки не следует прерывать кипение, а также добавлять холодную воду, так как при этом ухудшается </w:t>
      </w:r>
      <w:proofErr w:type="spellStart"/>
      <w:r w:rsidRPr="00FA58B7">
        <w:rPr>
          <w:rFonts w:ascii="Arial" w:eastAsia="Times New Roman" w:hAnsi="Arial" w:cs="Arial"/>
          <w:color w:val="333333"/>
          <w:sz w:val="24"/>
          <w:szCs w:val="24"/>
          <w:lang w:eastAsia="ru-RU"/>
        </w:rPr>
        <w:t>развариваемость</w:t>
      </w:r>
      <w:proofErr w:type="spellEnd"/>
      <w:r w:rsidRPr="00FA58B7">
        <w:rPr>
          <w:rFonts w:ascii="Arial" w:eastAsia="Times New Roman" w:hAnsi="Arial" w:cs="Arial"/>
          <w:color w:val="333333"/>
          <w:sz w:val="24"/>
          <w:szCs w:val="24"/>
          <w:lang w:eastAsia="ru-RU"/>
        </w:rPr>
        <w:t xml:space="preserve"> </w:t>
      </w:r>
      <w:proofErr w:type="gramStart"/>
      <w:r w:rsidRPr="00FA58B7">
        <w:rPr>
          <w:rFonts w:ascii="Arial" w:eastAsia="Times New Roman" w:hAnsi="Arial" w:cs="Arial"/>
          <w:color w:val="333333"/>
          <w:sz w:val="24"/>
          <w:szCs w:val="24"/>
          <w:lang w:eastAsia="ru-RU"/>
        </w:rPr>
        <w:t>бобовых</w:t>
      </w:r>
      <w:proofErr w:type="gramEnd"/>
      <w:r w:rsidRPr="00FA58B7">
        <w:rPr>
          <w:rFonts w:ascii="Arial" w:eastAsia="Times New Roman" w:hAnsi="Arial" w:cs="Arial"/>
          <w:color w:val="333333"/>
          <w:sz w:val="24"/>
          <w:szCs w:val="24"/>
          <w:lang w:eastAsia="ru-RU"/>
        </w:rPr>
        <w:t xml:space="preserve"> и, кроме того, от холодной воды зерна теряют свою форму. Хорошо сваренные зерна имеют однородную мягкую консистенцию. Хорошо сваренные зерна фасоли, чечевицы должны сохранить форму. </w:t>
      </w:r>
      <w:proofErr w:type="gramStart"/>
      <w:r w:rsidRPr="00FA58B7">
        <w:rPr>
          <w:rFonts w:ascii="Arial" w:eastAsia="Times New Roman" w:hAnsi="Arial" w:cs="Arial"/>
          <w:color w:val="333333"/>
          <w:sz w:val="24"/>
          <w:szCs w:val="24"/>
          <w:lang w:eastAsia="ru-RU"/>
        </w:rPr>
        <w:t xml:space="preserve">Для улучшения вкуса бобовых </w:t>
      </w:r>
      <w:r w:rsidRPr="00FA58B7">
        <w:rPr>
          <w:rFonts w:ascii="Arial" w:eastAsia="Times New Roman" w:hAnsi="Arial" w:cs="Arial"/>
          <w:color w:val="333333"/>
          <w:sz w:val="24"/>
          <w:szCs w:val="24"/>
          <w:lang w:eastAsia="ru-RU"/>
        </w:rPr>
        <w:lastRenderedPageBreak/>
        <w:t>иногда при варке добавляют ароматические овощи (петрушку, сельдерей и лук), нарезанные мелкими кубиками.</w:t>
      </w:r>
      <w:proofErr w:type="gramEnd"/>
      <w:r w:rsidRPr="00FA58B7">
        <w:rPr>
          <w:rFonts w:ascii="Arial" w:eastAsia="Times New Roman" w:hAnsi="Arial" w:cs="Arial"/>
          <w:color w:val="333333"/>
          <w:sz w:val="24"/>
          <w:szCs w:val="24"/>
          <w:lang w:eastAsia="ru-RU"/>
        </w:rPr>
        <w:t xml:space="preserve"> С этой же целью используют зеленую ботву петрушки и сельдерея. После того как бобовые станут мягкими, варку прекращают, добавляют соль и оставляют их в отваре на 15-20 мин, затем отвар сливают через дуршлаг или сито.</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Из 1 кг сухих бобовых получается 2,1 кг вареных.</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Подают отварные бобовые:</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 маслом;</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 маслом и обжаренным луком;</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с</w:t>
      </w:r>
      <w:proofErr w:type="gramEnd"/>
      <w:r w:rsidRPr="00FA58B7">
        <w:rPr>
          <w:rFonts w:ascii="Arial" w:eastAsia="Times New Roman" w:hAnsi="Arial" w:cs="Arial"/>
          <w:color w:val="333333"/>
          <w:sz w:val="24"/>
          <w:szCs w:val="24"/>
          <w:lang w:eastAsia="ru-RU"/>
        </w:rPr>
        <w:t xml:space="preserve"> шпиком и обжаренным луком;</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с копченой грудинкой, которую варят, нарезают мелкими кубиками, добавляют пассерованный лук, соус мясной красный или томатный, кипятят и смешивают </w:t>
      </w:r>
      <w:proofErr w:type="gramStart"/>
      <w:r w:rsidRPr="00FA58B7">
        <w:rPr>
          <w:rFonts w:ascii="Arial" w:eastAsia="Times New Roman" w:hAnsi="Arial" w:cs="Arial"/>
          <w:color w:val="333333"/>
          <w:sz w:val="24"/>
          <w:szCs w:val="24"/>
          <w:lang w:eastAsia="ru-RU"/>
        </w:rPr>
        <w:t>с</w:t>
      </w:r>
      <w:proofErr w:type="gramEnd"/>
      <w:r w:rsidRPr="00FA58B7">
        <w:rPr>
          <w:rFonts w:ascii="Arial" w:eastAsia="Times New Roman" w:hAnsi="Arial" w:cs="Arial"/>
          <w:color w:val="333333"/>
          <w:sz w:val="24"/>
          <w:szCs w:val="24"/>
          <w:lang w:eastAsia="ru-RU"/>
        </w:rPr>
        <w:t xml:space="preserve"> отварными бобовыми;</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 томатом и луком, для чего лук шинкуют, пассеруют, добавляют</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томатную пасту и пассеруют вместе;</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соусе томатном, красном, сметанном или молочном.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Пюре из бобовых (</w:t>
      </w:r>
      <w:proofErr w:type="spellStart"/>
      <w:r w:rsidRPr="00FA58B7">
        <w:rPr>
          <w:rFonts w:ascii="Arial" w:eastAsia="Times New Roman" w:hAnsi="Arial" w:cs="Arial"/>
          <w:color w:val="333333"/>
          <w:sz w:val="24"/>
          <w:szCs w:val="24"/>
          <w:lang w:eastAsia="ru-RU"/>
        </w:rPr>
        <w:t>горошница</w:t>
      </w:r>
      <w:proofErr w:type="spellEnd"/>
      <w:r w:rsidRPr="00FA58B7">
        <w:rPr>
          <w:rFonts w:ascii="Arial" w:eastAsia="Times New Roman" w:hAnsi="Arial" w:cs="Arial"/>
          <w:color w:val="333333"/>
          <w:sz w:val="24"/>
          <w:szCs w:val="24"/>
          <w:lang w:eastAsia="ru-RU"/>
        </w:rPr>
        <w:t>) готовят следующим образом - бобовые (обычно горох) варят, толкут или протирают, добавляют соль и растительное масло.</w:t>
      </w:r>
      <w:proofErr w:type="gramEnd"/>
      <w:r w:rsidRPr="00FA58B7">
        <w:rPr>
          <w:rFonts w:ascii="Arial" w:eastAsia="Times New Roman" w:hAnsi="Arial" w:cs="Arial"/>
          <w:color w:val="333333"/>
          <w:sz w:val="24"/>
          <w:szCs w:val="24"/>
          <w:lang w:eastAsia="ru-RU"/>
        </w:rPr>
        <w:t xml:space="preserve"> </w:t>
      </w:r>
      <w:proofErr w:type="spellStart"/>
      <w:r w:rsidRPr="00FA58B7">
        <w:rPr>
          <w:rFonts w:ascii="Arial" w:eastAsia="Times New Roman" w:hAnsi="Arial" w:cs="Arial"/>
          <w:color w:val="333333"/>
          <w:sz w:val="24"/>
          <w:szCs w:val="24"/>
          <w:lang w:eastAsia="ru-RU"/>
        </w:rPr>
        <w:t>Горошницу</w:t>
      </w:r>
      <w:proofErr w:type="spellEnd"/>
      <w:r w:rsidRPr="00FA58B7">
        <w:rPr>
          <w:rFonts w:ascii="Arial" w:eastAsia="Times New Roman" w:hAnsi="Arial" w:cs="Arial"/>
          <w:color w:val="333333"/>
          <w:sz w:val="24"/>
          <w:szCs w:val="24"/>
          <w:lang w:eastAsia="ru-RU"/>
        </w:rPr>
        <w:t xml:space="preserve"> формуют на тарелке горкой, делают в ней углубление, в которое наливают растопленное масло или растительное с обжаренным луком.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Блюда из макаронных изделий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Варят макаронные изделия двумя способами.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1-й способ</w:t>
      </w:r>
      <w:r w:rsidRPr="00FA58B7">
        <w:rPr>
          <w:rFonts w:ascii="Arial" w:eastAsia="Times New Roman" w:hAnsi="Arial" w:cs="Arial"/>
          <w:color w:val="333333"/>
          <w:sz w:val="24"/>
          <w:szCs w:val="24"/>
          <w:lang w:eastAsia="ru-RU"/>
        </w:rPr>
        <w:t> </w:t>
      </w:r>
      <w:r w:rsidRPr="00FA58B7">
        <w:rPr>
          <w:rFonts w:ascii="Arial" w:eastAsia="Times New Roman" w:hAnsi="Arial" w:cs="Arial"/>
          <w:b/>
          <w:bCs/>
          <w:color w:val="333333"/>
          <w:sz w:val="24"/>
          <w:szCs w:val="24"/>
          <w:lang w:eastAsia="ru-RU"/>
        </w:rPr>
        <w:t>(сливной)</w:t>
      </w:r>
      <w:r w:rsidRPr="00FA58B7">
        <w:rPr>
          <w:rFonts w:ascii="Arial" w:eastAsia="Times New Roman" w:hAnsi="Arial" w:cs="Arial"/>
          <w:color w:val="333333"/>
          <w:sz w:val="24"/>
          <w:szCs w:val="24"/>
          <w:lang w:eastAsia="ru-RU"/>
        </w:rPr>
        <w:t> - подготовленные макаронные изделия варят в большом количестве кипящей подсоленной воды (на 1 кг изделий берут 6 л воды, 50 г соли), периодически помешивая деревянной веселкой, чтобы они не прилипали ко дну посуды. Макароны варят 20-30 мин, лапшу - 20-25 мин, вермишель - 10-20 мин. Масса макаронных изделий при варке увеличивается в 3 раза в зависимости от их сорта. Увеличение массы называется приваром. Сваренные макаронные изделия откидывают на сито (дуршлаг), дают стечь отвару и заправляют растопленным жиром (1/3-1/2 указанного в рецептуре количества), чтобы они не склеивались. Остальным жиром заправляют макароны перед отпуском.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2-й способ</w:t>
      </w:r>
      <w:r w:rsidRPr="00FA58B7">
        <w:rPr>
          <w:rFonts w:ascii="Arial" w:eastAsia="Times New Roman" w:hAnsi="Arial" w:cs="Arial"/>
          <w:color w:val="333333"/>
          <w:sz w:val="24"/>
          <w:szCs w:val="24"/>
          <w:lang w:eastAsia="ru-RU"/>
        </w:rPr>
        <w:t> </w:t>
      </w:r>
      <w:r w:rsidRPr="00FA58B7">
        <w:rPr>
          <w:rFonts w:ascii="Arial" w:eastAsia="Times New Roman" w:hAnsi="Arial" w:cs="Arial"/>
          <w:b/>
          <w:bCs/>
          <w:color w:val="333333"/>
          <w:sz w:val="24"/>
          <w:szCs w:val="24"/>
          <w:lang w:eastAsia="ru-RU"/>
        </w:rPr>
        <w:t>(</w:t>
      </w:r>
      <w:proofErr w:type="spellStart"/>
      <w:r w:rsidRPr="00FA58B7">
        <w:rPr>
          <w:rFonts w:ascii="Arial" w:eastAsia="Times New Roman" w:hAnsi="Arial" w:cs="Arial"/>
          <w:b/>
          <w:bCs/>
          <w:color w:val="333333"/>
          <w:sz w:val="24"/>
          <w:szCs w:val="24"/>
          <w:lang w:eastAsia="ru-RU"/>
        </w:rPr>
        <w:t>несливной</w:t>
      </w:r>
      <w:proofErr w:type="spellEnd"/>
      <w:r w:rsidRPr="00FA58B7">
        <w:rPr>
          <w:rFonts w:ascii="Arial" w:eastAsia="Times New Roman" w:hAnsi="Arial" w:cs="Arial"/>
          <w:b/>
          <w:bCs/>
          <w:color w:val="333333"/>
          <w:sz w:val="24"/>
          <w:szCs w:val="24"/>
          <w:lang w:eastAsia="ru-RU"/>
        </w:rPr>
        <w:t>) </w:t>
      </w:r>
      <w:r w:rsidRPr="00FA58B7">
        <w:rPr>
          <w:rFonts w:ascii="Arial" w:eastAsia="Times New Roman" w:hAnsi="Arial" w:cs="Arial"/>
          <w:color w:val="333333"/>
          <w:sz w:val="24"/>
          <w:szCs w:val="24"/>
          <w:lang w:eastAsia="ru-RU"/>
        </w:rPr>
        <w:t xml:space="preserve">- этим способом варят макаронные изделия для запеканок и макаронников, а также макаронные изделия из твердых сортов пшеницы, так как они при варке не становятся клейкими. В кипящую подсоленную воду (на 1 кг изделий 2,2-3 л воды и 30 г соли) засыпают макаронные изделия и варят до </w:t>
      </w:r>
      <w:proofErr w:type="spellStart"/>
      <w:r w:rsidRPr="00FA58B7">
        <w:rPr>
          <w:rFonts w:ascii="Arial" w:eastAsia="Times New Roman" w:hAnsi="Arial" w:cs="Arial"/>
          <w:color w:val="333333"/>
          <w:sz w:val="24"/>
          <w:szCs w:val="24"/>
          <w:lang w:eastAsia="ru-RU"/>
        </w:rPr>
        <w:t>загустения</w:t>
      </w:r>
      <w:proofErr w:type="spellEnd"/>
      <w:r w:rsidRPr="00FA58B7">
        <w:rPr>
          <w:rFonts w:ascii="Arial" w:eastAsia="Times New Roman" w:hAnsi="Arial" w:cs="Arial"/>
          <w:color w:val="333333"/>
          <w:sz w:val="24"/>
          <w:szCs w:val="24"/>
          <w:lang w:eastAsia="ru-RU"/>
        </w:rPr>
        <w:t>, в конце варки добавляют жир, накрывают посуду крышкой и доваривают на слабом огне. Привар 200-300%.</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Ассортимент блюд с макаронными изделиями включает в себя:</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макароны с сыром (брынзой или творогом) - отварные макароны, заправленные жиром, посыпают тертым сыром или брынзой перед подачей. Творог протирают и смешивают с макаронами перед подачей;</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макароны с томатом - отварные макароны, заправленные жиром, смешивают с </w:t>
      </w:r>
      <w:proofErr w:type="spellStart"/>
      <w:r w:rsidRPr="00FA58B7">
        <w:rPr>
          <w:rFonts w:ascii="Arial" w:eastAsia="Times New Roman" w:hAnsi="Arial" w:cs="Arial"/>
          <w:color w:val="333333"/>
          <w:sz w:val="24"/>
          <w:szCs w:val="24"/>
          <w:lang w:eastAsia="ru-RU"/>
        </w:rPr>
        <w:t>пассерованным</w:t>
      </w:r>
      <w:proofErr w:type="spellEnd"/>
      <w:r w:rsidRPr="00FA58B7">
        <w:rPr>
          <w:rFonts w:ascii="Arial" w:eastAsia="Times New Roman" w:hAnsi="Arial" w:cs="Arial"/>
          <w:color w:val="333333"/>
          <w:sz w:val="24"/>
          <w:szCs w:val="24"/>
          <w:lang w:eastAsia="ru-RU"/>
        </w:rPr>
        <w:t xml:space="preserve"> томатом, заправленным молотым перцем. При отпуске макароны посыпают зеленью;</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макароны отварные с овощами - для приготовления этого блюда овощи нарезают соломкой и пассеруют, добавляют томатное пюре и продолжают </w:t>
      </w:r>
      <w:proofErr w:type="spellStart"/>
      <w:r w:rsidRPr="00FA58B7">
        <w:rPr>
          <w:rFonts w:ascii="Arial" w:eastAsia="Times New Roman" w:hAnsi="Arial" w:cs="Arial"/>
          <w:color w:val="333333"/>
          <w:sz w:val="24"/>
          <w:szCs w:val="24"/>
          <w:lang w:eastAsia="ru-RU"/>
        </w:rPr>
        <w:t>пассерование</w:t>
      </w:r>
      <w:proofErr w:type="spellEnd"/>
      <w:r w:rsidRPr="00FA58B7">
        <w:rPr>
          <w:rFonts w:ascii="Arial" w:eastAsia="Times New Roman" w:hAnsi="Arial" w:cs="Arial"/>
          <w:color w:val="333333"/>
          <w:sz w:val="24"/>
          <w:szCs w:val="24"/>
          <w:lang w:eastAsia="ru-RU"/>
        </w:rPr>
        <w:t xml:space="preserve"> 5-7 мин. Отварные макароны перемешивают с подготовленными овощами и томатом. В овощи с томатом добавить прогретый зеленый горошек;</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макароны отварные с грибами - нарезанный лук пассеруют, добавляют к нему мелко нарезанные соломкой отварные грибы и жарят 5-6 мин. Затем грибы смешивают с отварными макаронами;</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макароны с ветчиной и с. томатом - нарезанные грибы, лук, ветчину поджаривают на жире, добавляют </w:t>
      </w:r>
      <w:proofErr w:type="spellStart"/>
      <w:r w:rsidRPr="00FA58B7">
        <w:rPr>
          <w:rFonts w:ascii="Arial" w:eastAsia="Times New Roman" w:hAnsi="Arial" w:cs="Arial"/>
          <w:color w:val="333333"/>
          <w:sz w:val="24"/>
          <w:szCs w:val="24"/>
          <w:lang w:eastAsia="ru-RU"/>
        </w:rPr>
        <w:t>пассерованное</w:t>
      </w:r>
      <w:proofErr w:type="spellEnd"/>
      <w:r w:rsidRPr="00FA58B7">
        <w:rPr>
          <w:rFonts w:ascii="Arial" w:eastAsia="Times New Roman" w:hAnsi="Arial" w:cs="Arial"/>
          <w:color w:val="333333"/>
          <w:sz w:val="24"/>
          <w:szCs w:val="24"/>
          <w:lang w:eastAsia="ru-RU"/>
        </w:rPr>
        <w:t xml:space="preserve"> томатное пюре и смешивают с отварными макаронами. При отпуске посыпают зеленью;</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макаронник - отваривают макароны </w:t>
      </w:r>
      <w:proofErr w:type="spellStart"/>
      <w:r w:rsidRPr="00FA58B7">
        <w:rPr>
          <w:rFonts w:ascii="Arial" w:eastAsia="Times New Roman" w:hAnsi="Arial" w:cs="Arial"/>
          <w:color w:val="333333"/>
          <w:sz w:val="24"/>
          <w:szCs w:val="24"/>
          <w:lang w:eastAsia="ru-RU"/>
        </w:rPr>
        <w:t>несливным</w:t>
      </w:r>
      <w:proofErr w:type="spellEnd"/>
      <w:r w:rsidRPr="00FA58B7">
        <w:rPr>
          <w:rFonts w:ascii="Arial" w:eastAsia="Times New Roman" w:hAnsi="Arial" w:cs="Arial"/>
          <w:color w:val="333333"/>
          <w:sz w:val="24"/>
          <w:szCs w:val="24"/>
          <w:lang w:eastAsia="ru-RU"/>
        </w:rPr>
        <w:t xml:space="preserve"> способом в молоке или смеси молока и воды. Затем охлаждают до 60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добавляют сырые яйца, растертые с сахаром, перемешивают. Затем массу выкладывают на смазанный жиром и посыпанный сухарями противень, поверхность выравнивают, сбрызгивают маслом и запекают в жарочном шкафу. Готовый макаронник слегка охлаждают, разрезают на порции и подают со сливочным маслом, сладким соусом или вареньем;</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лапшевник с творогом - творог протирают, смешивают с сырыми яйцами, заправляют по вкусу солью и сахаром. Сваренную </w:t>
      </w:r>
      <w:proofErr w:type="spellStart"/>
      <w:r w:rsidRPr="00FA58B7">
        <w:rPr>
          <w:rFonts w:ascii="Arial" w:eastAsia="Times New Roman" w:hAnsi="Arial" w:cs="Arial"/>
          <w:color w:val="333333"/>
          <w:sz w:val="24"/>
          <w:szCs w:val="24"/>
          <w:lang w:eastAsia="ru-RU"/>
        </w:rPr>
        <w:t>несливным</w:t>
      </w:r>
      <w:proofErr w:type="spellEnd"/>
      <w:r w:rsidRPr="00FA58B7">
        <w:rPr>
          <w:rFonts w:ascii="Arial" w:eastAsia="Times New Roman" w:hAnsi="Arial" w:cs="Arial"/>
          <w:color w:val="333333"/>
          <w:sz w:val="24"/>
          <w:szCs w:val="24"/>
          <w:lang w:eastAsia="ru-RU"/>
        </w:rPr>
        <w:t xml:space="preserve"> способом лапшу или вермишель смешивают при 60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w:t>
      </w:r>
      <w:proofErr w:type="spellStart"/>
      <w:r w:rsidRPr="00FA58B7">
        <w:rPr>
          <w:rFonts w:ascii="Arial" w:eastAsia="Times New Roman" w:hAnsi="Arial" w:cs="Arial"/>
          <w:color w:val="333333"/>
          <w:sz w:val="24"/>
          <w:szCs w:val="24"/>
          <w:lang w:eastAsia="ru-RU"/>
        </w:rPr>
        <w:t>с</w:t>
      </w:r>
      <w:proofErr w:type="spellEnd"/>
      <w:r w:rsidRPr="00FA58B7">
        <w:rPr>
          <w:rFonts w:ascii="Arial" w:eastAsia="Times New Roman" w:hAnsi="Arial" w:cs="Arial"/>
          <w:color w:val="333333"/>
          <w:sz w:val="24"/>
          <w:szCs w:val="24"/>
          <w:lang w:eastAsia="ru-RU"/>
        </w:rPr>
        <w:t xml:space="preserve"> подготовленным творогом. Массу хорошо перемешивают, выкладывают на смазанный жиром и посыпанный сухарями противень или в форму, поверхность выравнивают, смазывают сметаной и запекают в жарочном шкафу. Затем изделие слегка охлаждают и нарезают на порции. При отпуске поливают сливочным маслом или подливают сладкий соус. Отдельно в соуснике можно подать сметану.</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Требования к качеству блюд из круп, бобовых и макаронных изделий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Показатели влажности каш установлены сборниками рецептур с учетом каждого вида крупы и консистенции каши. В готовой рассыпчатой каше зерна полностью набухшие, хорошо проварены, в основном сохранившие форму и легко отделяющиеся друг от друга.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готовой вязкой каше зерна хорошо разварены. Каша представляет собой густую массу, которая при температуре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держится на тарелке горкой, не расплываясь.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готовой жидкой каше зерна должны быть полностью набухшими, хорошо разваренными, утратившими свою форму. Консистенция каши жидкая однородная, масса растекается по тарелке. Не допускаются привкус горечи, затхлый запах или подгоревшей каши, посторонние включения.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Изделия из каш имеют ровно окрашенную поверхность - золотисто-желтую или светло-коричневую; пористую консистенцию. Из</w:t>
      </w:r>
      <w:r w:rsidRPr="00FA58B7">
        <w:rPr>
          <w:rFonts w:ascii="Arial" w:eastAsia="Times New Roman" w:hAnsi="Arial" w:cs="Arial"/>
          <w:color w:val="333333"/>
          <w:sz w:val="24"/>
          <w:szCs w:val="24"/>
          <w:lang w:eastAsia="ru-RU"/>
        </w:rPr>
        <w:softHyphen/>
        <w:t>делия полностью пропечены; зерна круп разварены. Вкус и запах - без дефектов.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Зерна </w:t>
      </w:r>
      <w:proofErr w:type="gramStart"/>
      <w:r w:rsidRPr="00FA58B7">
        <w:rPr>
          <w:rFonts w:ascii="Arial" w:eastAsia="Times New Roman" w:hAnsi="Arial" w:cs="Arial"/>
          <w:color w:val="333333"/>
          <w:sz w:val="24"/>
          <w:szCs w:val="24"/>
          <w:lang w:eastAsia="ru-RU"/>
        </w:rPr>
        <w:t>бобовых</w:t>
      </w:r>
      <w:proofErr w:type="gramEnd"/>
      <w:r w:rsidRPr="00FA58B7">
        <w:rPr>
          <w:rFonts w:ascii="Arial" w:eastAsia="Times New Roman" w:hAnsi="Arial" w:cs="Arial"/>
          <w:color w:val="333333"/>
          <w:sz w:val="24"/>
          <w:szCs w:val="24"/>
          <w:lang w:eastAsia="ru-RU"/>
        </w:rPr>
        <w:t xml:space="preserve"> должны быть мягкими, хорошо разваренными, но сохранившими форму, без горечи и затхлости.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Отварные макаронные изделия не должны быть переваренными, лопнувшими, ослизлыми.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Готовые блюда из круп, бобовых и макаронных изделий хранят на мармите при температуре 70-80 °С. Вязкие каши, котлеты и биточки из них, блюда из бобовых, запеканки из круп реализуют в течение 3 ч после приготовления, блюда из макаронных изделий - 2 ч, каши рассыпчатые - 6 ч.</w:t>
      </w:r>
      <w:proofErr w:type="gramEnd"/>
    </w:p>
    <w:p w:rsidR="00FA58B7" w:rsidRPr="00FA58B7" w:rsidRDefault="00FA58B7" w:rsidP="00FA58B7">
      <w:pPr>
        <w:numPr>
          <w:ilvl w:val="0"/>
          <w:numId w:val="11"/>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lastRenderedPageBreak/>
        <w:t>3.6. Блюда из грибов и сыра. 3.6.1. Классификация грибов. Технологический процесс приготовления сложных горячих блюд из грибов</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Трюфели. Грибы, которые растут под землей. Они считаются самыми дорогими в мире. Созревая зимой, источают пьянящий аромат, по нему их и находят специально натренированные собаки и свиньи. Существует два вида - французский черный трюфель из </w:t>
      </w:r>
      <w:proofErr w:type="spellStart"/>
      <w:r w:rsidRPr="00FA58B7">
        <w:rPr>
          <w:rFonts w:ascii="Arial" w:eastAsia="Times New Roman" w:hAnsi="Arial" w:cs="Arial"/>
          <w:color w:val="333333"/>
          <w:sz w:val="24"/>
          <w:szCs w:val="24"/>
          <w:lang w:eastAsia="ru-RU"/>
        </w:rPr>
        <w:t>Перигора</w:t>
      </w:r>
      <w:proofErr w:type="spellEnd"/>
      <w:r w:rsidRPr="00FA58B7">
        <w:rPr>
          <w:rFonts w:ascii="Arial" w:eastAsia="Times New Roman" w:hAnsi="Arial" w:cs="Arial"/>
          <w:color w:val="333333"/>
          <w:sz w:val="24"/>
          <w:szCs w:val="24"/>
          <w:lang w:eastAsia="ru-RU"/>
        </w:rPr>
        <w:t xml:space="preserve"> и белый трюфель из Пьемонта (Северная Италия). По внешнему виду эти грибы напоминают маленькие черные сморщенные картофелины. Свежие трюфели в продажу поступают редко. Обычно они продаются </w:t>
      </w:r>
      <w:proofErr w:type="gramStart"/>
      <w:r w:rsidRPr="00FA58B7">
        <w:rPr>
          <w:rFonts w:ascii="Arial" w:eastAsia="Times New Roman" w:hAnsi="Arial" w:cs="Arial"/>
          <w:color w:val="333333"/>
          <w:sz w:val="24"/>
          <w:szCs w:val="24"/>
          <w:lang w:eastAsia="ru-RU"/>
        </w:rPr>
        <w:t>консервированными</w:t>
      </w:r>
      <w:proofErr w:type="gramEnd"/>
      <w:r w:rsidRPr="00FA58B7">
        <w:rPr>
          <w:rFonts w:ascii="Arial" w:eastAsia="Times New Roman" w:hAnsi="Arial" w:cs="Arial"/>
          <w:color w:val="333333"/>
          <w:sz w:val="24"/>
          <w:szCs w:val="24"/>
          <w:lang w:eastAsia="ru-RU"/>
        </w:rPr>
        <w:t xml:space="preserve">. Наиболее доступны по цене обрезки и очистки трюфелей. Консервированные цельные трюфели продаются очищенными и неочищенными - «экстра» или «выборка». Очень ценной является и жидкость, которой они залиты в банках: она состоит из мадеры, красного вина или бульона. Неочищенные трюфели нарезаны очень мелко. Разновидности трюфелей - </w:t>
      </w:r>
      <w:proofErr w:type="spellStart"/>
      <w:r w:rsidRPr="00FA58B7">
        <w:rPr>
          <w:rFonts w:ascii="Arial" w:eastAsia="Times New Roman" w:hAnsi="Arial" w:cs="Arial"/>
          <w:color w:val="333333"/>
          <w:sz w:val="24"/>
          <w:szCs w:val="24"/>
          <w:lang w:eastAsia="ru-RU"/>
        </w:rPr>
        <w:t>мюске</w:t>
      </w:r>
      <w:proofErr w:type="spellEnd"/>
      <w:r w:rsidRPr="00FA58B7">
        <w:rPr>
          <w:rFonts w:ascii="Arial" w:eastAsia="Times New Roman" w:hAnsi="Arial" w:cs="Arial"/>
          <w:color w:val="333333"/>
          <w:sz w:val="24"/>
          <w:szCs w:val="24"/>
          <w:lang w:eastAsia="ru-RU"/>
        </w:rPr>
        <w:t xml:space="preserve"> (мускус) и </w:t>
      </w:r>
      <w:proofErr w:type="spellStart"/>
      <w:r w:rsidRPr="00FA58B7">
        <w:rPr>
          <w:rFonts w:ascii="Arial" w:eastAsia="Times New Roman" w:hAnsi="Arial" w:cs="Arial"/>
          <w:color w:val="333333"/>
          <w:sz w:val="24"/>
          <w:szCs w:val="24"/>
          <w:lang w:eastAsia="ru-RU"/>
        </w:rPr>
        <w:t>ивернанко</w:t>
      </w:r>
      <w:proofErr w:type="spellEnd"/>
      <w:r w:rsidRPr="00FA58B7">
        <w:rPr>
          <w:rFonts w:ascii="Arial" w:eastAsia="Times New Roman" w:hAnsi="Arial" w:cs="Arial"/>
          <w:color w:val="333333"/>
          <w:sz w:val="24"/>
          <w:szCs w:val="24"/>
          <w:lang w:eastAsia="ru-RU"/>
        </w:rPr>
        <w:t xml:space="preserve"> имеют острый запах, но они ароматны, как настоящие трюфели. Белые трюфели - «белое золото» из Пьемонта - представляют коричневые шишки с бежевой мякотью, величиной с грецкий орех, большое - с яблоко. У них пронзительный запах и необыкновенно приятный вкус. Трюфели можно употреблять в пищу в сыром виде, а также использовать для приготовления начинок, соусов, омлетов, паст, поленты, можно тушить или запекать в тесте и т.п. Нельзя забивать аромат трюфелей сильными пряностями.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Грибы фаршированные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фаршированных грибов отбирают сыроежки или шампиньоны с круглой головкой и промывают их в воде. Ножки отделяют от шляпок, мелко рубят и тушат в жиру вместе с нашинкованным луком. Затем охлаждают, добавляют сухари, сырое яйцо, приправы. Целые сырые шляпки грибов заполняют полученной смесью, кладут в смазанную жиром посуду, сверху посыпают тертым сыром и кладут кусочки масла. Ставят в горячую духовку и запекают до готовности. Грибы должны слегка подрумяниться.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На стол подают с отварным картофелем или рисом с грибным соусом.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Грибные котлеты</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котлет свежие грибы промывают в проточной воде, ошпаривают кипятком и тушат в собственном соку до тех пор, пока не испарится жидкость. Затем грибы охлаждают, пропускают через мясорубку вместе с луком и размоченным в молоке батоном. Добавляют яйца, соль, перец, перемешивают, на 20 мин ставят в холодное место. Из полученного фарша делают котлеты, обваливают их в сухарях, обжаривают до образования румяной корочки.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На стол подают с отварным картофелем или картофельным пюре, овощным салатом или огурцом.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Биточки из маслят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Свежие маслята очищают, промывают, опускают в кипящую воду на 3 мин, откидывают на дуршлаг и дважды пропускают через мясорубку вместе с луком и размоченным батоном. Добавляют яйцо, соль и хорошо перемешивают. Из полученной массы делают биточки, обваливают их в сухарях и обжаривают. Подают с картофельным пюре.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lastRenderedPageBreak/>
        <w:t>Пельмени грибные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Для приготовления пельменей нужно свежие грибы тщательно промыть, отварить, а сушеные предварительно замочить на 2 ч, затем отварить. Отваренные грибы откидывают на дуршлаг и мелко рубят. Добавляют нашинкованный лук, соль, перец, замешивают крутое тесто, скатывают его в шар, накрывают влажным полотенцем и дают отстояться 30 мин. Из теста и грибного фарша делают пельмени и отваривают их в </w:t>
      </w:r>
      <w:proofErr w:type="spellStart"/>
      <w:r w:rsidRPr="00FA58B7">
        <w:rPr>
          <w:rFonts w:ascii="Arial" w:eastAsia="Times New Roman" w:hAnsi="Arial" w:cs="Arial"/>
          <w:color w:val="333333"/>
          <w:sz w:val="24"/>
          <w:szCs w:val="24"/>
          <w:lang w:eastAsia="ru-RU"/>
        </w:rPr>
        <w:t>подсоленой</w:t>
      </w:r>
      <w:proofErr w:type="spellEnd"/>
      <w:r w:rsidRPr="00FA58B7">
        <w:rPr>
          <w:rFonts w:ascii="Arial" w:eastAsia="Times New Roman" w:hAnsi="Arial" w:cs="Arial"/>
          <w:color w:val="333333"/>
          <w:sz w:val="24"/>
          <w:szCs w:val="24"/>
          <w:lang w:eastAsia="ru-RU"/>
        </w:rPr>
        <w:t xml:space="preserve"> воде. На стол подают со сливочным маслом или сметаной. Отваренные пельмени можно также запечь в духовке. Для этого их кладут в кастрюлю и заливают сметаной.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Шашлык из грибов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шашлыка шляпки грибов промывают в воде, 20 мин кипятят и подсушивают. Затем грибы нанизывают на тонкие шампуры или палочки, чередуя с кусочками сала и лука, все обжаривают на сковородке, перед окончанием приготовления солят, поперчат.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Подают на стол на шампурах с гарниром из маринованных или соленых помидоров.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Запеканка грибная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запеканки грибы отваривают, отцеживают и мелко рубят, добавляют поджаренный на растительном масле мелко нарезанный лук, сухари, растительное масло и немного грибного бульона. Все тщательно перемешивают. Подготовленную форму смазывают жиром, посыпают сухарями, выкладывают в нее подготовленную массу, закрывают крышкой и запекают в духовке 45 мин. Готовность запеканки определяют тонкой деревянной палочкой. Если при прокалывании массы палочка остается сухой, запеканка готова. Через 10 мин ее вынимают из духовки, ножом отделяют от формы, выкладывают на блюдо, нарезают на порции и поливают соусом.</w:t>
      </w: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t>3.6.2. Классификация блюд из сыра</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Сыр - высококачественный пищевой продукт, содержащий большое количество легкоусвояемых полноценных белков, молочного жира и других полезных веществ.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Наиболее распространены домашний (зернистый) сыр, брынза, клинковый сыр и др. Для их приготовления необходим сычужный фермент.</w:t>
      </w:r>
      <w:proofErr w:type="gramEnd"/>
      <w:r w:rsidRPr="00FA58B7">
        <w:rPr>
          <w:rFonts w:ascii="Arial" w:eastAsia="Times New Roman" w:hAnsi="Arial" w:cs="Arial"/>
          <w:color w:val="333333"/>
          <w:sz w:val="24"/>
          <w:szCs w:val="24"/>
          <w:lang w:eastAsia="ru-RU"/>
        </w:rPr>
        <w:t xml:space="preserve"> Он выпускается </w:t>
      </w:r>
      <w:proofErr w:type="spellStart"/>
      <w:r w:rsidRPr="00FA58B7">
        <w:rPr>
          <w:rFonts w:ascii="Arial" w:eastAsia="Times New Roman" w:hAnsi="Arial" w:cs="Arial"/>
          <w:color w:val="333333"/>
          <w:sz w:val="24"/>
          <w:szCs w:val="24"/>
          <w:lang w:eastAsia="ru-RU"/>
        </w:rPr>
        <w:t>промьшленностью</w:t>
      </w:r>
      <w:proofErr w:type="spellEnd"/>
      <w:r w:rsidRPr="00FA58B7">
        <w:rPr>
          <w:rFonts w:ascii="Arial" w:eastAsia="Times New Roman" w:hAnsi="Arial" w:cs="Arial"/>
          <w:color w:val="333333"/>
          <w:sz w:val="24"/>
          <w:szCs w:val="24"/>
          <w:lang w:eastAsia="ru-RU"/>
        </w:rPr>
        <w:t xml:space="preserve"> в виде сычужного порошка или пепсина. В домашних условиях сычужный фермент можно извлечь из сычугов, полученных при убое телят или ягнят. Сычуг освобождают от содержимого, перевязав отверстия, надувают воздухом и высушивают в тени. В стеклянную банку помещают 2-3 </w:t>
      </w:r>
      <w:proofErr w:type="gramStart"/>
      <w:r w:rsidRPr="00FA58B7">
        <w:rPr>
          <w:rFonts w:ascii="Arial" w:eastAsia="Times New Roman" w:hAnsi="Arial" w:cs="Arial"/>
          <w:color w:val="333333"/>
          <w:sz w:val="24"/>
          <w:szCs w:val="24"/>
          <w:lang w:eastAsia="ru-RU"/>
        </w:rPr>
        <w:t>г</w:t>
      </w:r>
      <w:proofErr w:type="gramEnd"/>
      <w:r w:rsidRPr="00FA58B7">
        <w:rPr>
          <w:rFonts w:ascii="Arial" w:eastAsia="Times New Roman" w:hAnsi="Arial" w:cs="Arial"/>
          <w:color w:val="333333"/>
          <w:sz w:val="24"/>
          <w:szCs w:val="24"/>
          <w:lang w:eastAsia="ru-RU"/>
        </w:rPr>
        <w:t xml:space="preserve"> мелко измельченного высушенного сычуга, заливают его 0,5 л остуженной кипяченой воды, настаивают 12-18 ч и процеживают. Полученный раствор сычужного фермента хранят при температуре 8-10 °С.</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Перед приготовлением сыра необходимо установить крепость сычужного фермента. Для этого берут 100 мл молока, имеющего температуру 30-33</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добавляют к нему 10 мл раствора </w:t>
      </w:r>
      <w:proofErr w:type="spellStart"/>
      <w:r w:rsidRPr="00FA58B7">
        <w:rPr>
          <w:rFonts w:ascii="Arial" w:eastAsia="Times New Roman" w:hAnsi="Arial" w:cs="Arial"/>
          <w:color w:val="333333"/>
          <w:sz w:val="24"/>
          <w:szCs w:val="24"/>
          <w:lang w:eastAsia="ru-RU"/>
        </w:rPr>
        <w:t>сычужноrо</w:t>
      </w:r>
      <w:proofErr w:type="spellEnd"/>
      <w:r w:rsidRPr="00FA58B7">
        <w:rPr>
          <w:rFonts w:ascii="Arial" w:eastAsia="Times New Roman" w:hAnsi="Arial" w:cs="Arial"/>
          <w:color w:val="333333"/>
          <w:sz w:val="24"/>
          <w:szCs w:val="24"/>
          <w:lang w:eastAsia="ru-RU"/>
        </w:rPr>
        <w:t xml:space="preserve"> фермента и перемешивают ложкой. Время, за которое свернулось молоко, отмечают секундомером.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Этот вид сычужного сыра пользуется популярностью среди населения, поскольку технология его приготовления проста и не требует сложного оборудования. Брынза может готовиться из обезжиренного молока.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Пастеризованное и охлажденное (до 30-33 °С), молоко помещают в кастрюлю, вносят расчетное количество сычужного фермента, хорошо перемешивают и закрывают крышкой. Через 20 мин проверяют качество сгустка, приподнимая ложкой кусочек массы. Готовый сгусток ломается, не оставляя хлопьев. Наличие мелких хлопьев и выделение сыворотки указывают, что сгусток не созрел.</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Сыр </w:t>
      </w:r>
      <w:proofErr w:type="spellStart"/>
      <w:r w:rsidRPr="00FA58B7">
        <w:rPr>
          <w:rFonts w:ascii="Arial" w:eastAsia="Times New Roman" w:hAnsi="Arial" w:cs="Arial"/>
          <w:color w:val="333333"/>
          <w:sz w:val="24"/>
          <w:szCs w:val="24"/>
          <w:lang w:eastAsia="ru-RU"/>
        </w:rPr>
        <w:t>чечил</w:t>
      </w:r>
      <w:proofErr w:type="spellEnd"/>
      <w:r w:rsidRPr="00FA58B7">
        <w:rPr>
          <w:rFonts w:ascii="Arial" w:eastAsia="Times New Roman" w:hAnsi="Arial" w:cs="Arial"/>
          <w:color w:val="333333"/>
          <w:sz w:val="24"/>
          <w:szCs w:val="24"/>
          <w:lang w:eastAsia="ru-RU"/>
        </w:rPr>
        <w:t xml:space="preserve"> вырабатывается из молока с пониженной жирностью по оригинальной технологии. Молоко кислотностью 40-45</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по</w:t>
      </w:r>
      <w:r w:rsidRPr="00FA58B7">
        <w:rPr>
          <w:rFonts w:ascii="Arial" w:eastAsia="Times New Roman" w:hAnsi="Arial" w:cs="Arial"/>
          <w:color w:val="333333"/>
          <w:sz w:val="24"/>
          <w:szCs w:val="24"/>
          <w:lang w:eastAsia="ru-RU"/>
        </w:rPr>
        <w:softHyphen/>
        <w:t>догревают до 32°С, вносят сычужный фермент или пепсин. После образования сгустка смесь перемешивают и нагревают до 50-60°. Образовавшиеся хлопья отделяют от сыворотки, собирают на столе и растягивают в ленту, а точнее, в нити в форме шпагата. Затем их сматывают в клубки по 4-5 кг. Сыр хранят в рассоле до потребления. Состав сыра: жира - 5-10%, соли - 3-8%, влаги - 58-60%. Вкус соленый, кисловатый с привкусом сыворотки.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Жареный адыгейский сыр</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Адыгейский сыр нарезают пластинками или кубиками. Чеснок пропускают через пресс. </w:t>
      </w:r>
      <w:proofErr w:type="gramStart"/>
      <w:r w:rsidRPr="00FA58B7">
        <w:rPr>
          <w:rFonts w:ascii="Arial" w:eastAsia="Times New Roman" w:hAnsi="Arial" w:cs="Arial"/>
          <w:color w:val="333333"/>
          <w:sz w:val="24"/>
          <w:szCs w:val="24"/>
          <w:lang w:eastAsia="ru-RU"/>
        </w:rPr>
        <w:t>На сковороде разогревают сливочное мало, добавляют чеснок и специи и обжаривают в течение 30 сек. Выкладывают в сковороду кусочки сыра и жарят около 4 мин с каждой стороны до образования золотистой корочки.</w:t>
      </w:r>
      <w:proofErr w:type="gramEnd"/>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Грузинский мятный сыр</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Твердый сыр несколько раз пропускают через мясорубку и кладут в контейнер, который ставят в морозильник буквально минут на 10 или 15. Достают тертый сыр и перемешивают в блендере с молотой петрушкой и мятой. Вновь в контейнер и в холодильник на 1,5 ч, после чего можно есть.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Готовят также бутерброд с грузинским мятным сыром.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 праздничному столу грузинский мятный сыр обычно подают украшенным мелкими сухариками и зеленым виноградом без косточек в качестве закуски.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Сырное фондю</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Для того чтобы приготовить фондю, добавляют </w:t>
      </w:r>
      <w:proofErr w:type="gramStart"/>
      <w:r w:rsidRPr="00FA58B7">
        <w:rPr>
          <w:rFonts w:ascii="Arial" w:eastAsia="Times New Roman" w:hAnsi="Arial" w:cs="Arial"/>
          <w:color w:val="333333"/>
          <w:sz w:val="24"/>
          <w:szCs w:val="24"/>
          <w:lang w:eastAsia="ru-RU"/>
        </w:rPr>
        <w:t>нарезанные</w:t>
      </w:r>
      <w:proofErr w:type="gramEnd"/>
      <w:r w:rsidRPr="00FA58B7">
        <w:rPr>
          <w:rFonts w:ascii="Arial" w:eastAsia="Times New Roman" w:hAnsi="Arial" w:cs="Arial"/>
          <w:color w:val="333333"/>
          <w:sz w:val="24"/>
          <w:szCs w:val="24"/>
          <w:lang w:eastAsia="ru-RU"/>
        </w:rPr>
        <w:t xml:space="preserve"> кубиками сыр </w:t>
      </w:r>
      <w:proofErr w:type="spellStart"/>
      <w:r w:rsidRPr="00FA58B7">
        <w:rPr>
          <w:rFonts w:ascii="Arial" w:eastAsia="Times New Roman" w:hAnsi="Arial" w:cs="Arial"/>
          <w:color w:val="333333"/>
          <w:sz w:val="24"/>
          <w:szCs w:val="24"/>
          <w:lang w:eastAsia="ru-RU"/>
        </w:rPr>
        <w:t>гауда</w:t>
      </w:r>
      <w:proofErr w:type="spellEnd"/>
      <w:r w:rsidRPr="00FA58B7">
        <w:rPr>
          <w:rFonts w:ascii="Arial" w:eastAsia="Times New Roman" w:hAnsi="Arial" w:cs="Arial"/>
          <w:color w:val="333333"/>
          <w:sz w:val="24"/>
          <w:szCs w:val="24"/>
          <w:lang w:eastAsia="ru-RU"/>
        </w:rPr>
        <w:t xml:space="preserve"> и швейцарский сыр в миску и перемешивают с кукурузным крахмалом и перцем.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Протирают горшок для фондю чесноком. Наливают в него немного белого сухого вина, коньяка и разогревают на среднем огне. Когда жидкость начнет закипать, добавляют сыр, медленно помешивая. Приправляют соус мускатным орехом и перцем. Держат его на медленном огне до готовности.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Подают фондю с </w:t>
      </w:r>
      <w:proofErr w:type="spellStart"/>
      <w:r w:rsidRPr="00FA58B7">
        <w:rPr>
          <w:rFonts w:ascii="Arial" w:eastAsia="Times New Roman" w:hAnsi="Arial" w:cs="Arial"/>
          <w:color w:val="333333"/>
          <w:sz w:val="24"/>
          <w:szCs w:val="24"/>
          <w:lang w:eastAsia="ru-RU"/>
        </w:rPr>
        <w:t>круассанами</w:t>
      </w:r>
      <w:proofErr w:type="spellEnd"/>
      <w:r w:rsidRPr="00FA58B7">
        <w:rPr>
          <w:rFonts w:ascii="Arial" w:eastAsia="Times New Roman" w:hAnsi="Arial" w:cs="Arial"/>
          <w:color w:val="333333"/>
          <w:sz w:val="24"/>
          <w:szCs w:val="24"/>
          <w:lang w:eastAsia="ru-RU"/>
        </w:rPr>
        <w:t xml:space="preserve"> или гренками.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b/>
          <w:bCs/>
          <w:color w:val="333333"/>
          <w:sz w:val="24"/>
          <w:szCs w:val="24"/>
          <w:lang w:eastAsia="ru-RU"/>
        </w:rPr>
        <w:t>Сырные</w:t>
      </w:r>
      <w:proofErr w:type="gramEnd"/>
      <w:r w:rsidRPr="00FA58B7">
        <w:rPr>
          <w:rFonts w:ascii="Arial" w:eastAsia="Times New Roman" w:hAnsi="Arial" w:cs="Arial"/>
          <w:b/>
          <w:bCs/>
          <w:color w:val="333333"/>
          <w:sz w:val="24"/>
          <w:szCs w:val="24"/>
          <w:lang w:eastAsia="ru-RU"/>
        </w:rPr>
        <w:t xml:space="preserve"> </w:t>
      </w:r>
      <w:proofErr w:type="spellStart"/>
      <w:r w:rsidRPr="00FA58B7">
        <w:rPr>
          <w:rFonts w:ascii="Arial" w:eastAsia="Times New Roman" w:hAnsi="Arial" w:cs="Arial"/>
          <w:b/>
          <w:bCs/>
          <w:color w:val="333333"/>
          <w:sz w:val="24"/>
          <w:szCs w:val="24"/>
          <w:lang w:eastAsia="ru-RU"/>
        </w:rPr>
        <w:t>рулетики</w:t>
      </w:r>
      <w:proofErr w:type="spellEnd"/>
      <w:r w:rsidRPr="00FA58B7">
        <w:rPr>
          <w:rFonts w:ascii="Arial" w:eastAsia="Times New Roman" w:hAnsi="Arial" w:cs="Arial"/>
          <w:b/>
          <w:bCs/>
          <w:color w:val="333333"/>
          <w:sz w:val="24"/>
          <w:szCs w:val="24"/>
          <w:lang w:eastAsia="ru-RU"/>
        </w:rPr>
        <w:t xml:space="preserve"> с беконом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Скалкой раскатывают кусочки </w:t>
      </w:r>
      <w:proofErr w:type="spellStart"/>
      <w:r w:rsidRPr="00FA58B7">
        <w:rPr>
          <w:rFonts w:ascii="Arial" w:eastAsia="Times New Roman" w:hAnsi="Arial" w:cs="Arial"/>
          <w:color w:val="333333"/>
          <w:sz w:val="24"/>
          <w:szCs w:val="24"/>
          <w:lang w:eastAsia="ru-RU"/>
        </w:rPr>
        <w:t>сэндвичного</w:t>
      </w:r>
      <w:proofErr w:type="spellEnd"/>
      <w:r w:rsidRPr="00FA58B7">
        <w:rPr>
          <w:rFonts w:ascii="Arial" w:eastAsia="Times New Roman" w:hAnsi="Arial" w:cs="Arial"/>
          <w:color w:val="333333"/>
          <w:sz w:val="24"/>
          <w:szCs w:val="24"/>
          <w:lang w:eastAsia="ru-RU"/>
        </w:rPr>
        <w:t xml:space="preserve"> хлеба, добавляют сверху ломтик сыра. Сворачивают в </w:t>
      </w:r>
      <w:proofErr w:type="spellStart"/>
      <w:r w:rsidRPr="00FA58B7">
        <w:rPr>
          <w:rFonts w:ascii="Arial" w:eastAsia="Times New Roman" w:hAnsi="Arial" w:cs="Arial"/>
          <w:color w:val="333333"/>
          <w:sz w:val="24"/>
          <w:szCs w:val="24"/>
          <w:lang w:eastAsia="ru-RU"/>
        </w:rPr>
        <w:t>рулетики</w:t>
      </w:r>
      <w:proofErr w:type="spellEnd"/>
      <w:r w:rsidRPr="00FA58B7">
        <w:rPr>
          <w:rFonts w:ascii="Arial" w:eastAsia="Times New Roman" w:hAnsi="Arial" w:cs="Arial"/>
          <w:color w:val="333333"/>
          <w:sz w:val="24"/>
          <w:szCs w:val="24"/>
          <w:lang w:eastAsia="ru-RU"/>
        </w:rPr>
        <w:t xml:space="preserve">, оборачивают каждый из них ломтиком бекона, закрепляют зубочисткой. Поджаривают </w:t>
      </w:r>
      <w:proofErr w:type="spellStart"/>
      <w:r w:rsidRPr="00FA58B7">
        <w:rPr>
          <w:rFonts w:ascii="Arial" w:eastAsia="Times New Roman" w:hAnsi="Arial" w:cs="Arial"/>
          <w:color w:val="333333"/>
          <w:sz w:val="24"/>
          <w:szCs w:val="24"/>
          <w:lang w:eastAsia="ru-RU"/>
        </w:rPr>
        <w:t>рулетики</w:t>
      </w:r>
      <w:proofErr w:type="spellEnd"/>
      <w:r w:rsidRPr="00FA58B7">
        <w:rPr>
          <w:rFonts w:ascii="Arial" w:eastAsia="Times New Roman" w:hAnsi="Arial" w:cs="Arial"/>
          <w:color w:val="333333"/>
          <w:sz w:val="24"/>
          <w:szCs w:val="24"/>
          <w:lang w:eastAsia="ru-RU"/>
        </w:rPr>
        <w:t xml:space="preserve"> на сливочном масле, пока бекон не подрумянится и сыр не расплавится.</w:t>
      </w:r>
    </w:p>
    <w:p w:rsidR="00FA58B7" w:rsidRPr="00FA58B7" w:rsidRDefault="00FA58B7" w:rsidP="00FA58B7">
      <w:pPr>
        <w:shd w:val="clear" w:color="auto" w:fill="FFFFFF"/>
        <w:spacing w:after="0" w:line="240" w:lineRule="auto"/>
        <w:outlineLvl w:val="1"/>
        <w:rPr>
          <w:rFonts w:ascii="Times New Roman" w:eastAsia="Times New Roman" w:hAnsi="Times New Roman" w:cs="Times New Roman"/>
          <w:color w:val="454545"/>
          <w:sz w:val="42"/>
          <w:szCs w:val="42"/>
          <w:lang w:eastAsia="ru-RU"/>
        </w:rPr>
      </w:pPr>
      <w:r w:rsidRPr="00FA58B7">
        <w:rPr>
          <w:rFonts w:ascii="Times New Roman" w:eastAsia="Times New Roman" w:hAnsi="Times New Roman" w:cs="Times New Roman"/>
          <w:color w:val="454545"/>
          <w:sz w:val="42"/>
          <w:szCs w:val="42"/>
          <w:lang w:eastAsia="ru-RU"/>
        </w:rPr>
        <w:t>Тест</w:t>
      </w:r>
    </w:p>
    <w:p w:rsidR="00FA58B7" w:rsidRPr="00FA58B7" w:rsidRDefault="00FA58B7" w:rsidP="00FA58B7">
      <w:pPr>
        <w:numPr>
          <w:ilvl w:val="0"/>
          <w:numId w:val="15"/>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bookmarkStart w:id="0" w:name="_GoBack"/>
      <w:r w:rsidRPr="00FA58B7">
        <w:rPr>
          <w:rFonts w:ascii="Times New Roman" w:eastAsia="Times New Roman" w:hAnsi="Times New Roman" w:cs="Times New Roman"/>
          <w:b/>
          <w:bCs/>
          <w:color w:val="333333"/>
          <w:sz w:val="24"/>
          <w:szCs w:val="24"/>
          <w:lang w:eastAsia="ru-RU"/>
        </w:rPr>
        <w:t>Размягчение тканей овощей обусловлено распадом:</w:t>
      </w:r>
    </w:p>
    <w:bookmarkEnd w:id="0"/>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альбуминов и глобулинов;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глюкозы и фруктозы;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протопектина и </w:t>
      </w:r>
      <w:proofErr w:type="spellStart"/>
      <w:r w:rsidRPr="00FA58B7">
        <w:rPr>
          <w:rFonts w:ascii="Times New Roman" w:eastAsia="Times New Roman" w:hAnsi="Times New Roman" w:cs="Times New Roman"/>
          <w:color w:val="333333"/>
          <w:sz w:val="24"/>
          <w:szCs w:val="24"/>
          <w:lang w:eastAsia="ru-RU"/>
        </w:rPr>
        <w:t>экстенсина</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коллагена и эластина;</w:t>
      </w:r>
    </w:p>
    <w:p w:rsidR="00FA58B7" w:rsidRPr="00FA58B7" w:rsidRDefault="00FA58B7" w:rsidP="00FA58B7">
      <w:pPr>
        <w:numPr>
          <w:ilvl w:val="0"/>
          <w:numId w:val="16"/>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lastRenderedPageBreak/>
        <w:t xml:space="preserve">Размягчение овощей замедляется </w:t>
      </w:r>
      <w:proofErr w:type="gramStart"/>
      <w:r w:rsidRPr="00FA58B7">
        <w:rPr>
          <w:rFonts w:ascii="Times New Roman" w:eastAsia="Times New Roman" w:hAnsi="Times New Roman" w:cs="Times New Roman"/>
          <w:b/>
          <w:bCs/>
          <w:color w:val="333333"/>
          <w:sz w:val="24"/>
          <w:szCs w:val="24"/>
          <w:lang w:eastAsia="ru-RU"/>
        </w:rPr>
        <w:t>в</w:t>
      </w:r>
      <w:proofErr w:type="gramEnd"/>
      <w:r w:rsidRPr="00FA58B7">
        <w:rPr>
          <w:rFonts w:ascii="Times New Roman" w:eastAsia="Times New Roman" w:hAnsi="Times New Roman" w:cs="Times New Roman"/>
          <w:b/>
          <w:bCs/>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кислой среде;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нейтральной среде;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слабощелочной среде;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сильнощелочной среде.</w:t>
      </w:r>
    </w:p>
    <w:p w:rsidR="00FA58B7" w:rsidRPr="00FA58B7" w:rsidRDefault="00FA58B7" w:rsidP="00FA58B7">
      <w:pPr>
        <w:numPr>
          <w:ilvl w:val="0"/>
          <w:numId w:val="17"/>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Красную окраску свеклы обусловливают пигменты: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хлорофиллы;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б) </w:t>
      </w:r>
      <w:proofErr w:type="spellStart"/>
      <w:r w:rsidRPr="00FA58B7">
        <w:rPr>
          <w:rFonts w:ascii="Times New Roman" w:eastAsia="Times New Roman" w:hAnsi="Times New Roman" w:cs="Times New Roman"/>
          <w:color w:val="333333"/>
          <w:sz w:val="24"/>
          <w:szCs w:val="24"/>
          <w:lang w:eastAsia="ru-RU"/>
        </w:rPr>
        <w:t>виолаксантины</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w:t>
      </w:r>
      <w:proofErr w:type="spellStart"/>
      <w:r w:rsidRPr="00FA58B7">
        <w:rPr>
          <w:rFonts w:ascii="Times New Roman" w:eastAsia="Times New Roman" w:hAnsi="Times New Roman" w:cs="Times New Roman"/>
          <w:color w:val="333333"/>
          <w:sz w:val="24"/>
          <w:szCs w:val="24"/>
          <w:lang w:eastAsia="ru-RU"/>
        </w:rPr>
        <w:t>бетанины</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г) </w:t>
      </w:r>
      <w:proofErr w:type="spellStart"/>
      <w:r w:rsidRPr="00FA58B7">
        <w:rPr>
          <w:rFonts w:ascii="Times New Roman" w:eastAsia="Times New Roman" w:hAnsi="Times New Roman" w:cs="Times New Roman"/>
          <w:color w:val="333333"/>
          <w:sz w:val="24"/>
          <w:szCs w:val="24"/>
          <w:lang w:eastAsia="ru-RU"/>
        </w:rPr>
        <w:t>бетаксантины</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numPr>
          <w:ilvl w:val="0"/>
          <w:numId w:val="18"/>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На степень изменения окраски свеклы не оказывает влияние: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температура нагревания;</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солнечный свет;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рН среды;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контакт с кислородом воздуха.</w:t>
      </w:r>
    </w:p>
    <w:p w:rsidR="00FA58B7" w:rsidRPr="00FA58B7" w:rsidRDefault="00FA58B7" w:rsidP="00FA58B7">
      <w:pPr>
        <w:numPr>
          <w:ilvl w:val="0"/>
          <w:numId w:val="19"/>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 разрушению зеленой окраски овощей приводит следующий прием кулинарной обработки:</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варка в большом количестве воды;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варка в посуде с открытой крышкой;</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варка в кипящей жидкости;</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варка на медленном огне с добавлением уксуса.</w:t>
      </w:r>
    </w:p>
    <w:p w:rsidR="00FA58B7" w:rsidRPr="00FA58B7" w:rsidRDefault="00FA58B7" w:rsidP="00FA58B7">
      <w:pPr>
        <w:numPr>
          <w:ilvl w:val="0"/>
          <w:numId w:val="20"/>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 нагреванию наименее устойчив следующий витамин:</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витамин В</w:t>
      </w:r>
      <w:proofErr w:type="gramStart"/>
      <w:r w:rsidRPr="00FA58B7">
        <w:rPr>
          <w:rFonts w:ascii="Times New Roman" w:eastAsia="Times New Roman" w:hAnsi="Times New Roman" w:cs="Times New Roman"/>
          <w:color w:val="333333"/>
          <w:sz w:val="18"/>
          <w:szCs w:val="18"/>
          <w:vertAlign w:val="subscript"/>
          <w:lang w:eastAsia="ru-RU"/>
        </w:rPr>
        <w:t>1</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витамин В</w:t>
      </w:r>
      <w:proofErr w:type="gramStart"/>
      <w:r w:rsidRPr="00FA58B7">
        <w:rPr>
          <w:rFonts w:ascii="Times New Roman" w:eastAsia="Times New Roman" w:hAnsi="Times New Roman" w:cs="Times New Roman"/>
          <w:color w:val="333333"/>
          <w:sz w:val="18"/>
          <w:szCs w:val="18"/>
          <w:vertAlign w:val="subscript"/>
          <w:lang w:eastAsia="ru-RU"/>
        </w:rPr>
        <w:t>6</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витамин В</w:t>
      </w:r>
      <w:proofErr w:type="gramStart"/>
      <w:r w:rsidRPr="00FA58B7">
        <w:rPr>
          <w:rFonts w:ascii="Times New Roman" w:eastAsia="Times New Roman" w:hAnsi="Times New Roman" w:cs="Times New Roman"/>
          <w:color w:val="333333"/>
          <w:sz w:val="18"/>
          <w:szCs w:val="18"/>
          <w:vertAlign w:val="subscript"/>
          <w:lang w:eastAsia="ru-RU"/>
        </w:rPr>
        <w:t>2</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витамин В</w:t>
      </w:r>
      <w:proofErr w:type="gramStart"/>
      <w:r w:rsidRPr="00FA58B7">
        <w:rPr>
          <w:rFonts w:ascii="Times New Roman" w:eastAsia="Times New Roman" w:hAnsi="Times New Roman" w:cs="Times New Roman"/>
          <w:color w:val="333333"/>
          <w:sz w:val="18"/>
          <w:szCs w:val="18"/>
          <w:vertAlign w:val="subscript"/>
          <w:lang w:eastAsia="ru-RU"/>
        </w:rPr>
        <w:t>9</w:t>
      </w:r>
      <w:proofErr w:type="gramEnd"/>
    </w:p>
    <w:p w:rsidR="00FA58B7" w:rsidRPr="00FA58B7" w:rsidRDefault="00FA58B7" w:rsidP="00FA58B7">
      <w:pPr>
        <w:numPr>
          <w:ilvl w:val="0"/>
          <w:numId w:val="21"/>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 xml:space="preserve">При варке очищенных </w:t>
      </w:r>
      <w:proofErr w:type="gramStart"/>
      <w:r w:rsidRPr="00FA58B7">
        <w:rPr>
          <w:rFonts w:ascii="Times New Roman" w:eastAsia="Times New Roman" w:hAnsi="Times New Roman" w:cs="Times New Roman"/>
          <w:b/>
          <w:bCs/>
          <w:color w:val="333333"/>
          <w:sz w:val="24"/>
          <w:szCs w:val="24"/>
          <w:lang w:eastAsia="ru-RU"/>
        </w:rPr>
        <w:t>корне плодов</w:t>
      </w:r>
      <w:proofErr w:type="gramEnd"/>
      <w:r w:rsidRPr="00FA58B7">
        <w:rPr>
          <w:rFonts w:ascii="Times New Roman" w:eastAsia="Times New Roman" w:hAnsi="Times New Roman" w:cs="Times New Roman"/>
          <w:b/>
          <w:bCs/>
          <w:color w:val="333333"/>
          <w:sz w:val="24"/>
          <w:szCs w:val="24"/>
          <w:lang w:eastAsia="ru-RU"/>
        </w:rPr>
        <w:t xml:space="preserve"> в воду переходит сухих веществ: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10-15%;</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30-45%;</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20-25%;</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60-65%.</w:t>
      </w:r>
    </w:p>
    <w:p w:rsidR="00FA58B7" w:rsidRPr="00FA58B7" w:rsidRDefault="00FA58B7" w:rsidP="00FA58B7">
      <w:pPr>
        <w:numPr>
          <w:ilvl w:val="0"/>
          <w:numId w:val="22"/>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Для варки 1 кг стручков фасоли, гороха, листьев шпината, спаржи, артишоков воды берут в количестве: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1-2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3-4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10-15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5-6 л.</w:t>
      </w:r>
    </w:p>
    <w:p w:rsidR="00FA58B7" w:rsidRPr="00FA58B7" w:rsidRDefault="00FA58B7" w:rsidP="00FA58B7">
      <w:pPr>
        <w:numPr>
          <w:ilvl w:val="0"/>
          <w:numId w:val="23"/>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 xml:space="preserve">Для </w:t>
      </w:r>
      <w:proofErr w:type="spellStart"/>
      <w:r w:rsidRPr="00FA58B7">
        <w:rPr>
          <w:rFonts w:ascii="Times New Roman" w:eastAsia="Times New Roman" w:hAnsi="Times New Roman" w:cs="Times New Roman"/>
          <w:b/>
          <w:bCs/>
          <w:color w:val="333333"/>
          <w:sz w:val="24"/>
          <w:szCs w:val="24"/>
          <w:lang w:eastAsia="ru-RU"/>
        </w:rPr>
        <w:t>припускания</w:t>
      </w:r>
      <w:proofErr w:type="spellEnd"/>
      <w:r w:rsidRPr="00FA58B7">
        <w:rPr>
          <w:rFonts w:ascii="Times New Roman" w:eastAsia="Times New Roman" w:hAnsi="Times New Roman" w:cs="Times New Roman"/>
          <w:b/>
          <w:bCs/>
          <w:color w:val="333333"/>
          <w:sz w:val="24"/>
          <w:szCs w:val="24"/>
          <w:lang w:eastAsia="ru-RU"/>
        </w:rPr>
        <w:t xml:space="preserve"> кабачки и тыкву нарезают размером:</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lastRenderedPageBreak/>
        <w:t>а) 3 х 3 х 3 см;</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1 х 1 Х 1 см;</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5 х 5 х 5 см;</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7,5 х 7,5 х 7,5 см.</w:t>
      </w:r>
    </w:p>
    <w:p w:rsidR="00FA58B7" w:rsidRPr="00FA58B7" w:rsidRDefault="00FA58B7" w:rsidP="00FA58B7">
      <w:pPr>
        <w:numPr>
          <w:ilvl w:val="0"/>
          <w:numId w:val="24"/>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Образование румяной корочки при обжаривании овощей обусловлено:</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а) </w:t>
      </w:r>
      <w:proofErr w:type="spellStart"/>
      <w:r w:rsidRPr="00FA58B7">
        <w:rPr>
          <w:rFonts w:ascii="Times New Roman" w:eastAsia="Times New Roman" w:hAnsi="Times New Roman" w:cs="Times New Roman"/>
          <w:color w:val="333333"/>
          <w:sz w:val="24"/>
          <w:szCs w:val="24"/>
          <w:lang w:eastAsia="ru-RU"/>
        </w:rPr>
        <w:t>комплексообразованием</w:t>
      </w:r>
      <w:proofErr w:type="spellEnd"/>
      <w:r w:rsidRPr="00FA58B7">
        <w:rPr>
          <w:rFonts w:ascii="Times New Roman" w:eastAsia="Times New Roman" w:hAnsi="Times New Roman" w:cs="Times New Roman"/>
          <w:color w:val="333333"/>
          <w:sz w:val="24"/>
          <w:szCs w:val="24"/>
          <w:lang w:eastAsia="ru-RU"/>
        </w:rPr>
        <w:t xml:space="preserve"> сахаров;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инверсией сахаров;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w:t>
      </w:r>
      <w:proofErr w:type="spellStart"/>
      <w:r w:rsidRPr="00FA58B7">
        <w:rPr>
          <w:rFonts w:ascii="Times New Roman" w:eastAsia="Times New Roman" w:hAnsi="Times New Roman" w:cs="Times New Roman"/>
          <w:color w:val="333333"/>
          <w:sz w:val="24"/>
          <w:szCs w:val="24"/>
          <w:lang w:eastAsia="ru-RU"/>
        </w:rPr>
        <w:t>карамелизацией</w:t>
      </w:r>
      <w:proofErr w:type="spellEnd"/>
      <w:r w:rsidRPr="00FA58B7">
        <w:rPr>
          <w:rFonts w:ascii="Times New Roman" w:eastAsia="Times New Roman" w:hAnsi="Times New Roman" w:cs="Times New Roman"/>
          <w:color w:val="333333"/>
          <w:sz w:val="24"/>
          <w:szCs w:val="24"/>
          <w:lang w:eastAsia="ru-RU"/>
        </w:rPr>
        <w:t xml:space="preserve"> сахаров;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гидролизом сахаров.</w:t>
      </w:r>
    </w:p>
    <w:p w:rsidR="00FA58B7" w:rsidRPr="00FA58B7" w:rsidRDefault="00FA58B7" w:rsidP="00FA58B7">
      <w:pPr>
        <w:numPr>
          <w:ilvl w:val="0"/>
          <w:numId w:val="25"/>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Для жарки овощей не используют следующую посуду:</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а) </w:t>
      </w:r>
      <w:proofErr w:type="spellStart"/>
      <w:r w:rsidRPr="00FA58B7">
        <w:rPr>
          <w:rFonts w:ascii="Times New Roman" w:eastAsia="Times New Roman" w:hAnsi="Times New Roman" w:cs="Times New Roman"/>
          <w:color w:val="333333"/>
          <w:sz w:val="24"/>
          <w:szCs w:val="24"/>
          <w:lang w:eastAsia="ru-RU"/>
        </w:rPr>
        <w:t>кроншели</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сковороды;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w:t>
      </w:r>
      <w:proofErr w:type="spellStart"/>
      <w:r w:rsidRPr="00FA58B7">
        <w:rPr>
          <w:rFonts w:ascii="Times New Roman" w:eastAsia="Times New Roman" w:hAnsi="Times New Roman" w:cs="Times New Roman"/>
          <w:color w:val="333333"/>
          <w:sz w:val="24"/>
          <w:szCs w:val="24"/>
          <w:lang w:eastAsia="ru-RU"/>
        </w:rPr>
        <w:t>кокотники</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г) </w:t>
      </w:r>
      <w:proofErr w:type="spellStart"/>
      <w:r w:rsidRPr="00FA58B7">
        <w:rPr>
          <w:rFonts w:ascii="Times New Roman" w:eastAsia="Times New Roman" w:hAnsi="Times New Roman" w:cs="Times New Roman"/>
          <w:color w:val="333333"/>
          <w:sz w:val="24"/>
          <w:szCs w:val="24"/>
          <w:lang w:eastAsia="ru-RU"/>
        </w:rPr>
        <w:t>креманки</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numPr>
          <w:ilvl w:val="0"/>
          <w:numId w:val="26"/>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Для приготовления овощного рагу используют: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основной красный соус;</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основной белый соус;</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молочный соус;</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сметанный соус.</w:t>
      </w:r>
    </w:p>
    <w:p w:rsidR="00FA58B7" w:rsidRPr="00FA58B7" w:rsidRDefault="00FA58B7" w:rsidP="00FA58B7">
      <w:pPr>
        <w:numPr>
          <w:ilvl w:val="0"/>
          <w:numId w:val="27"/>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Блюдо «Кукуруза печеная» запекают при температуре: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180-200</w:t>
      </w:r>
      <w:proofErr w:type="gramStart"/>
      <w:r w:rsidRPr="00FA58B7">
        <w:rPr>
          <w:rFonts w:ascii="Times New Roman" w:eastAsia="Times New Roman" w:hAnsi="Times New Roman" w:cs="Times New Roman"/>
          <w:color w:val="333333"/>
          <w:sz w:val="24"/>
          <w:szCs w:val="24"/>
          <w:lang w:eastAsia="ru-RU"/>
        </w:rPr>
        <w:t xml:space="preserve"> °С</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250-270</w:t>
      </w:r>
      <w:proofErr w:type="gramStart"/>
      <w:r w:rsidRPr="00FA58B7">
        <w:rPr>
          <w:rFonts w:ascii="Times New Roman" w:eastAsia="Times New Roman" w:hAnsi="Times New Roman" w:cs="Times New Roman"/>
          <w:color w:val="333333"/>
          <w:sz w:val="24"/>
          <w:szCs w:val="24"/>
          <w:lang w:eastAsia="ru-RU"/>
        </w:rPr>
        <w:t xml:space="preserve"> °С</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230-250</w:t>
      </w:r>
      <w:proofErr w:type="gramStart"/>
      <w:r w:rsidRPr="00FA58B7">
        <w:rPr>
          <w:rFonts w:ascii="Times New Roman" w:eastAsia="Times New Roman" w:hAnsi="Times New Roman" w:cs="Times New Roman"/>
          <w:color w:val="333333"/>
          <w:sz w:val="24"/>
          <w:szCs w:val="24"/>
          <w:lang w:eastAsia="ru-RU"/>
        </w:rPr>
        <w:t xml:space="preserve"> °С</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300-350 °С.</w:t>
      </w:r>
    </w:p>
    <w:p w:rsidR="00FA58B7" w:rsidRPr="00FA58B7" w:rsidRDefault="00FA58B7" w:rsidP="00FA58B7">
      <w:pPr>
        <w:numPr>
          <w:ilvl w:val="0"/>
          <w:numId w:val="28"/>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 универсальным гарнирам относятся:</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горох отварной;</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6) макароны отварные;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рис отварной;</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каша гречневая.</w:t>
      </w:r>
    </w:p>
    <w:p w:rsidR="00FA58B7" w:rsidRPr="00FA58B7" w:rsidRDefault="00FA58B7" w:rsidP="00FA58B7">
      <w:pPr>
        <w:numPr>
          <w:ilvl w:val="0"/>
          <w:numId w:val="29"/>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Данную крупу перед приготовлением не промывают: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манную;</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овсяную;</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рисовую;</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пшенную.</w:t>
      </w:r>
    </w:p>
    <w:p w:rsidR="00FA58B7" w:rsidRPr="00FA58B7" w:rsidRDefault="00FA58B7" w:rsidP="00FA58B7">
      <w:pPr>
        <w:numPr>
          <w:ilvl w:val="0"/>
          <w:numId w:val="30"/>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 xml:space="preserve">Продолжительность замачивания </w:t>
      </w:r>
      <w:proofErr w:type="gramStart"/>
      <w:r w:rsidRPr="00FA58B7">
        <w:rPr>
          <w:rFonts w:ascii="Times New Roman" w:eastAsia="Times New Roman" w:hAnsi="Times New Roman" w:cs="Times New Roman"/>
          <w:b/>
          <w:bCs/>
          <w:color w:val="333333"/>
          <w:sz w:val="24"/>
          <w:szCs w:val="24"/>
          <w:lang w:eastAsia="ru-RU"/>
        </w:rPr>
        <w:t>бобовых</w:t>
      </w:r>
      <w:proofErr w:type="gramEnd"/>
      <w:r w:rsidRPr="00FA58B7">
        <w:rPr>
          <w:rFonts w:ascii="Times New Roman" w:eastAsia="Times New Roman" w:hAnsi="Times New Roman" w:cs="Times New Roman"/>
          <w:b/>
          <w:bCs/>
          <w:color w:val="333333"/>
          <w:sz w:val="24"/>
          <w:szCs w:val="24"/>
          <w:lang w:eastAsia="ru-RU"/>
        </w:rPr>
        <w:t xml:space="preserve"> составляет: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1-2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7-8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lastRenderedPageBreak/>
        <w:t>в) 3-4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10-12 ч.</w:t>
      </w:r>
    </w:p>
    <w:p w:rsidR="00FA58B7" w:rsidRPr="00FA58B7" w:rsidRDefault="00FA58B7" w:rsidP="00FA58B7">
      <w:pPr>
        <w:numPr>
          <w:ilvl w:val="0"/>
          <w:numId w:val="31"/>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Каши и макаронные изделия хранят при температуре 70-80</w:t>
      </w:r>
      <w:proofErr w:type="gramStart"/>
      <w:r w:rsidRPr="00FA58B7">
        <w:rPr>
          <w:rFonts w:ascii="Times New Roman" w:eastAsia="Times New Roman" w:hAnsi="Times New Roman" w:cs="Times New Roman"/>
          <w:b/>
          <w:bCs/>
          <w:color w:val="333333"/>
          <w:sz w:val="24"/>
          <w:szCs w:val="24"/>
          <w:lang w:eastAsia="ru-RU"/>
        </w:rPr>
        <w:t xml:space="preserve"> °С</w:t>
      </w:r>
      <w:proofErr w:type="gramEnd"/>
      <w:r w:rsidRPr="00FA58B7">
        <w:rPr>
          <w:rFonts w:ascii="Times New Roman" w:eastAsia="Times New Roman" w:hAnsi="Times New Roman" w:cs="Times New Roman"/>
          <w:b/>
          <w:bCs/>
          <w:color w:val="333333"/>
          <w:sz w:val="24"/>
          <w:szCs w:val="24"/>
          <w:lang w:eastAsia="ru-RU"/>
        </w:rPr>
        <w:t xml:space="preserve"> в течение: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2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4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6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8 ч.</w:t>
      </w:r>
    </w:p>
    <w:p w:rsidR="00FA58B7" w:rsidRPr="00FA58B7" w:rsidRDefault="00FA58B7" w:rsidP="00FA58B7">
      <w:pPr>
        <w:numPr>
          <w:ilvl w:val="0"/>
          <w:numId w:val="32"/>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Влажность вязких каш составляет: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60-72%;</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83-87%;</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73-78%;</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79-81%.</w:t>
      </w:r>
    </w:p>
    <w:p w:rsidR="00FA58B7" w:rsidRPr="00FA58B7" w:rsidRDefault="00FA58B7" w:rsidP="00FA58B7">
      <w:pPr>
        <w:numPr>
          <w:ilvl w:val="0"/>
          <w:numId w:val="33"/>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Для приготовления жидких каш берут на 1 кг крупы воды: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от 3,2 до 3,7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от 4,2 до 5,7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от 1,5 до 2,4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от 6,1 до 8,3 л.</w:t>
      </w:r>
    </w:p>
    <w:p w:rsidR="00FA58B7" w:rsidRPr="00FA58B7" w:rsidRDefault="00FA58B7" w:rsidP="00FA58B7">
      <w:pPr>
        <w:numPr>
          <w:ilvl w:val="0"/>
          <w:numId w:val="34"/>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 xml:space="preserve">Запеканки готовят </w:t>
      </w:r>
      <w:proofErr w:type="gramStart"/>
      <w:r w:rsidRPr="00FA58B7">
        <w:rPr>
          <w:rFonts w:ascii="Times New Roman" w:eastAsia="Times New Roman" w:hAnsi="Times New Roman" w:cs="Times New Roman"/>
          <w:b/>
          <w:bCs/>
          <w:color w:val="333333"/>
          <w:sz w:val="24"/>
          <w:szCs w:val="24"/>
          <w:lang w:eastAsia="ru-RU"/>
        </w:rPr>
        <w:t>из</w:t>
      </w:r>
      <w:proofErr w:type="gramEnd"/>
      <w:r w:rsidRPr="00FA58B7">
        <w:rPr>
          <w:rFonts w:ascii="Times New Roman" w:eastAsia="Times New Roman" w:hAnsi="Times New Roman" w:cs="Times New Roman"/>
          <w:b/>
          <w:bCs/>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рассыпчатых и вязких каш;</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рассыпчатых и жидких каш;</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жидких и вязких каш;</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не готовят из каш.</w:t>
      </w:r>
    </w:p>
    <w:p w:rsidR="00FA58B7" w:rsidRPr="00FA58B7" w:rsidRDefault="00FA58B7" w:rsidP="00FA58B7">
      <w:pPr>
        <w:numPr>
          <w:ilvl w:val="0"/>
          <w:numId w:val="35"/>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Пудинги отличаются от запеканок тем, что в их состав входят: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лимонная кислота;</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взбитые белки яиц;</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горячий шоколад;</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фруктовая эссенция.</w:t>
      </w:r>
    </w:p>
    <w:p w:rsidR="00FA58B7" w:rsidRPr="00FA58B7" w:rsidRDefault="00FA58B7" w:rsidP="00FA58B7">
      <w:pPr>
        <w:numPr>
          <w:ilvl w:val="0"/>
          <w:numId w:val="36"/>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Из 1 кг сухих бобовых получается вареных:</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1,8 кг;</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3,2 кг;</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5,6 кг;</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2,1 кг.</w:t>
      </w:r>
    </w:p>
    <w:p w:rsidR="00FA58B7" w:rsidRPr="00FA58B7" w:rsidRDefault="00FA58B7" w:rsidP="00FA58B7">
      <w:pPr>
        <w:numPr>
          <w:ilvl w:val="0"/>
          <w:numId w:val="37"/>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Яичная кашка называется:</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а) </w:t>
      </w:r>
      <w:proofErr w:type="spellStart"/>
      <w:r w:rsidRPr="00FA58B7">
        <w:rPr>
          <w:rFonts w:ascii="Times New Roman" w:eastAsia="Times New Roman" w:hAnsi="Times New Roman" w:cs="Times New Roman"/>
          <w:color w:val="333333"/>
          <w:sz w:val="24"/>
          <w:szCs w:val="24"/>
          <w:lang w:eastAsia="ru-RU"/>
        </w:rPr>
        <w:t>брюи</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б) </w:t>
      </w:r>
      <w:proofErr w:type="spellStart"/>
      <w:r w:rsidRPr="00FA58B7">
        <w:rPr>
          <w:rFonts w:ascii="Times New Roman" w:eastAsia="Times New Roman" w:hAnsi="Times New Roman" w:cs="Times New Roman"/>
          <w:color w:val="333333"/>
          <w:sz w:val="24"/>
          <w:szCs w:val="24"/>
          <w:lang w:eastAsia="ru-RU"/>
        </w:rPr>
        <w:t>лефор</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w:t>
      </w:r>
      <w:proofErr w:type="spellStart"/>
      <w:r w:rsidRPr="00FA58B7">
        <w:rPr>
          <w:rFonts w:ascii="Times New Roman" w:eastAsia="Times New Roman" w:hAnsi="Times New Roman" w:cs="Times New Roman"/>
          <w:color w:val="333333"/>
          <w:sz w:val="24"/>
          <w:szCs w:val="24"/>
          <w:lang w:eastAsia="ru-RU"/>
        </w:rPr>
        <w:t>шарлез</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пашот.</w:t>
      </w:r>
    </w:p>
    <w:p w:rsidR="00FA58B7" w:rsidRPr="00FA58B7" w:rsidRDefault="00FA58B7" w:rsidP="00FA58B7">
      <w:pPr>
        <w:shd w:val="clear" w:color="auto" w:fill="FFFFFF"/>
        <w:spacing w:beforeAutospacing="1" w:after="0" w:afterAutospacing="1" w:line="240" w:lineRule="auto"/>
        <w:rPr>
          <w:rFonts w:ascii="Arial" w:eastAsia="Times New Roman" w:hAnsi="Arial" w:cs="Arial"/>
          <w:color w:val="333333"/>
          <w:sz w:val="24"/>
          <w:szCs w:val="24"/>
          <w:lang w:eastAsia="ru-RU"/>
        </w:rPr>
      </w:pPr>
    </w:p>
    <w:p w:rsidR="00FA58B7" w:rsidRPr="00FA58B7" w:rsidRDefault="00FA58B7" w:rsidP="00FA58B7">
      <w:pPr>
        <w:shd w:val="clear" w:color="auto" w:fill="FFFFFF"/>
        <w:spacing w:beforeAutospacing="1" w:after="0" w:afterAutospacing="1" w:line="240" w:lineRule="auto"/>
        <w:rPr>
          <w:rFonts w:ascii="Arial" w:eastAsia="Times New Roman" w:hAnsi="Arial" w:cs="Arial"/>
          <w:color w:val="333333"/>
          <w:sz w:val="24"/>
          <w:szCs w:val="24"/>
          <w:lang w:eastAsia="ru-RU"/>
        </w:rPr>
      </w:pPr>
    </w:p>
    <w:p w:rsidR="00F67CF4" w:rsidRDefault="00F67CF4"/>
    <w:sectPr w:rsidR="00F67C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3569"/>
    <w:multiLevelType w:val="multilevel"/>
    <w:tmpl w:val="7A6E53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967700"/>
    <w:multiLevelType w:val="multilevel"/>
    <w:tmpl w:val="058649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563342"/>
    <w:multiLevelType w:val="multilevel"/>
    <w:tmpl w:val="410C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62831"/>
    <w:multiLevelType w:val="multilevel"/>
    <w:tmpl w:val="4B4C2B6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2C4F26"/>
    <w:multiLevelType w:val="multilevel"/>
    <w:tmpl w:val="660A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E30632"/>
    <w:multiLevelType w:val="multilevel"/>
    <w:tmpl w:val="CD12BD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07150F"/>
    <w:multiLevelType w:val="multilevel"/>
    <w:tmpl w:val="488ED58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927B7"/>
    <w:multiLevelType w:val="multilevel"/>
    <w:tmpl w:val="C0DE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FB0F93"/>
    <w:multiLevelType w:val="multilevel"/>
    <w:tmpl w:val="7BF865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504E8D"/>
    <w:multiLevelType w:val="multilevel"/>
    <w:tmpl w:val="727A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EE6133"/>
    <w:multiLevelType w:val="multilevel"/>
    <w:tmpl w:val="4D60E30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751CD5"/>
    <w:multiLevelType w:val="multilevel"/>
    <w:tmpl w:val="8E70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F72715"/>
    <w:multiLevelType w:val="multilevel"/>
    <w:tmpl w:val="2D7A0D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0E7400"/>
    <w:multiLevelType w:val="multilevel"/>
    <w:tmpl w:val="E1B446E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9E44A3"/>
    <w:multiLevelType w:val="multilevel"/>
    <w:tmpl w:val="AE627AD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FA7701"/>
    <w:multiLevelType w:val="multilevel"/>
    <w:tmpl w:val="705295F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8141B9"/>
    <w:multiLevelType w:val="multilevel"/>
    <w:tmpl w:val="2F46F6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C3729D"/>
    <w:multiLevelType w:val="multilevel"/>
    <w:tmpl w:val="61E0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A26ECF"/>
    <w:multiLevelType w:val="multilevel"/>
    <w:tmpl w:val="A6D6089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AD1E04"/>
    <w:multiLevelType w:val="multilevel"/>
    <w:tmpl w:val="7634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FE4026"/>
    <w:multiLevelType w:val="multilevel"/>
    <w:tmpl w:val="8796298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DF199F"/>
    <w:multiLevelType w:val="multilevel"/>
    <w:tmpl w:val="533E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B058A1"/>
    <w:multiLevelType w:val="multilevel"/>
    <w:tmpl w:val="AF00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0A0E96"/>
    <w:multiLevelType w:val="multilevel"/>
    <w:tmpl w:val="69B6E8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0B2731"/>
    <w:multiLevelType w:val="multilevel"/>
    <w:tmpl w:val="99A6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4F23F3"/>
    <w:multiLevelType w:val="multilevel"/>
    <w:tmpl w:val="D0D0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C95994"/>
    <w:multiLevelType w:val="multilevel"/>
    <w:tmpl w:val="8518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8054F6"/>
    <w:multiLevelType w:val="multilevel"/>
    <w:tmpl w:val="33187E2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3A69B4"/>
    <w:multiLevelType w:val="multilevel"/>
    <w:tmpl w:val="CB8A23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647233"/>
    <w:multiLevelType w:val="multilevel"/>
    <w:tmpl w:val="C44E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8C3140"/>
    <w:multiLevelType w:val="multilevel"/>
    <w:tmpl w:val="345E765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D5608E"/>
    <w:multiLevelType w:val="multilevel"/>
    <w:tmpl w:val="D83864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9E2BA5"/>
    <w:multiLevelType w:val="multilevel"/>
    <w:tmpl w:val="1326E9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8B5D0E"/>
    <w:multiLevelType w:val="multilevel"/>
    <w:tmpl w:val="732A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140BCA"/>
    <w:multiLevelType w:val="multilevel"/>
    <w:tmpl w:val="DFBE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FF02CD"/>
    <w:multiLevelType w:val="multilevel"/>
    <w:tmpl w:val="5776E22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FE01881"/>
    <w:multiLevelType w:val="multilevel"/>
    <w:tmpl w:val="66B6E4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9"/>
  </w:num>
  <w:num w:numId="3">
    <w:abstractNumId w:val="21"/>
  </w:num>
  <w:num w:numId="4">
    <w:abstractNumId w:val="17"/>
  </w:num>
  <w:num w:numId="5">
    <w:abstractNumId w:val="25"/>
  </w:num>
  <w:num w:numId="6">
    <w:abstractNumId w:val="9"/>
  </w:num>
  <w:num w:numId="7">
    <w:abstractNumId w:val="34"/>
  </w:num>
  <w:num w:numId="8">
    <w:abstractNumId w:val="26"/>
  </w:num>
  <w:num w:numId="9">
    <w:abstractNumId w:val="33"/>
  </w:num>
  <w:num w:numId="10">
    <w:abstractNumId w:val="7"/>
  </w:num>
  <w:num w:numId="11">
    <w:abstractNumId w:val="19"/>
  </w:num>
  <w:num w:numId="12">
    <w:abstractNumId w:val="24"/>
  </w:num>
  <w:num w:numId="13">
    <w:abstractNumId w:val="22"/>
  </w:num>
  <w:num w:numId="14">
    <w:abstractNumId w:val="11"/>
  </w:num>
  <w:num w:numId="15">
    <w:abstractNumId w:val="4"/>
  </w:num>
  <w:num w:numId="16">
    <w:abstractNumId w:val="5"/>
  </w:num>
  <w:num w:numId="17">
    <w:abstractNumId w:val="1"/>
  </w:num>
  <w:num w:numId="18">
    <w:abstractNumId w:val="0"/>
  </w:num>
  <w:num w:numId="19">
    <w:abstractNumId w:val="23"/>
  </w:num>
  <w:num w:numId="20">
    <w:abstractNumId w:val="32"/>
  </w:num>
  <w:num w:numId="21">
    <w:abstractNumId w:val="36"/>
  </w:num>
  <w:num w:numId="22">
    <w:abstractNumId w:val="31"/>
  </w:num>
  <w:num w:numId="23">
    <w:abstractNumId w:val="35"/>
  </w:num>
  <w:num w:numId="24">
    <w:abstractNumId w:val="12"/>
  </w:num>
  <w:num w:numId="25">
    <w:abstractNumId w:val="16"/>
  </w:num>
  <w:num w:numId="26">
    <w:abstractNumId w:val="8"/>
  </w:num>
  <w:num w:numId="27">
    <w:abstractNumId w:val="27"/>
  </w:num>
  <w:num w:numId="28">
    <w:abstractNumId w:val="28"/>
  </w:num>
  <w:num w:numId="29">
    <w:abstractNumId w:val="10"/>
  </w:num>
  <w:num w:numId="30">
    <w:abstractNumId w:val="18"/>
  </w:num>
  <w:num w:numId="31">
    <w:abstractNumId w:val="3"/>
  </w:num>
  <w:num w:numId="32">
    <w:abstractNumId w:val="15"/>
  </w:num>
  <w:num w:numId="33">
    <w:abstractNumId w:val="20"/>
  </w:num>
  <w:num w:numId="34">
    <w:abstractNumId w:val="14"/>
  </w:num>
  <w:num w:numId="35">
    <w:abstractNumId w:val="30"/>
  </w:num>
  <w:num w:numId="36">
    <w:abstractNumId w:val="13"/>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693"/>
    <w:rsid w:val="00520D49"/>
    <w:rsid w:val="008370C5"/>
    <w:rsid w:val="009B1693"/>
    <w:rsid w:val="00D964BD"/>
    <w:rsid w:val="00F67CF4"/>
    <w:rsid w:val="00FA5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370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70C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37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70C5"/>
    <w:rPr>
      <w:b/>
      <w:bCs/>
    </w:rPr>
  </w:style>
  <w:style w:type="paragraph" w:styleId="a5">
    <w:name w:val="Balloon Text"/>
    <w:basedOn w:val="a"/>
    <w:link w:val="a6"/>
    <w:uiPriority w:val="99"/>
    <w:semiHidden/>
    <w:unhideWhenUsed/>
    <w:rsid w:val="008370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70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370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70C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37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70C5"/>
    <w:rPr>
      <w:b/>
      <w:bCs/>
    </w:rPr>
  </w:style>
  <w:style w:type="paragraph" w:styleId="a5">
    <w:name w:val="Balloon Text"/>
    <w:basedOn w:val="a"/>
    <w:link w:val="a6"/>
    <w:uiPriority w:val="99"/>
    <w:semiHidden/>
    <w:unhideWhenUsed/>
    <w:rsid w:val="008370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70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543">
      <w:bodyDiv w:val="1"/>
      <w:marLeft w:val="0"/>
      <w:marRight w:val="0"/>
      <w:marTop w:val="0"/>
      <w:marBottom w:val="0"/>
      <w:divBdr>
        <w:top w:val="none" w:sz="0" w:space="0" w:color="auto"/>
        <w:left w:val="none" w:sz="0" w:space="0" w:color="auto"/>
        <w:bottom w:val="none" w:sz="0" w:space="0" w:color="auto"/>
        <w:right w:val="none" w:sz="0" w:space="0" w:color="auto"/>
      </w:divBdr>
      <w:divsChild>
        <w:div w:id="130709989">
          <w:marLeft w:val="0"/>
          <w:marRight w:val="0"/>
          <w:marTop w:val="0"/>
          <w:marBottom w:val="0"/>
          <w:divBdr>
            <w:top w:val="none" w:sz="0" w:space="0" w:color="auto"/>
            <w:left w:val="none" w:sz="0" w:space="0" w:color="auto"/>
            <w:bottom w:val="none" w:sz="0" w:space="0" w:color="auto"/>
            <w:right w:val="none" w:sz="0" w:space="0" w:color="auto"/>
          </w:divBdr>
        </w:div>
        <w:div w:id="1813018129">
          <w:marLeft w:val="0"/>
          <w:marRight w:val="0"/>
          <w:marTop w:val="0"/>
          <w:marBottom w:val="0"/>
          <w:divBdr>
            <w:top w:val="none" w:sz="0" w:space="0" w:color="auto"/>
            <w:left w:val="none" w:sz="0" w:space="0" w:color="auto"/>
            <w:bottom w:val="none" w:sz="0" w:space="0" w:color="auto"/>
            <w:right w:val="none" w:sz="0" w:space="0" w:color="auto"/>
          </w:divBdr>
        </w:div>
      </w:divsChild>
    </w:div>
    <w:div w:id="35467522">
      <w:bodyDiv w:val="1"/>
      <w:marLeft w:val="0"/>
      <w:marRight w:val="0"/>
      <w:marTop w:val="0"/>
      <w:marBottom w:val="0"/>
      <w:divBdr>
        <w:top w:val="none" w:sz="0" w:space="0" w:color="auto"/>
        <w:left w:val="none" w:sz="0" w:space="0" w:color="auto"/>
        <w:bottom w:val="none" w:sz="0" w:space="0" w:color="auto"/>
        <w:right w:val="none" w:sz="0" w:space="0" w:color="auto"/>
      </w:divBdr>
      <w:divsChild>
        <w:div w:id="704063102">
          <w:marLeft w:val="0"/>
          <w:marRight w:val="0"/>
          <w:marTop w:val="0"/>
          <w:marBottom w:val="0"/>
          <w:divBdr>
            <w:top w:val="none" w:sz="0" w:space="0" w:color="auto"/>
            <w:left w:val="none" w:sz="0" w:space="0" w:color="auto"/>
            <w:bottom w:val="none" w:sz="0" w:space="0" w:color="auto"/>
            <w:right w:val="none" w:sz="0" w:space="0" w:color="auto"/>
          </w:divBdr>
        </w:div>
        <w:div w:id="1120798769">
          <w:marLeft w:val="0"/>
          <w:marRight w:val="0"/>
          <w:marTop w:val="0"/>
          <w:marBottom w:val="0"/>
          <w:divBdr>
            <w:top w:val="none" w:sz="0" w:space="0" w:color="auto"/>
            <w:left w:val="none" w:sz="0" w:space="0" w:color="auto"/>
            <w:bottom w:val="none" w:sz="0" w:space="0" w:color="auto"/>
            <w:right w:val="none" w:sz="0" w:space="0" w:color="auto"/>
          </w:divBdr>
        </w:div>
      </w:divsChild>
    </w:div>
    <w:div w:id="37822354">
      <w:bodyDiv w:val="1"/>
      <w:marLeft w:val="0"/>
      <w:marRight w:val="0"/>
      <w:marTop w:val="0"/>
      <w:marBottom w:val="0"/>
      <w:divBdr>
        <w:top w:val="none" w:sz="0" w:space="0" w:color="auto"/>
        <w:left w:val="none" w:sz="0" w:space="0" w:color="auto"/>
        <w:bottom w:val="none" w:sz="0" w:space="0" w:color="auto"/>
        <w:right w:val="none" w:sz="0" w:space="0" w:color="auto"/>
      </w:divBdr>
      <w:divsChild>
        <w:div w:id="1190416447">
          <w:marLeft w:val="0"/>
          <w:marRight w:val="0"/>
          <w:marTop w:val="0"/>
          <w:marBottom w:val="0"/>
          <w:divBdr>
            <w:top w:val="none" w:sz="0" w:space="0" w:color="auto"/>
            <w:left w:val="none" w:sz="0" w:space="0" w:color="auto"/>
            <w:bottom w:val="none" w:sz="0" w:space="0" w:color="auto"/>
            <w:right w:val="none" w:sz="0" w:space="0" w:color="auto"/>
          </w:divBdr>
        </w:div>
        <w:div w:id="341011005">
          <w:marLeft w:val="0"/>
          <w:marRight w:val="0"/>
          <w:marTop w:val="0"/>
          <w:marBottom w:val="0"/>
          <w:divBdr>
            <w:top w:val="none" w:sz="0" w:space="0" w:color="auto"/>
            <w:left w:val="none" w:sz="0" w:space="0" w:color="auto"/>
            <w:bottom w:val="none" w:sz="0" w:space="0" w:color="auto"/>
            <w:right w:val="none" w:sz="0" w:space="0" w:color="auto"/>
          </w:divBdr>
        </w:div>
      </w:divsChild>
    </w:div>
    <w:div w:id="510028840">
      <w:bodyDiv w:val="1"/>
      <w:marLeft w:val="0"/>
      <w:marRight w:val="0"/>
      <w:marTop w:val="0"/>
      <w:marBottom w:val="0"/>
      <w:divBdr>
        <w:top w:val="none" w:sz="0" w:space="0" w:color="auto"/>
        <w:left w:val="none" w:sz="0" w:space="0" w:color="auto"/>
        <w:bottom w:val="none" w:sz="0" w:space="0" w:color="auto"/>
        <w:right w:val="none" w:sz="0" w:space="0" w:color="auto"/>
      </w:divBdr>
      <w:divsChild>
        <w:div w:id="100610819">
          <w:marLeft w:val="0"/>
          <w:marRight w:val="0"/>
          <w:marTop w:val="0"/>
          <w:marBottom w:val="0"/>
          <w:divBdr>
            <w:top w:val="none" w:sz="0" w:space="0" w:color="auto"/>
            <w:left w:val="none" w:sz="0" w:space="0" w:color="auto"/>
            <w:bottom w:val="none" w:sz="0" w:space="0" w:color="auto"/>
            <w:right w:val="none" w:sz="0" w:space="0" w:color="auto"/>
          </w:divBdr>
        </w:div>
        <w:div w:id="553976309">
          <w:marLeft w:val="0"/>
          <w:marRight w:val="0"/>
          <w:marTop w:val="0"/>
          <w:marBottom w:val="0"/>
          <w:divBdr>
            <w:top w:val="none" w:sz="0" w:space="0" w:color="auto"/>
            <w:left w:val="none" w:sz="0" w:space="0" w:color="auto"/>
            <w:bottom w:val="none" w:sz="0" w:space="0" w:color="auto"/>
            <w:right w:val="none" w:sz="0" w:space="0" w:color="auto"/>
          </w:divBdr>
        </w:div>
      </w:divsChild>
    </w:div>
    <w:div w:id="901060349">
      <w:bodyDiv w:val="1"/>
      <w:marLeft w:val="0"/>
      <w:marRight w:val="0"/>
      <w:marTop w:val="0"/>
      <w:marBottom w:val="0"/>
      <w:divBdr>
        <w:top w:val="none" w:sz="0" w:space="0" w:color="auto"/>
        <w:left w:val="none" w:sz="0" w:space="0" w:color="auto"/>
        <w:bottom w:val="none" w:sz="0" w:space="0" w:color="auto"/>
        <w:right w:val="none" w:sz="0" w:space="0" w:color="auto"/>
      </w:divBdr>
      <w:divsChild>
        <w:div w:id="1627396240">
          <w:marLeft w:val="0"/>
          <w:marRight w:val="0"/>
          <w:marTop w:val="0"/>
          <w:marBottom w:val="0"/>
          <w:divBdr>
            <w:top w:val="none" w:sz="0" w:space="0" w:color="auto"/>
            <w:left w:val="none" w:sz="0" w:space="0" w:color="auto"/>
            <w:bottom w:val="none" w:sz="0" w:space="0" w:color="auto"/>
            <w:right w:val="none" w:sz="0" w:space="0" w:color="auto"/>
          </w:divBdr>
        </w:div>
        <w:div w:id="1543471057">
          <w:marLeft w:val="0"/>
          <w:marRight w:val="0"/>
          <w:marTop w:val="0"/>
          <w:marBottom w:val="0"/>
          <w:divBdr>
            <w:top w:val="none" w:sz="0" w:space="0" w:color="auto"/>
            <w:left w:val="none" w:sz="0" w:space="0" w:color="auto"/>
            <w:bottom w:val="none" w:sz="0" w:space="0" w:color="auto"/>
            <w:right w:val="none" w:sz="0" w:space="0" w:color="auto"/>
          </w:divBdr>
        </w:div>
      </w:divsChild>
    </w:div>
    <w:div w:id="984315244">
      <w:bodyDiv w:val="1"/>
      <w:marLeft w:val="0"/>
      <w:marRight w:val="0"/>
      <w:marTop w:val="0"/>
      <w:marBottom w:val="0"/>
      <w:divBdr>
        <w:top w:val="none" w:sz="0" w:space="0" w:color="auto"/>
        <w:left w:val="none" w:sz="0" w:space="0" w:color="auto"/>
        <w:bottom w:val="none" w:sz="0" w:space="0" w:color="auto"/>
        <w:right w:val="none" w:sz="0" w:space="0" w:color="auto"/>
      </w:divBdr>
      <w:divsChild>
        <w:div w:id="1551919009">
          <w:marLeft w:val="0"/>
          <w:marRight w:val="0"/>
          <w:marTop w:val="0"/>
          <w:marBottom w:val="0"/>
          <w:divBdr>
            <w:top w:val="none" w:sz="0" w:space="0" w:color="auto"/>
            <w:left w:val="none" w:sz="0" w:space="0" w:color="auto"/>
            <w:bottom w:val="none" w:sz="0" w:space="0" w:color="auto"/>
            <w:right w:val="none" w:sz="0" w:space="0" w:color="auto"/>
          </w:divBdr>
        </w:div>
        <w:div w:id="551621551">
          <w:marLeft w:val="0"/>
          <w:marRight w:val="0"/>
          <w:marTop w:val="0"/>
          <w:marBottom w:val="0"/>
          <w:divBdr>
            <w:top w:val="none" w:sz="0" w:space="0" w:color="auto"/>
            <w:left w:val="none" w:sz="0" w:space="0" w:color="auto"/>
            <w:bottom w:val="none" w:sz="0" w:space="0" w:color="auto"/>
            <w:right w:val="none" w:sz="0" w:space="0" w:color="auto"/>
          </w:divBdr>
        </w:div>
      </w:divsChild>
    </w:div>
    <w:div w:id="1310596827">
      <w:bodyDiv w:val="1"/>
      <w:marLeft w:val="0"/>
      <w:marRight w:val="0"/>
      <w:marTop w:val="0"/>
      <w:marBottom w:val="0"/>
      <w:divBdr>
        <w:top w:val="none" w:sz="0" w:space="0" w:color="auto"/>
        <w:left w:val="none" w:sz="0" w:space="0" w:color="auto"/>
        <w:bottom w:val="none" w:sz="0" w:space="0" w:color="auto"/>
        <w:right w:val="none" w:sz="0" w:space="0" w:color="auto"/>
      </w:divBdr>
      <w:divsChild>
        <w:div w:id="1188177254">
          <w:marLeft w:val="0"/>
          <w:marRight w:val="0"/>
          <w:marTop w:val="0"/>
          <w:marBottom w:val="0"/>
          <w:divBdr>
            <w:top w:val="none" w:sz="0" w:space="0" w:color="auto"/>
            <w:left w:val="none" w:sz="0" w:space="0" w:color="auto"/>
            <w:bottom w:val="none" w:sz="0" w:space="0" w:color="auto"/>
            <w:right w:val="none" w:sz="0" w:space="0" w:color="auto"/>
          </w:divBdr>
        </w:div>
        <w:div w:id="1062022286">
          <w:marLeft w:val="0"/>
          <w:marRight w:val="0"/>
          <w:marTop w:val="0"/>
          <w:marBottom w:val="0"/>
          <w:divBdr>
            <w:top w:val="none" w:sz="0" w:space="0" w:color="auto"/>
            <w:left w:val="none" w:sz="0" w:space="0" w:color="auto"/>
            <w:bottom w:val="none" w:sz="0" w:space="0" w:color="auto"/>
            <w:right w:val="none" w:sz="0" w:space="0" w:color="auto"/>
          </w:divBdr>
        </w:div>
      </w:divsChild>
    </w:div>
    <w:div w:id="1480728561">
      <w:bodyDiv w:val="1"/>
      <w:marLeft w:val="0"/>
      <w:marRight w:val="0"/>
      <w:marTop w:val="0"/>
      <w:marBottom w:val="0"/>
      <w:divBdr>
        <w:top w:val="none" w:sz="0" w:space="0" w:color="auto"/>
        <w:left w:val="none" w:sz="0" w:space="0" w:color="auto"/>
        <w:bottom w:val="none" w:sz="0" w:space="0" w:color="auto"/>
        <w:right w:val="none" w:sz="0" w:space="0" w:color="auto"/>
      </w:divBdr>
      <w:divsChild>
        <w:div w:id="984774856">
          <w:marLeft w:val="0"/>
          <w:marRight w:val="0"/>
          <w:marTop w:val="0"/>
          <w:marBottom w:val="0"/>
          <w:divBdr>
            <w:top w:val="none" w:sz="0" w:space="0" w:color="auto"/>
            <w:left w:val="none" w:sz="0" w:space="0" w:color="auto"/>
            <w:bottom w:val="none" w:sz="0" w:space="0" w:color="auto"/>
            <w:right w:val="none" w:sz="0" w:space="0" w:color="auto"/>
          </w:divBdr>
        </w:div>
        <w:div w:id="1319337455">
          <w:marLeft w:val="0"/>
          <w:marRight w:val="0"/>
          <w:marTop w:val="0"/>
          <w:marBottom w:val="0"/>
          <w:divBdr>
            <w:top w:val="none" w:sz="0" w:space="0" w:color="auto"/>
            <w:left w:val="none" w:sz="0" w:space="0" w:color="auto"/>
            <w:bottom w:val="none" w:sz="0" w:space="0" w:color="auto"/>
            <w:right w:val="none" w:sz="0" w:space="0" w:color="auto"/>
          </w:divBdr>
        </w:div>
      </w:divsChild>
    </w:div>
    <w:div w:id="1604071117">
      <w:bodyDiv w:val="1"/>
      <w:marLeft w:val="0"/>
      <w:marRight w:val="0"/>
      <w:marTop w:val="0"/>
      <w:marBottom w:val="0"/>
      <w:divBdr>
        <w:top w:val="none" w:sz="0" w:space="0" w:color="auto"/>
        <w:left w:val="none" w:sz="0" w:space="0" w:color="auto"/>
        <w:bottom w:val="none" w:sz="0" w:space="0" w:color="auto"/>
        <w:right w:val="none" w:sz="0" w:space="0" w:color="auto"/>
      </w:divBdr>
      <w:divsChild>
        <w:div w:id="1131896769">
          <w:marLeft w:val="0"/>
          <w:marRight w:val="0"/>
          <w:marTop w:val="0"/>
          <w:marBottom w:val="0"/>
          <w:divBdr>
            <w:top w:val="none" w:sz="0" w:space="0" w:color="auto"/>
            <w:left w:val="none" w:sz="0" w:space="0" w:color="auto"/>
            <w:bottom w:val="none" w:sz="0" w:space="0" w:color="auto"/>
            <w:right w:val="none" w:sz="0" w:space="0" w:color="auto"/>
          </w:divBdr>
        </w:div>
        <w:div w:id="781730286">
          <w:marLeft w:val="0"/>
          <w:marRight w:val="0"/>
          <w:marTop w:val="0"/>
          <w:marBottom w:val="0"/>
          <w:divBdr>
            <w:top w:val="none" w:sz="0" w:space="0" w:color="auto"/>
            <w:left w:val="none" w:sz="0" w:space="0" w:color="auto"/>
            <w:bottom w:val="none" w:sz="0" w:space="0" w:color="auto"/>
            <w:right w:val="none" w:sz="0" w:space="0" w:color="auto"/>
          </w:divBdr>
        </w:div>
      </w:divsChild>
    </w:div>
    <w:div w:id="1881555886">
      <w:bodyDiv w:val="1"/>
      <w:marLeft w:val="0"/>
      <w:marRight w:val="0"/>
      <w:marTop w:val="0"/>
      <w:marBottom w:val="0"/>
      <w:divBdr>
        <w:top w:val="none" w:sz="0" w:space="0" w:color="auto"/>
        <w:left w:val="none" w:sz="0" w:space="0" w:color="auto"/>
        <w:bottom w:val="none" w:sz="0" w:space="0" w:color="auto"/>
        <w:right w:val="none" w:sz="0" w:space="0" w:color="auto"/>
      </w:divBdr>
      <w:divsChild>
        <w:div w:id="56130989">
          <w:marLeft w:val="0"/>
          <w:marRight w:val="0"/>
          <w:marTop w:val="0"/>
          <w:marBottom w:val="0"/>
          <w:divBdr>
            <w:top w:val="none" w:sz="0" w:space="0" w:color="auto"/>
            <w:left w:val="none" w:sz="0" w:space="0" w:color="auto"/>
            <w:bottom w:val="none" w:sz="0" w:space="0" w:color="auto"/>
            <w:right w:val="none" w:sz="0" w:space="0" w:color="auto"/>
          </w:divBdr>
        </w:div>
        <w:div w:id="459539177">
          <w:marLeft w:val="0"/>
          <w:marRight w:val="0"/>
          <w:marTop w:val="0"/>
          <w:marBottom w:val="0"/>
          <w:divBdr>
            <w:top w:val="none" w:sz="0" w:space="0" w:color="auto"/>
            <w:left w:val="none" w:sz="0" w:space="0" w:color="auto"/>
            <w:bottom w:val="none" w:sz="0" w:space="0" w:color="auto"/>
            <w:right w:val="none" w:sz="0" w:space="0" w:color="auto"/>
          </w:divBdr>
        </w:div>
      </w:divsChild>
    </w:div>
    <w:div w:id="1999308121">
      <w:bodyDiv w:val="1"/>
      <w:marLeft w:val="0"/>
      <w:marRight w:val="0"/>
      <w:marTop w:val="0"/>
      <w:marBottom w:val="0"/>
      <w:divBdr>
        <w:top w:val="none" w:sz="0" w:space="0" w:color="auto"/>
        <w:left w:val="none" w:sz="0" w:space="0" w:color="auto"/>
        <w:bottom w:val="none" w:sz="0" w:space="0" w:color="auto"/>
        <w:right w:val="none" w:sz="0" w:space="0" w:color="auto"/>
      </w:divBdr>
      <w:divsChild>
        <w:div w:id="690379916">
          <w:marLeft w:val="0"/>
          <w:marRight w:val="0"/>
          <w:marTop w:val="0"/>
          <w:marBottom w:val="0"/>
          <w:divBdr>
            <w:top w:val="none" w:sz="0" w:space="0" w:color="auto"/>
            <w:left w:val="none" w:sz="0" w:space="0" w:color="auto"/>
            <w:bottom w:val="none" w:sz="0" w:space="0" w:color="auto"/>
            <w:right w:val="none" w:sz="0" w:space="0" w:color="auto"/>
          </w:divBdr>
        </w:div>
        <w:div w:id="1442608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9123</Words>
  <Characters>52003</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Оно</dc:creator>
  <cp:keywords/>
  <dc:description/>
  <cp:lastModifiedBy>Оно</cp:lastModifiedBy>
  <cp:revision>4</cp:revision>
  <dcterms:created xsi:type="dcterms:W3CDTF">2020-04-15T15:23:00Z</dcterms:created>
  <dcterms:modified xsi:type="dcterms:W3CDTF">2020-04-17T14:20:00Z</dcterms:modified>
</cp:coreProperties>
</file>