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E3" w:rsidRDefault="008F4D46" w:rsidP="004542F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</w:t>
      </w:r>
      <w:r w:rsidR="00D86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</w:p>
    <w:p w:rsidR="007551D7" w:rsidRDefault="00C970E3" w:rsidP="00C970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0167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Республики Бурятия </w:t>
      </w:r>
    </w:p>
    <w:p w:rsidR="00C970E3" w:rsidRDefault="007551D7" w:rsidP="00C970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970E3" w:rsidRPr="009B0167">
        <w:rPr>
          <w:rFonts w:ascii="Times New Roman" w:hAnsi="Times New Roman" w:cs="Times New Roman"/>
          <w:sz w:val="28"/>
          <w:szCs w:val="28"/>
        </w:rPr>
        <w:t>осударственное бюджетное профессиональное образовательное учреждение «Гусиноозерский энергетический техникум»</w:t>
      </w:r>
    </w:p>
    <w:p w:rsidR="00C970E3" w:rsidRDefault="00C970E3" w:rsidP="00C970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0E3" w:rsidRPr="009B0167" w:rsidRDefault="00C970E3" w:rsidP="00C970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0E3" w:rsidRDefault="00C970E3" w:rsidP="00C970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0E3" w:rsidRPr="009B0167" w:rsidRDefault="00C970E3" w:rsidP="00C970E3">
      <w:pPr>
        <w:shd w:val="clear" w:color="auto" w:fill="FFFFFF"/>
        <w:spacing w:after="0" w:line="240" w:lineRule="auto"/>
        <w:ind w:left="-930" w:right="-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Согласовано                                                                                 УТВЕРЖДАЮ</w:t>
      </w:r>
    </w:p>
    <w:p w:rsidR="00C970E3" w:rsidRPr="009B0167" w:rsidRDefault="00C970E3" w:rsidP="00C970E3">
      <w:pPr>
        <w:shd w:val="clear" w:color="auto" w:fill="FFFFFF"/>
        <w:spacing w:after="0" w:line="240" w:lineRule="auto"/>
        <w:ind w:right="-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>ЦК преподавателей спец</w:t>
      </w:r>
      <w:proofErr w:type="gramStart"/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Заведующая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БОП</w:t>
      </w:r>
    </w:p>
    <w:p w:rsidR="00C970E3" w:rsidRPr="009B0167" w:rsidRDefault="00C970E3" w:rsidP="00C970E3">
      <w:pPr>
        <w:shd w:val="clear" w:color="auto" w:fill="FFFFFF"/>
        <w:spacing w:after="0" w:line="240" w:lineRule="auto"/>
        <w:ind w:right="-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мастеров </w:t>
      </w:r>
      <w:proofErr w:type="spellStart"/>
      <w:proofErr w:type="gramStart"/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/о по ПП КРС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C970E3" w:rsidRPr="009B0167" w:rsidRDefault="00C970E3" w:rsidP="00C970E3">
      <w:pPr>
        <w:shd w:val="clear" w:color="auto" w:fill="FFFFFF"/>
        <w:spacing w:after="0" w:line="240" w:lineRule="auto"/>
        <w:ind w:left="-930" w:right="-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_______________М.А.Симонова</w:t>
      </w:r>
      <w:proofErr w:type="spellEnd"/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Ульянова С.А..</w:t>
      </w:r>
    </w:p>
    <w:p w:rsidR="00C970E3" w:rsidRPr="009B0167" w:rsidRDefault="00C970E3" w:rsidP="00C970E3">
      <w:pPr>
        <w:shd w:val="clear" w:color="auto" w:fill="FFFFFF"/>
        <w:spacing w:after="0" w:line="240" w:lineRule="auto"/>
        <w:ind w:left="-930" w:right="-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Протокол заседания ЦК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C970E3" w:rsidRPr="009B0167" w:rsidRDefault="00C970E3" w:rsidP="00C970E3">
      <w:pPr>
        <w:shd w:val="clear" w:color="auto" w:fill="FFFFFF"/>
        <w:spacing w:after="0" w:line="240" w:lineRule="auto"/>
        <w:ind w:left="-930" w:right="-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от_______2019</w:t>
      </w: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>г. №__________</w:t>
      </w:r>
    </w:p>
    <w:p w:rsidR="00C970E3" w:rsidRDefault="00C970E3" w:rsidP="00C970E3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8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52625" cy="2456303"/>
            <wp:effectExtent l="19050" t="0" r="9525" b="0"/>
            <wp:docPr id="6" name="Рисунок 3" descr="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15" descr="30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348" cy="24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E3" w:rsidRPr="009B0167" w:rsidRDefault="00C970E3" w:rsidP="00C970E3">
      <w:pPr>
        <w:rPr>
          <w:rFonts w:ascii="Times New Roman" w:hAnsi="Times New Roman" w:cs="Times New Roman"/>
          <w:sz w:val="28"/>
          <w:szCs w:val="28"/>
        </w:rPr>
      </w:pPr>
    </w:p>
    <w:p w:rsidR="00C970E3" w:rsidRPr="00944F89" w:rsidRDefault="00C970E3" w:rsidP="00C970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0167">
        <w:rPr>
          <w:rFonts w:ascii="Times New Roman" w:hAnsi="Times New Roman" w:cs="Times New Roman"/>
          <w:b/>
          <w:sz w:val="32"/>
          <w:szCs w:val="32"/>
        </w:rPr>
        <w:t xml:space="preserve">Методическая разработка открытого </w:t>
      </w:r>
      <w:r>
        <w:rPr>
          <w:rFonts w:ascii="Times New Roman" w:hAnsi="Times New Roman" w:cs="Times New Roman"/>
          <w:b/>
          <w:sz w:val="32"/>
          <w:szCs w:val="32"/>
        </w:rPr>
        <w:t>урока</w:t>
      </w:r>
    </w:p>
    <w:p w:rsidR="00C970E3" w:rsidRPr="001B69B2" w:rsidRDefault="00C970E3" w:rsidP="00C970E3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B69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Механическая кулинарная обработка корнеплодов. Формы простой и слож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ной нарезки</w:t>
      </w:r>
      <w:r w:rsidRPr="001B69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»</w:t>
      </w:r>
    </w:p>
    <w:p w:rsidR="00C970E3" w:rsidRPr="001B69B2" w:rsidRDefault="00C970E3" w:rsidP="00C97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70E3" w:rsidRDefault="00C970E3" w:rsidP="00C970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70E3" w:rsidRPr="00DF56FF" w:rsidRDefault="00C970E3" w:rsidP="00C970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58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7975" cy="2009775"/>
            <wp:effectExtent l="19050" t="0" r="9525" b="0"/>
            <wp:docPr id="8" name="Рисунок 2" descr="ANd9GcQ4CkDXpz4kziX_5XynSNJaYPbHK9kGeWJKF-n4-CriTp1CYd99L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7" name="Picture 17" descr="ANd9GcQ4CkDXpz4kziX_5XynSNJaYPbHK9kGeWJKF-n4-CriTp1CYd99L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E3" w:rsidRDefault="00C970E3" w:rsidP="004542F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70E3" w:rsidRDefault="00C970E3" w:rsidP="004542F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42FF" w:rsidRPr="004542FF" w:rsidRDefault="004542FF" w:rsidP="00C970E3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</w:t>
      </w:r>
      <w:r w:rsidR="008F4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открытого </w:t>
      </w: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урока учебной практики</w:t>
      </w:r>
    </w:p>
    <w:p w:rsidR="002A7C23" w:rsidRPr="002A7C23" w:rsidRDefault="002A7C23" w:rsidP="00C970E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A7C23">
        <w:rPr>
          <w:rFonts w:ascii="Times New Roman" w:hAnsi="Times New Roman" w:cs="Times New Roman"/>
          <w:b/>
          <w:sz w:val="28"/>
          <w:szCs w:val="28"/>
          <w:u w:val="single"/>
        </w:rPr>
        <w:t>ПМ 01. Приготовление и подготовка к реализации полуфабрикатов для блюд, кулинарных изделий разнообразного ассортимента</w:t>
      </w:r>
      <w:r w:rsidR="00C970E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A7C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7C23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профессии43.01.09 Повар, кондитер</w:t>
      </w:r>
    </w:p>
    <w:p w:rsidR="004542FF" w:rsidRPr="004542FF" w:rsidRDefault="004542FF" w:rsidP="004542F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2FF" w:rsidRPr="004542FF" w:rsidRDefault="004542FF" w:rsidP="004542F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урока:</w:t>
      </w:r>
      <w:r w:rsidR="00D86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«Механическая кулинарная обработка корнеплодов. Формы простой и сложной нарезки. Определение процента отходов, хранение »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19E" w:rsidRPr="00877DDE" w:rsidRDefault="00C970E3" w:rsidP="00D4719E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="004542FF"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урока:</w:t>
      </w:r>
      <w:r w:rsidR="00D4719E" w:rsidRPr="00D4719E">
        <w:rPr>
          <w:rFonts w:ascii="Times New Roman" w:hAnsi="Times New Roman" w:cs="Times New Roman"/>
          <w:sz w:val="28"/>
          <w:szCs w:val="28"/>
        </w:rPr>
        <w:t xml:space="preserve"> </w:t>
      </w:r>
      <w:r w:rsidR="00D4719E" w:rsidRPr="006E4F7D">
        <w:rPr>
          <w:rFonts w:ascii="Times New Roman" w:hAnsi="Times New Roman" w:cs="Times New Roman"/>
          <w:sz w:val="28"/>
          <w:szCs w:val="28"/>
        </w:rPr>
        <w:t>закрепить профессиональную компетенцию</w:t>
      </w:r>
      <w:r>
        <w:rPr>
          <w:rFonts w:ascii="Times New Roman" w:hAnsi="Times New Roman" w:cs="Times New Roman"/>
          <w:sz w:val="28"/>
          <w:szCs w:val="28"/>
        </w:rPr>
        <w:t xml:space="preserve"> ПК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.1.</w:t>
      </w:r>
      <w:r w:rsidRPr="00C970E3">
        <w:rPr>
          <w:rFonts w:ascii="Times New Roman" w:hAnsi="Times New Roman" w:cs="Times New Roman"/>
          <w:sz w:val="28"/>
          <w:szCs w:val="28"/>
        </w:rPr>
        <w:t xml:space="preserve"> </w:t>
      </w:r>
      <w:r w:rsidRPr="00285254">
        <w:rPr>
          <w:rFonts w:ascii="Times New Roman" w:hAnsi="Times New Roman" w:cs="Times New Roman"/>
          <w:sz w:val="28"/>
          <w:szCs w:val="28"/>
        </w:rPr>
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</w:r>
      <w:r w:rsidR="00973034" w:rsidRPr="00973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3034"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</w:t>
      </w:r>
      <w:r w:rsidR="00973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первичную</w:t>
      </w:r>
      <w:r w:rsidR="00973034"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обработку, подготовку овощей, грибов</w:t>
      </w:r>
      <w:r w:rsidR="000041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42FF" w:rsidRDefault="00D4719E" w:rsidP="004542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70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C970E3" w:rsidRPr="00C970E3" w:rsidRDefault="00C970E3" w:rsidP="00C9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0E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970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proofErr w:type="gramStart"/>
      <w:r w:rsidRPr="00C970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C970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</w:t>
      </w:r>
      <w:r w:rsidRPr="00C970E3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пособствовать формированию творческих способностей, умению анализировать и делать выводы, презентовать результаты своей деятельности, формировать интерес к профессии.</w:t>
      </w:r>
    </w:p>
    <w:p w:rsidR="00D4719E" w:rsidRPr="004542FF" w:rsidRDefault="00C970E3" w:rsidP="00C9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</w:t>
      </w:r>
      <w:proofErr w:type="gramStart"/>
      <w:r w:rsidR="008F4D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Развивающаяся</w:t>
      </w:r>
      <w:proofErr w:type="gramEnd"/>
      <w:r w:rsidR="004542FF" w:rsidRPr="00D4719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="00D4719E" w:rsidRPr="00D4719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</w:t>
      </w:r>
      <w:r w:rsidR="004542FF"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тработать полученные умения и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</w:t>
      </w:r>
      <w:r w:rsidR="000041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Воспитательная</w:t>
      </w:r>
      <w:r w:rsidR="00D4719E" w:rsidRPr="004542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="00D47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4719E" w:rsidRPr="00D4719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="00D4719E"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пособствовать формированию навыков коммуникативной культуры, навыков самостоятельной деятельности и самоконтроля.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урока:</w:t>
      </w:r>
    </w:p>
    <w:p w:rsidR="004542FF" w:rsidRPr="004542FF" w:rsidRDefault="004542FF" w:rsidP="004542F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получения первичных навыков и изучение нового материала.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проведения:</w:t>
      </w:r>
    </w:p>
    <w:p w:rsidR="004542FF" w:rsidRPr="004542FF" w:rsidRDefault="004542FF" w:rsidP="004542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Фронтальная, групповая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Объект работы:</w:t>
      </w:r>
      <w:r w:rsidR="005C3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F4D46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лаборатория поваров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Используемые технологии обучения:</w:t>
      </w:r>
    </w:p>
    <w:p w:rsidR="004542FF" w:rsidRPr="004542FF" w:rsidRDefault="004542FF" w:rsidP="004542F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Проблемного обучения</w:t>
      </w:r>
    </w:p>
    <w:p w:rsidR="004542FF" w:rsidRPr="004542FF" w:rsidRDefault="004542FF" w:rsidP="004542F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Группового обучения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оснащение:</w:t>
      </w:r>
    </w:p>
    <w:p w:rsidR="004542FF" w:rsidRPr="004542FF" w:rsidRDefault="004542FF" w:rsidP="004542F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Учебное оборудование лаборатории:</w:t>
      </w:r>
      <w:r w:rsidR="008F4D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542FF" w:rsidRPr="004542FF" w:rsidRDefault="004542FF" w:rsidP="004542F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Комплект </w:t>
      </w:r>
      <w:proofErr w:type="spellStart"/>
      <w:proofErr w:type="gramStart"/>
      <w:r w:rsidRPr="004542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учебно</w:t>
      </w:r>
      <w:proofErr w:type="spellEnd"/>
      <w:r w:rsidRPr="004542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методической</w:t>
      </w:r>
      <w:proofErr w:type="gramEnd"/>
      <w:r w:rsidRPr="004542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документации</w:t>
      </w:r>
    </w:p>
    <w:p w:rsidR="004542FF" w:rsidRPr="004542FF" w:rsidRDefault="004542FF" w:rsidP="004542F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Комплект плакатов</w:t>
      </w:r>
    </w:p>
    <w:p w:rsidR="004542FF" w:rsidRPr="004542FF" w:rsidRDefault="004542FF" w:rsidP="004542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Время проведения: 6часов </w:t>
      </w:r>
      <w:proofErr w:type="gramStart"/>
      <w:r w:rsidRPr="004542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 </w:t>
      </w:r>
      <w:proofErr w:type="gramEnd"/>
      <w:r w:rsidRPr="004542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270 минут)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Межпредметные</w:t>
      </w:r>
      <w:proofErr w:type="spellEnd"/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связи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542FF" w:rsidRPr="004542FF" w:rsidRDefault="004542FF" w:rsidP="004542F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МДК.01.01Технология обработки сырья и приготовления блюд из овощей и грибов.</w:t>
      </w:r>
    </w:p>
    <w:p w:rsidR="004542FF" w:rsidRPr="004542FF" w:rsidRDefault="004542FF" w:rsidP="004542F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ОП.01Основы микробиологии, санитарии и гигиены в пищевом производстве</w:t>
      </w:r>
    </w:p>
    <w:p w:rsidR="004542FF" w:rsidRPr="004542FF" w:rsidRDefault="004542FF" w:rsidP="004542F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ОП.03Техническое оснащение и организация рабочего места</w:t>
      </w:r>
    </w:p>
    <w:p w:rsidR="004542FF" w:rsidRPr="000041C4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034" w:rsidRDefault="00973034" w:rsidP="00454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3034" w:rsidRDefault="00973034" w:rsidP="00454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42FF" w:rsidRPr="004542FF" w:rsidRDefault="004542FF" w:rsidP="00454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Требования к результатам освоения темы в рамках профессионального модуля ПМ.01.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освоения профессионального модуля является овладение обучающимися профессиональной деятельностью по приготовлению «Приготовление </w:t>
      </w:r>
      <w:r w:rsidR="00C97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полуфабрикатов для 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блюд из овощей и грибов», в том числе профессиональными (ПК) и общими (ОК) компетенциями:</w:t>
      </w:r>
    </w:p>
    <w:p w:rsidR="00237568" w:rsidRDefault="00237568" w:rsidP="00454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42FF" w:rsidRPr="004542FF" w:rsidRDefault="004542FF" w:rsidP="00454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Профессиональные компетенции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ПК 1.2. Осуществлять обработку, подготовку овощей, грибов.</w:t>
      </w:r>
    </w:p>
    <w:p w:rsidR="004542FF" w:rsidRPr="004542FF" w:rsidRDefault="00973034" w:rsidP="00973034">
      <w:pPr>
        <w:shd w:val="clear" w:color="auto" w:fill="FFFFFF"/>
        <w:spacing w:after="0" w:line="240" w:lineRule="auto"/>
        <w:ind w:left="-930" w:right="-2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="004542FF"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компетенции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ОК 01. Выбирать способы решения задач профессиональной деятельности,</w:t>
      </w:r>
      <w:r w:rsidR="00237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применительно к различным контекстам.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ОК 10. Пользоваться профессиональной документацией на государственном и</w:t>
      </w:r>
      <w:r w:rsidR="00237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иностранном языке.</w:t>
      </w:r>
    </w:p>
    <w:p w:rsid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ОК 11. Планировать предпринимательскую деятельность в профессиональной сфере.</w:t>
      </w:r>
    </w:p>
    <w:p w:rsidR="00973034" w:rsidRPr="004542FF" w:rsidRDefault="00973034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2FF" w:rsidRPr="004542FF" w:rsidRDefault="004542FF" w:rsidP="004542F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и содержание урока</w:t>
      </w:r>
    </w:p>
    <w:p w:rsidR="004542FF" w:rsidRPr="004542FF" w:rsidRDefault="004542FF" w:rsidP="00454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Перед началом занятия студенты в произвольной форме разделились на группы по 2 человека.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группы.</w:t>
      </w:r>
    </w:p>
    <w:p w:rsidR="00237568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Отметка присутствующих.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Проверка наличия спецодежды.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наличия дневников учебной практики.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на группы.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Староста отмечает отсутствующих.</w:t>
      </w:r>
    </w:p>
    <w:p w:rsidR="004542FF" w:rsidRPr="00973034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30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2.Сообщение темы урока.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Погружение в тему урока.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рефлексии и адекватного самоанализа.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 темы урока:</w:t>
      </w:r>
    </w:p>
    <w:p w:rsidR="00237568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«Механическая кулинарная обработка клубнеплодов и корнеплодов, капустных, луковых и тыквенных и томатных. Формы простой и сложной нарезки» 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 цели урока: изучить классификацию овощей и выполнить практическую работу, соблюдая при этом технику безопасности и личную гигиену.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Мастер </w:t>
      </w:r>
      <w:proofErr w:type="spellStart"/>
      <w:proofErr w:type="gramStart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/о обращает внимание обучающихся на оценочные листы (приложение 1), в которые будут фиксироваться результаты деятельности команды в целом и индивидуально.</w:t>
      </w:r>
    </w:p>
    <w:p w:rsidR="00D861C9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темы и плана урока в дневники учебной практики</w:t>
      </w:r>
      <w:r w:rsidR="00D86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4542FF" w:rsidRPr="004542FF" w:rsidRDefault="008F4D46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42FF"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изучают оценочный лист</w:t>
      </w:r>
    </w:p>
    <w:p w:rsidR="004542FF" w:rsidRPr="00973034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30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3.Актуализация опорных понятий.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восприятию нового материала.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теоретических знаний по теме.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Фронтальный опрос (разминка):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2)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опрос: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1. Рассказать механическую кулинарную обработку клубнеплодов?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2. Пищевая ценность овощей?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3. Перечислить простые формы нарезки моркови и свеклы?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3)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Студенты отвечают: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1.Сортировка,</w:t>
      </w:r>
      <w:r w:rsidR="00D86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калибровка, мытье, очистка, мытье, нарезка.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2.Витамины: </w:t>
      </w:r>
      <w:proofErr w:type="gramStart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С., гр. В., Р., Минеральные вещества: калий, кальций, железо, медь, магний.</w:t>
      </w:r>
      <w:proofErr w:type="gramEnd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Углеводы крахмал, сахароза,</w:t>
      </w:r>
      <w:r w:rsidR="00D86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клетчатка, пектиновые </w:t>
      </w:r>
      <w:proofErr w:type="spellStart"/>
      <w:r w:rsidR="00D861C9">
        <w:rPr>
          <w:rFonts w:ascii="Times New Roman" w:eastAsia="Times New Roman" w:hAnsi="Times New Roman" w:cs="Times New Roman"/>
          <w:color w:val="000000"/>
          <w:sz w:val="28"/>
          <w:szCs w:val="28"/>
        </w:rPr>
        <w:t>вещ-ва</w:t>
      </w:r>
      <w:proofErr w:type="spellEnd"/>
      <w:r w:rsidR="00D861C9">
        <w:rPr>
          <w:rFonts w:ascii="Times New Roman" w:eastAsia="Times New Roman" w:hAnsi="Times New Roman" w:cs="Times New Roman"/>
          <w:color w:val="000000"/>
          <w:sz w:val="28"/>
          <w:szCs w:val="28"/>
        </w:rPr>
        <w:t>. фитонциды, о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рганические кислоты.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3.Соломка, брусочек, кубики (средние, мелкие, крошка), дольки, ломтики, кружочки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0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Погружение в тему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по обработке клубнеплодов и корнеплодов, капустных, луковых и тыквенных и томатных. Формы простой и сложной нарезки. Развитие внимания.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способности анализировать.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Мастер производственного обучения дает информацию по первичной обработке; формам нарезки и кулинарном </w:t>
      </w:r>
      <w:proofErr w:type="gramStart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использовании</w:t>
      </w:r>
      <w:proofErr w:type="gramEnd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клубнеплодов и корнеплодов.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Мастер </w:t>
      </w:r>
      <w:proofErr w:type="spellStart"/>
      <w:proofErr w:type="gramStart"/>
      <w:r w:rsidRPr="004542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spellEnd"/>
      <w:proofErr w:type="gramEnd"/>
      <w:r w:rsidRPr="004542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/о: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 На предприятия общественного питания овощи поступают в сыром виде.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Мастер </w:t>
      </w:r>
      <w:proofErr w:type="spellStart"/>
      <w:proofErr w:type="gramStart"/>
      <w:r w:rsidRPr="004542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spellEnd"/>
      <w:proofErr w:type="gramEnd"/>
      <w:r w:rsidRPr="004542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/о: 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Существуют простые и сложные формы нарезки овощей в зависимости от кулинарного использования. Рассмотрим таблицу (пр</w:t>
      </w:r>
      <w:r w:rsidR="00327006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proofErr w:type="gramStart"/>
      <w:r w:rsidR="0032700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="00327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задач на процент норм отходов в зависимости от сезона (прил5)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Дежурные раздают информационные листы</w:t>
      </w:r>
      <w:r w:rsidR="00327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 w:rsidR="00327006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ающиеся</w:t>
      </w:r>
      <w:proofErr w:type="gramEnd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работают с карточками. Проводят</w:t>
      </w:r>
      <w:r w:rsidR="00327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взаимоконтроль.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Привитие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безопасной жизнедеятельности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правил техники безопасности и организации рабочего места при работе в овощном цехе.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Работают с инструкциями по охране труда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Задают вопросы друг другу в </w:t>
      </w:r>
      <w:proofErr w:type="spellStart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микрогруппах</w:t>
      </w:r>
      <w:proofErr w:type="spellEnd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42FF" w:rsidRPr="00973034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30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5.Демонстрация трудовых приемов.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первичных навыков обработки овощей. Развитие моторики рук.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трудовых приемов мастером: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-простая и сложная форма нарезки овощей с соблюдением технологии, техники безопасности.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наблюдают за действиями мастера производственного обучения.</w:t>
      </w:r>
    </w:p>
    <w:p w:rsidR="004542FF" w:rsidRPr="004542FF" w:rsidRDefault="004542FF" w:rsidP="00454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ТЕКУЩИЙ ИНСТРУКТАЖ - 160 мин.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Самостоятельная работа студентов по выполнению производственного задания</w:t>
      </w:r>
      <w:r w:rsidRPr="004542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(проводится в учебном кулинарном цехе)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Отработка первичных навыков обработки овощей. Развитие моторики рук.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 производственного обучения выдаёт производственное задание</w:t>
      </w:r>
      <w:proofErr w:type="gramStart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6)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 обход: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 с целью проверки правильности организации рабочих мест.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 обход: 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деятельно</w:t>
      </w:r>
      <w:r w:rsidR="00327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стью </w:t>
      </w:r>
      <w:proofErr w:type="gramStart"/>
      <w:r w:rsidR="0032700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 обход: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 с целью проверки правильности выполнения трудовых приёмов.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 обход: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 с целью соблюдения техники безопасности.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5. обход: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 индивидуальный инструктаж.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 обход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279AD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 за</w:t>
      </w:r>
      <w:proofErr w:type="gramEnd"/>
      <w:r w:rsidR="00C27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уборкой рабочих мест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каждой группы.</w:t>
      </w:r>
    </w:p>
    <w:p w:rsidR="004542FF" w:rsidRPr="004542FF" w:rsidRDefault="00C279AD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="004542FF"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выполняют производственное задание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1. Организация рабочих мест, подбор посуды и инвентаря.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Взвешивание продуктов, </w:t>
      </w:r>
      <w:proofErr w:type="gramStart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задания</w:t>
      </w:r>
      <w:proofErr w:type="gramEnd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3. Выполнение трудовых приёмов по о</w:t>
      </w:r>
      <w:r w:rsidR="00C279AD">
        <w:rPr>
          <w:rFonts w:ascii="Times New Roman" w:eastAsia="Times New Roman" w:hAnsi="Times New Roman" w:cs="Times New Roman"/>
          <w:color w:val="000000"/>
          <w:sz w:val="28"/>
          <w:szCs w:val="28"/>
        </w:rPr>
        <w:t>бработке и нарезке овощей</w:t>
      </w:r>
      <w:proofErr w:type="gramStart"/>
      <w:r w:rsidR="00C27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4. Соблюдение правил техники безопасности.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5. При необходимости - исправление ошибок.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6.Уборка рабочих мест.</w:t>
      </w:r>
    </w:p>
    <w:p w:rsidR="004542FF" w:rsidRPr="004542FF" w:rsidRDefault="004542FF" w:rsidP="00454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ЗАКЛЮЧИТЕЛЬНЫЙ ИНСТРУКТАЖ - 20 мин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Заключительный этап</w:t>
      </w:r>
      <w:r w:rsidRPr="004542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(проводится в кабинете вводного инструктажа)</w:t>
      </w:r>
      <w:r w:rsidR="00C27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Сообщение о достижении 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 урока.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самоанализа.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</w:t>
      </w:r>
      <w:r w:rsidR="00C27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рефлексии.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работы.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Сегодня на уроке мы с вами изучили: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обработки овощей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- Отработали простые и сложные формы нарезки овощей.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- Кулинарное использование овощей в зависимости от форм нарезки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Повторили и закрепили технику безопасности при работе в овощном цехе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- Вспомнили санитарные нормы и правила.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Закрепили правильную организацию рабочего места при работе в овощном цехе.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Произвели расчёт норм отходов при обработке овощей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Разбор типичных ошибок.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допущенных ошибок при выполнении практического задания: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- картофель потемнел после нарезки;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- нарушения в организации рабочего места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 самоанализ практической деятельности на уроке.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работы, комментарии.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Студентам раздаются оценочные листы с выставленными баллами и итоговой оценкой.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Знакомятся с оценочными листами, при необходимости задают возникающие вопросы.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Домашнее задание: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активности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Мастер </w:t>
      </w:r>
      <w:proofErr w:type="spellStart"/>
      <w:proofErr w:type="gramStart"/>
      <w:r w:rsidRPr="004542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spellEnd"/>
      <w:proofErr w:type="gramEnd"/>
      <w:r w:rsidRPr="004542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/о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повторить тему «Обработка капустных, луковых овощей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закончить таблицу. (Приложение 4)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Записывают домашнее задание в дневник учебной практик</w:t>
      </w:r>
      <w:r w:rsidR="00C279A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Самостоятельная работа: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Задание 1.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Составить и разработать словарь (глоссарий), на тему: «Подготовка сырья и приготовление блюд из овощей, плодов и грибов» следующих понятий: артишоки; топинамбур; батат; </w:t>
      </w:r>
      <w:proofErr w:type="spellStart"/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карбование</w:t>
      </w:r>
      <w:proofErr w:type="spellEnd"/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proofErr w:type="spellStart"/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карвинг</w:t>
      </w:r>
      <w:proofErr w:type="spellEnd"/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; спаржа; приправы; пряности;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proofErr w:type="gramStart"/>
      <w:r w:rsidRPr="004542FF"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</w:rPr>
        <w:t>Глосса́рий</w:t>
      </w:r>
      <w:proofErr w:type="spellEnd"/>
      <w:proofErr w:type="gramEnd"/>
      <w:r w:rsidRPr="004542FF">
        <w:rPr>
          <w:rFonts w:ascii="Times New Roman" w:eastAsia="Times New Roman" w:hAnsi="Times New Roman" w:cs="Times New Roman"/>
          <w:color w:val="252525"/>
          <w:sz w:val="27"/>
          <w:szCs w:val="27"/>
        </w:rPr>
        <w:t> (</w:t>
      </w:r>
      <w:hyperlink r:id="rId8" w:history="1">
        <w:r w:rsidRPr="004542FF">
          <w:rPr>
            <w:rFonts w:ascii="Times New Roman" w:eastAsia="Times New Roman" w:hAnsi="Times New Roman" w:cs="Times New Roman"/>
            <w:color w:val="000000"/>
            <w:sz w:val="27"/>
          </w:rPr>
          <w:t>лат.</w:t>
        </w:r>
      </w:hyperlink>
      <w:r w:rsidRPr="004542FF">
        <w:rPr>
          <w:rFonts w:ascii="Times New Roman" w:eastAsia="Times New Roman" w:hAnsi="Times New Roman" w:cs="Times New Roman"/>
          <w:color w:val="252525"/>
          <w:sz w:val="27"/>
          <w:szCs w:val="27"/>
        </w:rPr>
        <w:t> </w:t>
      </w:r>
      <w:proofErr w:type="spellStart"/>
      <w:r w:rsidRPr="004542FF">
        <w:rPr>
          <w:rFonts w:ascii="Times New Roman" w:eastAsia="Times New Roman" w:hAnsi="Times New Roman" w:cs="Times New Roman"/>
          <w:i/>
          <w:iCs/>
          <w:color w:val="252525"/>
          <w:sz w:val="27"/>
          <w:szCs w:val="27"/>
        </w:rPr>
        <w:t>glossarium</w:t>
      </w:r>
      <w:proofErr w:type="spellEnd"/>
      <w:r w:rsidRPr="004542FF">
        <w:rPr>
          <w:rFonts w:ascii="Times New Roman" w:eastAsia="Times New Roman" w:hAnsi="Times New Roman" w:cs="Times New Roman"/>
          <w:color w:val="252525"/>
          <w:sz w:val="27"/>
          <w:szCs w:val="27"/>
        </w:rPr>
        <w:t> — «собрание </w:t>
      </w:r>
      <w:hyperlink r:id="rId9" w:history="1">
        <w:r w:rsidRPr="00C81F0A">
          <w:rPr>
            <w:rFonts w:ascii="Times New Roman" w:eastAsia="Times New Roman" w:hAnsi="Times New Roman" w:cs="Times New Roman"/>
            <w:sz w:val="27"/>
          </w:rPr>
          <w:t>глосс</w:t>
        </w:r>
      </w:hyperlink>
      <w:r w:rsidRPr="00C81F0A">
        <w:rPr>
          <w:rFonts w:ascii="Times New Roman" w:eastAsia="Times New Roman" w:hAnsi="Times New Roman" w:cs="Times New Roman"/>
          <w:sz w:val="27"/>
          <w:szCs w:val="27"/>
        </w:rPr>
        <w:t>»)   </w:t>
      </w:r>
      <w:hyperlink r:id="rId10" w:history="1">
        <w:r w:rsidRPr="00C81F0A">
          <w:rPr>
            <w:rFonts w:ascii="Times New Roman" w:eastAsia="Times New Roman" w:hAnsi="Times New Roman" w:cs="Times New Roman"/>
            <w:sz w:val="27"/>
          </w:rPr>
          <w:t>словарь</w:t>
        </w:r>
      </w:hyperlink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542FF">
        <w:rPr>
          <w:rFonts w:ascii="Times New Roman" w:eastAsia="Times New Roman" w:hAnsi="Times New Roman" w:cs="Times New Roman"/>
          <w:color w:val="252525"/>
          <w:sz w:val="27"/>
          <w:szCs w:val="27"/>
        </w:rPr>
        <w:t> узкоспециализированных </w:t>
      </w:r>
      <w:hyperlink r:id="rId11" w:history="1">
        <w:r w:rsidRPr="00C81F0A">
          <w:rPr>
            <w:rFonts w:ascii="Times New Roman" w:eastAsia="Times New Roman" w:hAnsi="Times New Roman" w:cs="Times New Roman"/>
            <w:sz w:val="27"/>
          </w:rPr>
          <w:t>терминов</w:t>
        </w:r>
      </w:hyperlink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542FF">
        <w:rPr>
          <w:rFonts w:ascii="Times New Roman" w:eastAsia="Times New Roman" w:hAnsi="Times New Roman" w:cs="Times New Roman"/>
          <w:color w:val="252525"/>
          <w:sz w:val="27"/>
          <w:szCs w:val="27"/>
        </w:rPr>
        <w:t>в какой-либо отрасли знаний с толкованием, иногда </w:t>
      </w:r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12" w:history="1">
        <w:r w:rsidRPr="00C81F0A">
          <w:rPr>
            <w:rFonts w:ascii="Times New Roman" w:eastAsia="Times New Roman" w:hAnsi="Times New Roman" w:cs="Times New Roman"/>
            <w:sz w:val="27"/>
          </w:rPr>
          <w:t>переводом</w:t>
        </w:r>
      </w:hyperlink>
      <w:r w:rsidRPr="004542FF">
        <w:rPr>
          <w:rFonts w:ascii="Times New Roman" w:eastAsia="Times New Roman" w:hAnsi="Times New Roman" w:cs="Times New Roman"/>
          <w:color w:val="252525"/>
          <w:sz w:val="27"/>
          <w:szCs w:val="27"/>
        </w:rPr>
        <w:t> на другой язык, комментариями и примерами.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Формат выполнения</w:t>
      </w:r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таблица.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Критерии оценки</w:t>
      </w:r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: раскрытие содержания вышеуказанных терминов, выполнение требований к содержанию (см</w:t>
      </w:r>
      <w:proofErr w:type="gramStart"/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.н</w:t>
      </w:r>
      <w:proofErr w:type="gramEnd"/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иже).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Контроль выполнения:</w:t>
      </w:r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сдача готовой таблицы.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Методические указания по выполнению задания для внеаудиторной самостоятельной работы:</w:t>
      </w:r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 используя учебную литературу и электронные ресурсы, заполните таблицу: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колонка - наименование термина, рисунки;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колонка - понятие о значении термина;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колонка - приведите кулинарное использование, рисунки, фото блюд.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Образец заполнения таблицы</w:t>
      </w:r>
    </w:p>
    <w:p w:rsidR="004542FF" w:rsidRPr="004542FF" w:rsidRDefault="004542FF" w:rsidP="0045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Наименование терминов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Значение терминов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Кулинарное использование, рисунки, фото блюд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Артишоки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333500" cy="1000125"/>
            <wp:effectExtent l="19050" t="0" r="0" b="0"/>
            <wp:docPr id="1" name="Рисунок 1" descr="hello_html_m466dcb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66dcb6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343025" cy="895350"/>
            <wp:effectExtent l="19050" t="0" r="9525" b="0"/>
            <wp:docPr id="2" name="Рисунок 2" descr="hello_html_45fb2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5fb2f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Артишок  (</w:t>
      </w:r>
      <w:hyperlink r:id="rId15" w:history="1">
        <w:r w:rsidRPr="004542FF">
          <w:rPr>
            <w:rFonts w:ascii="Times New Roman" w:eastAsia="Times New Roman" w:hAnsi="Times New Roman" w:cs="Times New Roman"/>
            <w:color w:val="0066FF"/>
            <w:sz w:val="27"/>
          </w:rPr>
          <w:t>лат.</w:t>
        </w:r>
        <w:proofErr w:type="gramEnd"/>
      </w:hyperlink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proofErr w:type="gramStart"/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Cynara</w:t>
      </w:r>
      <w:proofErr w:type="spellEnd"/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)  - род растений семейства Астровые (</w:t>
      </w:r>
      <w:proofErr w:type="spellStart"/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Asteraceae</w:t>
      </w:r>
      <w:proofErr w:type="spellEnd"/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gramEnd"/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Русское слово «артишок» было заимствовано через посредство англ. </w:t>
      </w:r>
      <w:proofErr w:type="spellStart"/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Artichoke</w:t>
      </w:r>
      <w:proofErr w:type="spellEnd"/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из </w:t>
      </w:r>
      <w:proofErr w:type="spellStart"/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итал</w:t>
      </w:r>
      <w:proofErr w:type="spellEnd"/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articicco</w:t>
      </w:r>
      <w:proofErr w:type="spellEnd"/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carciofo</w:t>
      </w:r>
      <w:proofErr w:type="spellEnd"/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которое в свою очередь заимствовано </w:t>
      </w:r>
      <w:proofErr w:type="gramStart"/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proofErr w:type="gramEnd"/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арабского </w:t>
      </w:r>
      <w:proofErr w:type="spellStart"/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al-khurshuf</w:t>
      </w:r>
      <w:proofErr w:type="spellEnd"/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Цветы многолетнего растения, которые собирают до начала полного цветения.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Это фактически нераскрывшаяся корзинка будущего цветка, который в зрелом виде имеет сходство с чертополохом, цветущим красивым фиолетовым или синим цветом. Съедобными частями такого цветка являются мясистое цветоложе и основание мясистых чешуй-лепестков.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Артишоки содержат сахара – 12 %, минеральные вещества, белки – 2,2%, благодаря чему обладают высокими вкусовыми свойствами и ценятся как диетический продукт.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Родиной этого рода является Средиземноморский регион и Канарские острова. Предпочитает засушливый теплый климат.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В настоящее время артишок растет в Центральной и Южной Европе, Северной Африке, Южной Америке и Калифорнии. Большинство артишоков, как овощная культура, выращивается во Франции, Испании, Италии.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Используют артишоки на десерт и в отварном виде.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Преимущественно готовят свежие артишоки, они могут храниться неделю, но свой аромат начинают терять сразу после срезания.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Употребление артишоков разнообразно - их подают в качестве самостоятельного блюда, и в качестве гарнира, с ними готовят салаты и пиццы, также их добавляют к пастам, тушеным блюдам и пирогам. С артишоками готовят хлеб и десерты.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Артишоки подают в горячем и холодном виде.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1657350" cy="1323975"/>
            <wp:effectExtent l="19050" t="0" r="0" b="0"/>
            <wp:docPr id="3" name="Рисунок 3" descr="hello_html_5255ed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255ed6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676400" cy="1104900"/>
            <wp:effectExtent l="19050" t="0" r="0" b="0"/>
            <wp:docPr id="4" name="Рисунок 4" descr="hello_html_m242d00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42d00c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Топинамбур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Батат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542FF">
        <w:rPr>
          <w:rFonts w:ascii="Times New Roman" w:eastAsia="Times New Roman" w:hAnsi="Times New Roman" w:cs="Times New Roman"/>
          <w:color w:val="000000"/>
          <w:sz w:val="27"/>
          <w:szCs w:val="27"/>
        </w:rPr>
        <w:t>и т.д.</w:t>
      </w:r>
    </w:p>
    <w:p w:rsidR="004542FF" w:rsidRPr="004542FF" w:rsidRDefault="004542FF" w:rsidP="004542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</w:t>
      </w:r>
    </w:p>
    <w:p w:rsidR="004542FF" w:rsidRPr="004542FF" w:rsidRDefault="004542FF" w:rsidP="00454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2FF" w:rsidRPr="004542FF" w:rsidRDefault="004542FF" w:rsidP="004542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разминки:</w:t>
      </w:r>
    </w:p>
    <w:p w:rsidR="004542FF" w:rsidRPr="004542FF" w:rsidRDefault="004542FF" w:rsidP="004542F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Плод причастный к райскому наслаждению (кокос).</w:t>
      </w:r>
    </w:p>
    <w:p w:rsidR="004542FF" w:rsidRPr="004542FF" w:rsidRDefault="004542FF" w:rsidP="004542F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Овощ, название которого состоит из двух нот (фасоль).</w:t>
      </w:r>
    </w:p>
    <w:p w:rsidR="004542FF" w:rsidRPr="004542FF" w:rsidRDefault="004542FF" w:rsidP="004542F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Без нее борщ, как скрипач без скрипки (свекла).</w:t>
      </w:r>
    </w:p>
    <w:p w:rsidR="004542FF" w:rsidRPr="004542FF" w:rsidRDefault="004542FF" w:rsidP="004542F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же, что и перец (паприка).</w:t>
      </w:r>
    </w:p>
    <w:p w:rsidR="004542FF" w:rsidRPr="004542FF" w:rsidRDefault="004542FF" w:rsidP="004542F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Вещество, в большом количестве содержащееся в моркови (каротин).</w:t>
      </w:r>
    </w:p>
    <w:p w:rsidR="004542FF" w:rsidRPr="004542FF" w:rsidRDefault="004542FF" w:rsidP="004542F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Мера редиски принятая на базаре (пучок).</w:t>
      </w:r>
    </w:p>
    <w:p w:rsidR="004542FF" w:rsidRPr="004542FF" w:rsidRDefault="004542FF" w:rsidP="004542F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Чем больше его раздеваешь, тем больше слез проливаешь (лук).</w:t>
      </w:r>
    </w:p>
    <w:p w:rsidR="004542FF" w:rsidRPr="004542FF" w:rsidRDefault="004542FF" w:rsidP="004542F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Сто одежек и все без застежек (капуста).</w:t>
      </w:r>
    </w:p>
    <w:p w:rsidR="004542FF" w:rsidRPr="004542FF" w:rsidRDefault="004542FF" w:rsidP="004542F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овощ невеста давала жениху, если не хотела выходить за него замуж (тыква).</w:t>
      </w:r>
    </w:p>
    <w:p w:rsidR="004542FF" w:rsidRPr="004542FF" w:rsidRDefault="004542FF" w:rsidP="004542F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народный овощ (картофель).</w:t>
      </w:r>
    </w:p>
    <w:p w:rsidR="004542FF" w:rsidRPr="004542FF" w:rsidRDefault="004542FF" w:rsidP="004542F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Хороший овощ, обозначающий плохого человека (редиска).</w:t>
      </w:r>
    </w:p>
    <w:p w:rsidR="004542FF" w:rsidRPr="004542FF" w:rsidRDefault="004542FF" w:rsidP="004542F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Фрукт, давший название фасону брюк (банан).</w:t>
      </w:r>
    </w:p>
    <w:p w:rsidR="004542FF" w:rsidRPr="004542FF" w:rsidRDefault="004542FF" w:rsidP="004542F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же, что и кориандр (</w:t>
      </w:r>
      <w:proofErr w:type="spellStart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кинза</w:t>
      </w:r>
      <w:proofErr w:type="spellEnd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542FF" w:rsidRPr="004542FF" w:rsidRDefault="004542FF" w:rsidP="004542F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Пряность, которой можно увенчать (лавр).</w:t>
      </w:r>
    </w:p>
    <w:p w:rsidR="004542FF" w:rsidRPr="004542FF" w:rsidRDefault="004542FF" w:rsidP="004542F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Суп из него иногда называют музыкальным (горох).</w:t>
      </w:r>
    </w:p>
    <w:p w:rsidR="004542FF" w:rsidRPr="004542FF" w:rsidRDefault="004542FF" w:rsidP="004542F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же, что и помидор (томат).</w:t>
      </w:r>
    </w:p>
    <w:p w:rsidR="004542FF" w:rsidRPr="004542FF" w:rsidRDefault="004542FF" w:rsidP="004542F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Синий, а не слива (баклажан).</w:t>
      </w:r>
    </w:p>
    <w:p w:rsidR="004542FF" w:rsidRPr="004542FF" w:rsidRDefault="004542FF" w:rsidP="004542F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То, что обычно не хочет копать Антошка (картофель).</w:t>
      </w:r>
    </w:p>
    <w:p w:rsidR="004542FF" w:rsidRPr="004542FF" w:rsidRDefault="004542FF" w:rsidP="004542F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Хрен не слаще этого корнеплода (редька).</w:t>
      </w:r>
    </w:p>
    <w:p w:rsidR="00C81F0A" w:rsidRDefault="00C81F0A" w:rsidP="004542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1F0A" w:rsidRDefault="00C81F0A" w:rsidP="004542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1F0A" w:rsidRDefault="00C81F0A" w:rsidP="004542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2FF" w:rsidRPr="004542FF" w:rsidRDefault="004542FF" w:rsidP="004542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:rsidR="000041C4" w:rsidRDefault="000041C4" w:rsidP="0023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041C4" w:rsidRDefault="000041C4" w:rsidP="0023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542FF" w:rsidRPr="004542FF" w:rsidRDefault="004542FF" w:rsidP="0023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Пищевая ценность овощей</w:t>
      </w:r>
    </w:p>
    <w:p w:rsidR="004542FF" w:rsidRPr="004542FF" w:rsidRDefault="004542FF" w:rsidP="00237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2FF" w:rsidRPr="004542FF" w:rsidRDefault="004542FF" w:rsidP="0023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Классификация овощей.</w:t>
      </w:r>
    </w:p>
    <w:p w:rsidR="004542FF" w:rsidRPr="004542FF" w:rsidRDefault="004542FF" w:rsidP="0023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2FF" w:rsidRPr="004542FF" w:rsidRDefault="004542FF" w:rsidP="0023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Общая схема обработки овощей.</w:t>
      </w:r>
    </w:p>
    <w:p w:rsidR="004542FF" w:rsidRPr="004542FF" w:rsidRDefault="004542FF" w:rsidP="0023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2FF" w:rsidRPr="004542FF" w:rsidRDefault="004542FF" w:rsidP="0023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сортировка</w:t>
      </w:r>
    </w:p>
    <w:p w:rsidR="004542FF" w:rsidRPr="004542FF" w:rsidRDefault="004542FF" w:rsidP="0023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( удаляют посторонние примеси, загнившие экземпляры)</w:t>
      </w:r>
    </w:p>
    <w:p w:rsidR="004542FF" w:rsidRPr="004542FF" w:rsidRDefault="004542FF" w:rsidP="0023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2FF" w:rsidRPr="004542FF" w:rsidRDefault="004542FF" w:rsidP="0023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калибровка</w:t>
      </w:r>
    </w:p>
    <w:p w:rsidR="004542FF" w:rsidRPr="004542FF" w:rsidRDefault="004542FF" w:rsidP="0023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(распределение овощей по размерам.</w:t>
      </w:r>
      <w:proofErr w:type="gramEnd"/>
    </w:p>
    <w:p w:rsidR="004542FF" w:rsidRPr="004542FF" w:rsidRDefault="004542FF" w:rsidP="0023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снижение отходов при машинной очистке)</w:t>
      </w:r>
    </w:p>
    <w:p w:rsidR="004542FF" w:rsidRPr="004542FF" w:rsidRDefault="004542FF" w:rsidP="0023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2FF" w:rsidRPr="004542FF" w:rsidRDefault="004542FF" w:rsidP="0023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мытье</w:t>
      </w:r>
    </w:p>
    <w:p w:rsidR="004542FF" w:rsidRPr="004542FF" w:rsidRDefault="004542FF" w:rsidP="0023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(улучшает санитарное состояние машин, увеличивает срок их эксплуатации)</w:t>
      </w:r>
    </w:p>
    <w:p w:rsidR="004542FF" w:rsidRPr="004542FF" w:rsidRDefault="004542FF" w:rsidP="0023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2FF" w:rsidRPr="004542FF" w:rsidRDefault="004542FF" w:rsidP="0023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очистка</w:t>
      </w:r>
    </w:p>
    <w:p w:rsidR="004542FF" w:rsidRPr="004542FF" w:rsidRDefault="004542FF" w:rsidP="0023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(удаление частей с пониженной пищевой ценностью.)</w:t>
      </w:r>
    </w:p>
    <w:p w:rsidR="004542FF" w:rsidRPr="004542FF" w:rsidRDefault="004542FF" w:rsidP="0023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2FF" w:rsidRPr="004542FF" w:rsidRDefault="004542FF" w:rsidP="0023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мойка</w:t>
      </w:r>
    </w:p>
    <w:p w:rsidR="004542FF" w:rsidRPr="004542FF" w:rsidRDefault="004542FF" w:rsidP="0023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2FF" w:rsidRPr="004542FF" w:rsidRDefault="004542FF" w:rsidP="0023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нарезка</w:t>
      </w:r>
    </w:p>
    <w:p w:rsidR="004542FF" w:rsidRPr="004542FF" w:rsidRDefault="004542FF" w:rsidP="0023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равномерной тепловой обработке, придает красивый внешний вид, улучшает вкус.)</w:t>
      </w:r>
    </w:p>
    <w:p w:rsidR="004542FF" w:rsidRPr="004542FF" w:rsidRDefault="004542FF" w:rsidP="002375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4</w:t>
      </w:r>
    </w:p>
    <w:p w:rsidR="004542FF" w:rsidRPr="004542FF" w:rsidRDefault="004542FF" w:rsidP="0023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Простые формы нарезки картофеля и их кулинарное использование</w:t>
      </w:r>
    </w:p>
    <w:p w:rsidR="004542FF" w:rsidRPr="004542FF" w:rsidRDefault="004542FF" w:rsidP="00237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Кулинарное использование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Соломка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Длина 4-5см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Толщина 0,2*0,2см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 для жарки во фритюре (фритюр – большое количество жира)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Брусочки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Длина 3-4см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Толщина 0,7-1см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жарки, приготовления борщей (кроме флотского и сибирского), рассольника, супов с макаронными изделиями: макаронами, лапшой, вермишелью; для азу</w:t>
      </w:r>
      <w:proofErr w:type="gramEnd"/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Кубики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6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Крупные 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толщиной 2-2,5см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сыром виде для тушения, супов с крупами, бобовыми, макаронными засыпками, борщей флотского, сибирского, рагу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6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Средние 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толщиной 1-1,5см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В сыром виде для блюда «Картофель в молоке», для тушения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56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Мелкие </w:t>
      </w:r>
      <w:r w:rsidRPr="002375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олщиной 0,3-0,5см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Варёный картофель для салатов, холодных блюд, окрошки</w:t>
      </w:r>
    </w:p>
    <w:p w:rsidR="004542FF" w:rsidRPr="00237568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3756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Дольки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радиусу картофеля среднего размера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рассольников, рагу, духовой говядины, жаркого по-домашнему, жарки во фритюре, для азу</w:t>
      </w:r>
    </w:p>
    <w:p w:rsidR="004542FF" w:rsidRPr="00237568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3756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Ломтики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Из долек или из цилиндра толщиной 1-2мм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Варёный картофель для салатов, винегретов, </w:t>
      </w:r>
      <w:proofErr w:type="spellStart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запекания</w:t>
      </w:r>
      <w:proofErr w:type="spellEnd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рыбы</w:t>
      </w:r>
    </w:p>
    <w:p w:rsidR="004542FF" w:rsidRPr="00237568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3756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Кружочки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Из цилиндра толщиной 1,5-2мм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сыром виде для жарки, варёный картофель – для </w:t>
      </w:r>
      <w:proofErr w:type="spellStart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запекания</w:t>
      </w:r>
      <w:proofErr w:type="spellEnd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мяса и рыбы</w:t>
      </w:r>
    </w:p>
    <w:p w:rsidR="004542FF" w:rsidRPr="004542FF" w:rsidRDefault="004542FF" w:rsidP="00454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2FF" w:rsidRPr="004542FF" w:rsidRDefault="004542FF" w:rsidP="00454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Фигурные формы нарезки картофеля и их кулинарное использование</w:t>
      </w:r>
    </w:p>
    <w:p w:rsidR="004542FF" w:rsidRPr="004542FF" w:rsidRDefault="004542FF" w:rsidP="00454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Из бочоночков по радиусу – для приготовления супов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Шарики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Крупные – для жарки во фритюре;</w:t>
      </w:r>
      <w:proofErr w:type="gramEnd"/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Средние – для жарки во фритюре и в отварном виде на гарнир к холодным блюдам</w:t>
      </w:r>
      <w:proofErr w:type="gramEnd"/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Стружка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Из цилиндра высотой 2-3см, толщиной 2-2,5мм и длиной 25-30см в виде ленты – для жарки во фритюре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Спираль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Готовят выемкой – для жарки во фритю</w:t>
      </w:r>
      <w:r w:rsidR="00C279A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2FF" w:rsidRPr="004542FF" w:rsidRDefault="004542FF" w:rsidP="004542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5</w:t>
      </w:r>
    </w:p>
    <w:p w:rsidR="004542FF" w:rsidRPr="004542FF" w:rsidRDefault="004542FF" w:rsidP="00454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Таблица норм отходов овощей</w:t>
      </w:r>
    </w:p>
    <w:p w:rsidR="004542FF" w:rsidRPr="004542FF" w:rsidRDefault="004542FF" w:rsidP="00454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Использование пищевых отходов.</w:t>
      </w:r>
    </w:p>
    <w:p w:rsidR="004542FF" w:rsidRPr="004542FF" w:rsidRDefault="004542FF" w:rsidP="00C2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обработке овощей получаются отходы, количество которых зависит от качества поступающих овощей, способа обработки и времени года. Из очисток картофеля получают картофельный крахмал. Из очисток свеклы готовят свекольный настой, который используют для подкрашивания борщей. Нормы отходов овощей</w:t>
      </w:r>
      <w:r w:rsidR="00C27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зависимости от периода года.</w:t>
      </w:r>
      <w:r w:rsidR="00C81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Таблица в учебнике</w:t>
      </w:r>
    </w:p>
    <w:p w:rsidR="004542FF" w:rsidRPr="004542FF" w:rsidRDefault="004542FF" w:rsidP="00454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2FF" w:rsidRPr="004542FF" w:rsidRDefault="004542FF" w:rsidP="00C279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6</w:t>
      </w:r>
    </w:p>
    <w:p w:rsidR="004542FF" w:rsidRPr="004542FF" w:rsidRDefault="004542FF" w:rsidP="00454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2FF" w:rsidRPr="004542FF" w:rsidRDefault="004542FF" w:rsidP="000041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для выполнения практической работы.</w:t>
      </w:r>
    </w:p>
    <w:p w:rsidR="004542FF" w:rsidRPr="004542FF" w:rsidRDefault="004542FF" w:rsidP="004542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МКО картофеля, нарезка соломкой. Рассчитать процент отходов.</w:t>
      </w:r>
    </w:p>
    <w:p w:rsidR="004542FF" w:rsidRPr="004542FF" w:rsidRDefault="004542FF" w:rsidP="004542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2. МКО картофеля, нарезка брусочками. Рассчитать процент отходов.</w:t>
      </w:r>
    </w:p>
    <w:p w:rsidR="004542FF" w:rsidRPr="004542FF" w:rsidRDefault="004542FF" w:rsidP="004542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3. МКО свеклы, нарезка соломкой. Рассчитать процент отходов.</w:t>
      </w:r>
    </w:p>
    <w:p w:rsidR="004542FF" w:rsidRPr="004542FF" w:rsidRDefault="004542FF" w:rsidP="004542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4. МКО моркови, нарезка соломкой. Рассчитать процент отходов.</w:t>
      </w:r>
    </w:p>
    <w:p w:rsidR="004542FF" w:rsidRPr="004542FF" w:rsidRDefault="004542FF" w:rsidP="004542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5. МКО картофеля, нарезка кубиком. Рассчитать процент отходов.</w:t>
      </w:r>
    </w:p>
    <w:p w:rsidR="004542FF" w:rsidRPr="004542FF" w:rsidRDefault="004542FF" w:rsidP="004542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6. МКО картофеля, нарезка дольками. Рассчитать процент отходов.</w:t>
      </w:r>
    </w:p>
    <w:p w:rsidR="004542FF" w:rsidRPr="004542FF" w:rsidRDefault="004542FF" w:rsidP="004542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7. МКО свеклы, нарезка кубиком. Рассчитать процент отходов.</w:t>
      </w:r>
    </w:p>
    <w:p w:rsidR="004542FF" w:rsidRPr="004542FF" w:rsidRDefault="004542FF" w:rsidP="004542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8. МКО моркови, нарезка кубиком. Рассчитать процент отходов.</w:t>
      </w:r>
    </w:p>
    <w:p w:rsidR="004542FF" w:rsidRPr="004542FF" w:rsidRDefault="004542FF" w:rsidP="004542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9. МКО картофеля, нарезка соломкой. Рассчитать процент отходов.</w:t>
      </w:r>
    </w:p>
    <w:p w:rsidR="004542FF" w:rsidRPr="004542FF" w:rsidRDefault="004542FF" w:rsidP="004542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10. МКО нарезка моркови соломкой. Рассчитать процент отходов.</w:t>
      </w:r>
    </w:p>
    <w:p w:rsidR="004542FF" w:rsidRPr="004542FF" w:rsidRDefault="004542FF" w:rsidP="004542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11.МКО картофеля, нарезка соломкой. Рассчитать процент отходов.</w:t>
      </w:r>
    </w:p>
    <w:p w:rsidR="001B69B2" w:rsidRDefault="004542FF" w:rsidP="00C27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12.МКО картофеля, нарезка брусочк</w:t>
      </w:r>
      <w:r w:rsidR="00C279AD">
        <w:rPr>
          <w:rFonts w:ascii="Times New Roman" w:eastAsia="Times New Roman" w:hAnsi="Times New Roman" w:cs="Times New Roman"/>
          <w:color w:val="000000"/>
          <w:sz w:val="28"/>
          <w:szCs w:val="28"/>
        </w:rPr>
        <w:t>ами. Рассчитать процент отходов</w:t>
      </w:r>
    </w:p>
    <w:p w:rsidR="001B69B2" w:rsidRDefault="001B69B2" w:rsidP="00C279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568" w:rsidRPr="004542FF" w:rsidRDefault="00237568" w:rsidP="00237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 и иные информационные ресурсы: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источники:</w:t>
      </w:r>
    </w:p>
    <w:p w:rsidR="00237568" w:rsidRPr="004542FF" w:rsidRDefault="00237568" w:rsidP="002375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Ковалев, Н.И., </w:t>
      </w:r>
      <w:proofErr w:type="spellStart"/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Куткина</w:t>
      </w:r>
      <w:proofErr w:type="spellEnd"/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М.Н., Кравцова, В.А.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ехнология приготовления пищи: - М., «Деловая литература», 2012</w:t>
      </w:r>
    </w:p>
    <w:p w:rsidR="00237568" w:rsidRPr="004542FF" w:rsidRDefault="00237568" w:rsidP="00237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Золин, В. П.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Технологическое оборудование предприятий общественного питания.- М., «Академия»,2012</w:t>
      </w:r>
    </w:p>
    <w:p w:rsidR="00237568" w:rsidRPr="004542FF" w:rsidRDefault="00237568" w:rsidP="00237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Радченко, Л.А.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«Организация производства на предприятиях общественного питания», - Ростов </w:t>
      </w:r>
      <w:proofErr w:type="spellStart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:Ф</w:t>
      </w:r>
      <w:proofErr w:type="gramEnd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еникс</w:t>
      </w:r>
      <w:proofErr w:type="spellEnd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, 2014.</w:t>
      </w:r>
    </w:p>
    <w:p w:rsidR="00237568" w:rsidRPr="004542FF" w:rsidRDefault="00237568" w:rsidP="00237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Дубцов, Г. Г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. Товароведение продовольственных товаров.- М., «Академия», 2010</w:t>
      </w:r>
    </w:p>
    <w:p w:rsidR="00237568" w:rsidRPr="004542FF" w:rsidRDefault="00237568" w:rsidP="00237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Анфимова, Н.А. Татарская, Л.Л. 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Кулинария.- М., «Академия»,2012</w:t>
      </w:r>
    </w:p>
    <w:p w:rsidR="00237568" w:rsidRPr="004542FF" w:rsidRDefault="00237568" w:rsidP="00237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Харченко, Н.Э.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 Сборник рецептур блюд и кулинарных изделий. - М., «</w:t>
      </w:r>
      <w:proofErr w:type="spellStart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Академкнига</w:t>
      </w:r>
      <w:proofErr w:type="spellEnd"/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»,2014</w:t>
      </w:r>
    </w:p>
    <w:p w:rsidR="00237568" w:rsidRPr="004542FF" w:rsidRDefault="00237568" w:rsidP="00237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Матюхина, З.П., </w:t>
      </w:r>
      <w:proofErr w:type="spellStart"/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Королькова</w:t>
      </w:r>
      <w:proofErr w:type="spellEnd"/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Э.П</w:t>
      </w:r>
      <w:r w:rsidRPr="004542FF">
        <w:rPr>
          <w:rFonts w:ascii="Times New Roman" w:eastAsia="Times New Roman" w:hAnsi="Times New Roman" w:cs="Times New Roman"/>
          <w:color w:val="000000"/>
          <w:sz w:val="28"/>
          <w:szCs w:val="28"/>
        </w:rPr>
        <w:t>. Товароведение пищевых продуктов. – М., ИРПО: Издательский центр «Академия», 2000</w:t>
      </w:r>
    </w:p>
    <w:p w:rsidR="00237568" w:rsidRPr="004542FF" w:rsidRDefault="00237568" w:rsidP="00237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Информационные ресурсы </w:t>
      </w:r>
      <w:proofErr w:type="gramStart"/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Pr="0045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электронные учебники)</w:t>
      </w:r>
    </w:p>
    <w:p w:rsidR="00237568" w:rsidRPr="004542FF" w:rsidRDefault="00211621" w:rsidP="0023756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237568" w:rsidRPr="004542FF">
          <w:rPr>
            <w:rFonts w:ascii="Times New Roman" w:eastAsia="Times New Roman" w:hAnsi="Times New Roman" w:cs="Times New Roman"/>
            <w:color w:val="0066FF"/>
            <w:sz w:val="28"/>
            <w:szCs w:val="28"/>
            <w:lang w:val="en-US"/>
          </w:rPr>
          <w:t>WWW.BORNER.RU</w:t>
        </w:r>
      </w:hyperlink>
      <w:r w:rsidR="00237568" w:rsidRPr="004542F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/ WWW. KARVING.RU</w:t>
      </w:r>
    </w:p>
    <w:p w:rsidR="00237568" w:rsidRPr="004542FF" w:rsidRDefault="00237568" w:rsidP="00237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237568" w:rsidRPr="004542FF" w:rsidRDefault="00237568" w:rsidP="00237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237568" w:rsidRPr="004542FF" w:rsidRDefault="00237568" w:rsidP="00237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44F89" w:rsidRPr="00237568" w:rsidRDefault="00944F89" w:rsidP="001B69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44F89" w:rsidRPr="00237568" w:rsidRDefault="00944F89" w:rsidP="001B69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37568" w:rsidRPr="00237568" w:rsidRDefault="00237568" w:rsidP="001B69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37568" w:rsidRPr="00237568" w:rsidRDefault="00237568" w:rsidP="001B69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37568" w:rsidRPr="00237568" w:rsidRDefault="00237568" w:rsidP="001B69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37568" w:rsidRPr="00237568" w:rsidRDefault="00237568" w:rsidP="001B69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37568" w:rsidRPr="00237568" w:rsidRDefault="00237568" w:rsidP="001B69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37568" w:rsidRPr="00237568" w:rsidSect="0005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7E8"/>
    <w:multiLevelType w:val="multilevel"/>
    <w:tmpl w:val="19EE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A708C"/>
    <w:multiLevelType w:val="multilevel"/>
    <w:tmpl w:val="DBE8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67834"/>
    <w:multiLevelType w:val="multilevel"/>
    <w:tmpl w:val="79A0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3F1828"/>
    <w:multiLevelType w:val="multilevel"/>
    <w:tmpl w:val="EDC65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37F8F"/>
    <w:multiLevelType w:val="multilevel"/>
    <w:tmpl w:val="D640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666DD1"/>
    <w:multiLevelType w:val="multilevel"/>
    <w:tmpl w:val="8C60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3D0DB0"/>
    <w:multiLevelType w:val="multilevel"/>
    <w:tmpl w:val="7D825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B47BE0"/>
    <w:multiLevelType w:val="multilevel"/>
    <w:tmpl w:val="04B2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2FF"/>
    <w:rsid w:val="00002BBA"/>
    <w:rsid w:val="000041C4"/>
    <w:rsid w:val="000520C8"/>
    <w:rsid w:val="00192E60"/>
    <w:rsid w:val="001B69B2"/>
    <w:rsid w:val="00211621"/>
    <w:rsid w:val="00215CC7"/>
    <w:rsid w:val="00237568"/>
    <w:rsid w:val="00277CE1"/>
    <w:rsid w:val="002A7C23"/>
    <w:rsid w:val="00327006"/>
    <w:rsid w:val="00394AC0"/>
    <w:rsid w:val="004542FF"/>
    <w:rsid w:val="004841D4"/>
    <w:rsid w:val="005C37D9"/>
    <w:rsid w:val="007551D7"/>
    <w:rsid w:val="008548D5"/>
    <w:rsid w:val="008F4D46"/>
    <w:rsid w:val="00944F89"/>
    <w:rsid w:val="00973034"/>
    <w:rsid w:val="009A581F"/>
    <w:rsid w:val="00BF4251"/>
    <w:rsid w:val="00C279AD"/>
    <w:rsid w:val="00C81F0A"/>
    <w:rsid w:val="00C970E3"/>
    <w:rsid w:val="00D4719E"/>
    <w:rsid w:val="00D861C9"/>
    <w:rsid w:val="00EC195C"/>
    <w:rsid w:val="00F3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542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9B%25D0%25B0%25D1%2582%25D0%25B8%25D0%25BD%25D1%2581%25D0%25BA%25D0%25B8%25D0%25B9_%25D1%258F%25D0%25B7%25D1%258B%25D0%25BA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infourok.ru/go.html?href=http%3A%2F%2FWWW.BORNE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infourok.ru/go.html?href=https%3A%2F%2Fru.wikipedia.org%2Fwiki%2F%25D0%259F%25D0%25B5%25D1%2580%25D0%25B5%25D0%25B2%25D0%25BE%25D0%25B4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infourok.ru/go.html?href=https%3A%2F%2Fru.wikipedia.org%2Fwiki%2F%25D0%25A2%25D0%25B5%25D1%2580%25D0%25BC%25D0%25B8%25D0%25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s%3A%2F%2Fru.wikipedia.org%2Fwiki%2F%25D0%259B%25D0%25B0%25D1%2582%25D0%25B8%25D0%25BD%25D1%2581%25D0%25BA%25D0%25B8%25D0%25B9_%25D1%258F%25D0%25B7%25D1%258B%25D0%25BA" TargetMode="External"/><Relationship Id="rId10" Type="http://schemas.openxmlformats.org/officeDocument/2006/relationships/hyperlink" Target="https://infourok.ru/go.html?href=https%3A%2F%2Fru.wikipedia.org%2Fwiki%2F%25D0%25A1%25D0%25BB%25D0%25BE%25D0%25B2%25D0%25B0%25D1%2580%25D1%258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ru.wikipedia.org%2Fwiki%2F%25D0%2593%25D0%25BB%25D0%25BE%25D1%2581%25D1%2581%25D0%25B0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F909D-7151-42F3-92EA-793EFFD3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2708</Words>
  <Characters>15441</Characters>
  <Application>Microsoft Office Word</Application>
  <DocSecurity>4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2</cp:revision>
  <dcterms:created xsi:type="dcterms:W3CDTF">2020-04-16T08:02:00Z</dcterms:created>
  <dcterms:modified xsi:type="dcterms:W3CDTF">2020-04-16T08:02:00Z</dcterms:modified>
</cp:coreProperties>
</file>