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9" w:rsidRPr="004775B3" w:rsidRDefault="00DB1C39" w:rsidP="00DB1C3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Занятие 1</w:t>
      </w:r>
    </w:p>
    <w:p w:rsidR="00DB1C39" w:rsidRPr="004775B3" w:rsidRDefault="00DB1C39" w:rsidP="00DB1C3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4775B3">
        <w:rPr>
          <w:rFonts w:ascii="Times New Roman" w:hAnsi="Times New Roman" w:cs="Times New Roman"/>
          <w:i w:val="0"/>
        </w:rPr>
        <w:t>Продукты питания</w:t>
      </w:r>
    </w:p>
    <w:p w:rsidR="00DB1C39" w:rsidRPr="004775B3" w:rsidRDefault="00DB1C39" w:rsidP="00DB1C39">
      <w:pPr>
        <w:pStyle w:val="2"/>
        <w:spacing w:before="0" w:after="0" w:line="240" w:lineRule="auto"/>
        <w:rPr>
          <w:rFonts w:ascii="Times New Roman" w:hAnsi="Times New Roman" w:cs="Times New Roman"/>
          <w:i w:val="0"/>
          <w:sz w:val="24"/>
        </w:rPr>
      </w:pPr>
      <w:r w:rsidRPr="004775B3">
        <w:rPr>
          <w:rFonts w:ascii="Times New Roman" w:hAnsi="Times New Roman" w:cs="Times New Roman"/>
          <w:i w:val="0"/>
          <w:sz w:val="24"/>
          <w:lang w:val="en-US"/>
        </w:rPr>
        <w:t>I</w:t>
      </w:r>
      <w:r w:rsidRPr="004775B3">
        <w:rPr>
          <w:rFonts w:ascii="Times New Roman" w:hAnsi="Times New Roman" w:cs="Times New Roman"/>
          <w:i w:val="0"/>
          <w:sz w:val="24"/>
        </w:rPr>
        <w:t xml:space="preserve">. </w:t>
      </w:r>
      <w:r>
        <w:rPr>
          <w:rFonts w:ascii="Times New Roman" w:hAnsi="Times New Roman" w:cs="Times New Roman"/>
          <w:i w:val="0"/>
          <w:sz w:val="24"/>
        </w:rPr>
        <w:t>прочитайте информацию</w:t>
      </w:r>
      <w:r w:rsidRPr="004775B3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 xml:space="preserve"> Спишите названия фруктов и овощей с переводом и прочтите.</w:t>
      </w:r>
    </w:p>
    <w:p w:rsidR="00DB1C39" w:rsidRPr="004775B3" w:rsidRDefault="00DB1C39" w:rsidP="00DB1C39">
      <w:pPr>
        <w:pStyle w:val="4"/>
        <w:spacing w:before="0" w:after="0" w:line="240" w:lineRule="auto"/>
        <w:rPr>
          <w:b w:val="0"/>
          <w:sz w:val="24"/>
        </w:rPr>
      </w:pPr>
      <w:proofErr w:type="spellStart"/>
      <w:r w:rsidRPr="004775B3">
        <w:rPr>
          <w:sz w:val="24"/>
        </w:rPr>
        <w:t>Food</w:t>
      </w:r>
      <w:proofErr w:type="spellEnd"/>
      <w:r w:rsidRPr="004775B3">
        <w:rPr>
          <w:sz w:val="24"/>
        </w:rPr>
        <w:t xml:space="preserve"> и </w:t>
      </w:r>
      <w:proofErr w:type="spellStart"/>
      <w:r w:rsidRPr="004775B3">
        <w:rPr>
          <w:sz w:val="24"/>
        </w:rPr>
        <w:t>meal</w:t>
      </w:r>
      <w:proofErr w:type="spellEnd"/>
      <w:r w:rsidRPr="004775B3">
        <w:rPr>
          <w:b w:val="0"/>
          <w:sz w:val="24"/>
        </w:rPr>
        <w:t xml:space="preserve"> – в чем разница? </w:t>
      </w:r>
    </w:p>
    <w:p w:rsidR="00DB1C39" w:rsidRPr="004775B3" w:rsidRDefault="00DB1C39" w:rsidP="00DB1C39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4775B3">
        <w:rPr>
          <w:rFonts w:ascii="Times New Roman" w:hAnsi="Times New Roman"/>
          <w:sz w:val="24"/>
        </w:rPr>
        <w:t xml:space="preserve">На английский язык слово «еда» можно перевести двумя словами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food</w:t>
      </w:r>
      <w:proofErr w:type="spellEnd"/>
      <w:r w:rsidRPr="004775B3">
        <w:rPr>
          <w:rFonts w:ascii="Times New Roman" w:hAnsi="Times New Roman"/>
          <w:sz w:val="24"/>
        </w:rPr>
        <w:t xml:space="preserve"> и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meal</w:t>
      </w:r>
      <w:proofErr w:type="spellEnd"/>
      <w:r w:rsidRPr="004775B3">
        <w:rPr>
          <w:rFonts w:ascii="Times New Roman" w:hAnsi="Times New Roman"/>
          <w:sz w:val="24"/>
        </w:rPr>
        <w:t xml:space="preserve">. Первое используется в значении «пища», «продукты», «кушанье», «продовольствие», то есть именно то, что мы едим. Второе же слово подразумевает еду как трапезу или прием пищи в целом. </w:t>
      </w:r>
    </w:p>
    <w:p w:rsidR="00DB1C39" w:rsidRPr="004775B3" w:rsidRDefault="00DB1C39" w:rsidP="00DB1C39">
      <w:pPr>
        <w:pStyle w:val="a3"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4775B3">
        <w:rPr>
          <w:rFonts w:ascii="Times New Roman" w:hAnsi="Times New Roman"/>
          <w:sz w:val="24"/>
        </w:rPr>
        <w:t>Помимо этого</w:t>
      </w:r>
      <w:proofErr w:type="gramEnd"/>
      <w:r w:rsidRPr="004775B3">
        <w:rPr>
          <w:rFonts w:ascii="Times New Roman" w:hAnsi="Times New Roman"/>
          <w:sz w:val="24"/>
        </w:rPr>
        <w:t xml:space="preserve"> нужно знать, что в английском языке «блюдо» называют словами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dish</w:t>
      </w:r>
      <w:proofErr w:type="spellEnd"/>
      <w:r w:rsidRPr="004775B3">
        <w:rPr>
          <w:rFonts w:ascii="Times New Roman" w:hAnsi="Times New Roman"/>
          <w:sz w:val="24"/>
        </w:rPr>
        <w:t xml:space="preserve"> (предполагается, что это блюдо, поданное на одной тарелке) или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course</w:t>
      </w:r>
      <w:proofErr w:type="spellEnd"/>
      <w:r w:rsidRPr="004775B3">
        <w:rPr>
          <w:rFonts w:ascii="Times New Roman" w:hAnsi="Times New Roman"/>
          <w:sz w:val="24"/>
        </w:rPr>
        <w:t xml:space="preserve"> (используется в сочетании по образцу: </w:t>
      </w:r>
      <w:r w:rsidRPr="004775B3">
        <w:rPr>
          <w:rFonts w:ascii="Times New Roman" w:hAnsi="Times New Roman"/>
          <w:color w:val="555555"/>
          <w:sz w:val="24"/>
          <w:szCs w:val="21"/>
        </w:rPr>
        <w:t xml:space="preserve">a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dinner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of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three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courses</w:t>
      </w:r>
      <w:proofErr w:type="spellEnd"/>
      <w:r w:rsidRPr="004775B3">
        <w:rPr>
          <w:rFonts w:ascii="Times New Roman" w:hAnsi="Times New Roman"/>
          <w:sz w:val="24"/>
        </w:rPr>
        <w:t xml:space="preserve"> – обед из трех блюд). В каждой стране есть своя национальная кухня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cuisine</w:t>
      </w:r>
      <w:proofErr w:type="spellEnd"/>
      <w:r w:rsidRPr="004775B3">
        <w:rPr>
          <w:rFonts w:ascii="Times New Roman" w:hAnsi="Times New Roman"/>
          <w:sz w:val="24"/>
        </w:rPr>
        <w:t xml:space="preserve">). Прошу не путать со словом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kitchen</w:t>
      </w:r>
      <w:proofErr w:type="spellEnd"/>
      <w:r w:rsidRPr="004775B3">
        <w:rPr>
          <w:rFonts w:ascii="Times New Roman" w:hAnsi="Times New Roman"/>
          <w:sz w:val="24"/>
        </w:rPr>
        <w:t>, которое используют, когда говорят о комнате, где готовят кушать. То есть человек, который предпочитает блюда французской кухни, скажет: “</w:t>
      </w:r>
      <w:r w:rsidRPr="004775B3">
        <w:rPr>
          <w:rFonts w:ascii="Times New Roman" w:hAnsi="Times New Roman"/>
          <w:color w:val="555555"/>
          <w:sz w:val="24"/>
          <w:szCs w:val="21"/>
        </w:rPr>
        <w:t xml:space="preserve">I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prefer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French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cuisine</w:t>
      </w:r>
      <w:proofErr w:type="spellEnd"/>
      <w:r w:rsidRPr="004775B3">
        <w:rPr>
          <w:rFonts w:ascii="Times New Roman" w:hAnsi="Times New Roman"/>
          <w:sz w:val="24"/>
        </w:rPr>
        <w:t>”.</w:t>
      </w:r>
    </w:p>
    <w:p w:rsidR="00DB1C39" w:rsidRPr="004775B3" w:rsidRDefault="00DB1C39" w:rsidP="00DB1C39">
      <w:pPr>
        <w:pStyle w:val="4"/>
        <w:spacing w:before="0" w:after="0" w:line="240" w:lineRule="auto"/>
        <w:rPr>
          <w:sz w:val="24"/>
        </w:rPr>
      </w:pPr>
      <w:r w:rsidRPr="004775B3">
        <w:rPr>
          <w:sz w:val="24"/>
        </w:rPr>
        <w:t>Приемы пищи в течение дня</w:t>
      </w:r>
    </w:p>
    <w:p w:rsidR="00DB1C39" w:rsidRPr="004775B3" w:rsidRDefault="00DB1C39" w:rsidP="00DB1C39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4775B3">
        <w:rPr>
          <w:rFonts w:ascii="Times New Roman" w:hAnsi="Times New Roman"/>
          <w:sz w:val="24"/>
        </w:rPr>
        <w:t xml:space="preserve">Со школы всем известно, что завтрак – это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breakfast</w:t>
      </w:r>
      <w:proofErr w:type="spellEnd"/>
      <w:r w:rsidRPr="004775B3">
        <w:rPr>
          <w:rFonts w:ascii="Times New Roman" w:hAnsi="Times New Roman"/>
          <w:sz w:val="24"/>
        </w:rPr>
        <w:t xml:space="preserve">, обед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dinner</w:t>
      </w:r>
      <w:proofErr w:type="spellEnd"/>
      <w:r w:rsidRPr="004775B3">
        <w:rPr>
          <w:rFonts w:ascii="Times New Roman" w:hAnsi="Times New Roman"/>
          <w:sz w:val="24"/>
        </w:rPr>
        <w:t xml:space="preserve">, а ужин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supper</w:t>
      </w:r>
      <w:proofErr w:type="spellEnd"/>
      <w:r w:rsidRPr="004775B3">
        <w:rPr>
          <w:rFonts w:ascii="Times New Roman" w:hAnsi="Times New Roman"/>
          <w:sz w:val="24"/>
        </w:rPr>
        <w:t xml:space="preserve">. Но в современном английском кое-что поменялось: сейчас говорят, что обед – это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lunch</w:t>
      </w:r>
      <w:proofErr w:type="spellEnd"/>
      <w:r w:rsidRPr="004775B3">
        <w:rPr>
          <w:rFonts w:ascii="Times New Roman" w:hAnsi="Times New Roman"/>
          <w:sz w:val="24"/>
        </w:rPr>
        <w:t xml:space="preserve">, а ужин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dinner</w:t>
      </w:r>
      <w:proofErr w:type="spellEnd"/>
      <w:r w:rsidRPr="004775B3">
        <w:rPr>
          <w:rFonts w:ascii="Times New Roman" w:hAnsi="Times New Roman"/>
          <w:sz w:val="24"/>
        </w:rPr>
        <w:t xml:space="preserve">. Неизменными остались фразы, связанные с приемами пищи. Кушать что-то на завтрак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to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have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something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for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breakfast</w:t>
      </w:r>
      <w:proofErr w:type="spellEnd"/>
      <w:r w:rsidRPr="004775B3">
        <w:rPr>
          <w:rFonts w:ascii="Times New Roman" w:hAnsi="Times New Roman"/>
          <w:sz w:val="24"/>
        </w:rPr>
        <w:t xml:space="preserve">, на обед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to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have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something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for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lunch</w:t>
      </w:r>
      <w:proofErr w:type="spellEnd"/>
      <w:r w:rsidRPr="004775B3">
        <w:rPr>
          <w:rFonts w:ascii="Times New Roman" w:hAnsi="Times New Roman"/>
          <w:sz w:val="24"/>
        </w:rPr>
        <w:t xml:space="preserve">, на ужин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to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have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something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for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dinner</w:t>
      </w:r>
      <w:proofErr w:type="spellEnd"/>
      <w:r w:rsidRPr="004775B3">
        <w:rPr>
          <w:rFonts w:ascii="Times New Roman" w:hAnsi="Times New Roman"/>
          <w:sz w:val="24"/>
        </w:rPr>
        <w:t xml:space="preserve">. Между приемами пищи люди иногда перекусывают –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to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have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a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snack</w:t>
      </w:r>
      <w:proofErr w:type="spellEnd"/>
      <w:r w:rsidRPr="004775B3">
        <w:rPr>
          <w:rFonts w:ascii="Times New Roman" w:hAnsi="Times New Roman"/>
          <w:sz w:val="24"/>
        </w:rPr>
        <w:t xml:space="preserve"> или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to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take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a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quick</w:t>
      </w:r>
      <w:proofErr w:type="spellEnd"/>
      <w:r w:rsidRPr="004775B3">
        <w:rPr>
          <w:rFonts w:ascii="Times New Roman" w:hAnsi="Times New Roman"/>
          <w:color w:val="555555"/>
          <w:sz w:val="24"/>
          <w:szCs w:val="21"/>
        </w:rPr>
        <w:t xml:space="preserve"> 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bite</w:t>
      </w:r>
      <w:proofErr w:type="spellEnd"/>
      <w:r w:rsidRPr="004775B3">
        <w:rPr>
          <w:rFonts w:ascii="Times New Roman" w:hAnsi="Times New Roman"/>
          <w:sz w:val="24"/>
        </w:rPr>
        <w:t>.</w:t>
      </w:r>
    </w:p>
    <w:p w:rsidR="00DB1C39" w:rsidRPr="004775B3" w:rsidRDefault="00DB1C39" w:rsidP="00DB1C39">
      <w:pPr>
        <w:pStyle w:val="4"/>
        <w:spacing w:before="0" w:after="0" w:line="240" w:lineRule="auto"/>
        <w:rPr>
          <w:sz w:val="24"/>
        </w:rPr>
      </w:pPr>
      <w:r w:rsidRPr="004775B3">
        <w:rPr>
          <w:sz w:val="24"/>
        </w:rPr>
        <w:t>Продукты на английском</w:t>
      </w:r>
    </w:p>
    <w:p w:rsidR="00DB1C39" w:rsidRPr="004775B3" w:rsidRDefault="00DB1C39" w:rsidP="00DB1C39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4775B3">
        <w:rPr>
          <w:rFonts w:ascii="Times New Roman" w:hAnsi="Times New Roman"/>
          <w:sz w:val="24"/>
        </w:rPr>
        <w:t>Заходишь в супермаркет, и глаза разбегаются от широкого ассортимента продуктов на полках. Тут и овощи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vegetables</w:t>
      </w:r>
      <w:proofErr w:type="spellEnd"/>
      <w:r w:rsidRPr="004775B3">
        <w:rPr>
          <w:rFonts w:ascii="Times New Roman" w:hAnsi="Times New Roman"/>
          <w:sz w:val="24"/>
        </w:rPr>
        <w:t>), и фрукты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fruit</w:t>
      </w:r>
      <w:proofErr w:type="spellEnd"/>
      <w:r w:rsidRPr="004775B3">
        <w:rPr>
          <w:rFonts w:ascii="Times New Roman" w:hAnsi="Times New Roman"/>
          <w:sz w:val="24"/>
        </w:rPr>
        <w:t>), и деликатесы из мяса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meat</w:t>
      </w:r>
      <w:proofErr w:type="spellEnd"/>
      <w:r w:rsidRPr="004775B3">
        <w:rPr>
          <w:rFonts w:ascii="Times New Roman" w:hAnsi="Times New Roman"/>
          <w:sz w:val="24"/>
        </w:rPr>
        <w:t>) и рыбы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fish</w:t>
      </w:r>
      <w:proofErr w:type="spellEnd"/>
      <w:r w:rsidRPr="004775B3">
        <w:rPr>
          <w:rFonts w:ascii="Times New Roman" w:hAnsi="Times New Roman"/>
          <w:sz w:val="24"/>
        </w:rPr>
        <w:t>), разнообразные мучные изделия (</w:t>
      </w:r>
      <w:proofErr w:type="spellStart"/>
      <w:r w:rsidRPr="004775B3">
        <w:rPr>
          <w:rFonts w:ascii="Times New Roman" w:hAnsi="Times New Roman"/>
          <w:color w:val="555555"/>
          <w:sz w:val="24"/>
          <w:szCs w:val="21"/>
        </w:rPr>
        <w:t>pastry</w:t>
      </w:r>
      <w:proofErr w:type="spellEnd"/>
      <w:r w:rsidRPr="004775B3">
        <w:rPr>
          <w:rFonts w:ascii="Times New Roman" w:hAnsi="Times New Roman"/>
          <w:sz w:val="24"/>
        </w:rPr>
        <w:t>) и другие кулинарные изыски. Остановимся подробно на каждом типе продуктов.</w:t>
      </w:r>
    </w:p>
    <w:p w:rsidR="00DB1C39" w:rsidRPr="004775B3" w:rsidRDefault="00DB1C39" w:rsidP="00DB1C39">
      <w:pPr>
        <w:pStyle w:val="2"/>
        <w:spacing w:before="0" w:after="0" w:line="240" w:lineRule="auto"/>
        <w:rPr>
          <w:rFonts w:ascii="Times New Roman" w:hAnsi="Times New Roman" w:cs="Times New Roman"/>
          <w:i w:val="0"/>
          <w:sz w:val="24"/>
        </w:rPr>
      </w:pPr>
      <w:proofErr w:type="spellStart"/>
      <w:r w:rsidRPr="004775B3">
        <w:rPr>
          <w:rFonts w:ascii="Times New Roman" w:hAnsi="Times New Roman" w:cs="Times New Roman"/>
          <w:i w:val="0"/>
          <w:sz w:val="24"/>
        </w:rPr>
        <w:t>Vegetables</w:t>
      </w:r>
      <w:proofErr w:type="spellEnd"/>
      <w:r w:rsidRPr="004775B3">
        <w:rPr>
          <w:rFonts w:ascii="Times New Roman" w:hAnsi="Times New Roman" w:cs="Times New Roman"/>
          <w:i w:val="0"/>
          <w:sz w:val="24"/>
        </w:rPr>
        <w:t>. Овощи</w:t>
      </w:r>
    </w:p>
    <w:p w:rsidR="00DB1C39" w:rsidRPr="004775B3" w:rsidRDefault="00DB1C39" w:rsidP="00DB1C3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0"/>
        </w:rPr>
      </w:pPr>
    </w:p>
    <w:tbl>
      <w:tblPr>
        <w:tblW w:w="72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"/>
        <w:gridCol w:w="3461"/>
        <w:gridCol w:w="3458"/>
      </w:tblGrid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bCs/>
                <w:color w:val="333333"/>
                <w:sz w:val="24"/>
                <w:szCs w:val="20"/>
              </w:rPr>
              <w:t>#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bCs/>
                <w:color w:val="333333"/>
                <w:sz w:val="24"/>
                <w:szCs w:val="20"/>
              </w:rPr>
              <w:t>Слово</w:t>
            </w:r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bCs/>
                <w:color w:val="333333"/>
                <w:sz w:val="24"/>
                <w:szCs w:val="20"/>
              </w:rPr>
              <w:t>Перевод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Lettuce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Салат-латук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Cabbage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Капуста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3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Carrot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Морковь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4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Zucchini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Цуккини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Radish</w:t>
            </w:r>
            <w:proofErr w:type="spellEnd"/>
          </w:p>
        </w:tc>
        <w:tc>
          <w:tcPr>
            <w:tcW w:w="361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Редис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6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Beets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Свекла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7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Sweet</w:t>
            </w:r>
            <w:proofErr w:type="spellEnd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 xml:space="preserve"> </w:t>
            </w: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pepper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Сладкий перец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8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Chili</w:t>
            </w:r>
            <w:proofErr w:type="spellEnd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 xml:space="preserve"> </w:t>
            </w: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pepper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Острый перец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9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Celery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Сельдерей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10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Parsley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Петрушка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11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Spinach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Шпинат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12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Cucumber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Огурец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13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Squash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Кабачок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14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Turnip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Репа/брюква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15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Broccoli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Брокколи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16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Cauliflower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Цветная капуста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17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Scallion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Зеленый лук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18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Eggplant</w:t>
            </w:r>
            <w:proofErr w:type="spellEnd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/</w:t>
            </w: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aubergine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Баклажан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19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Pea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Горох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20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Artichoke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Артишок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21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Potato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Картофель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22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Yam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Сладкий картофель/батат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lastRenderedPageBreak/>
              <w:t>23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Tomato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Помидор</w:t>
            </w:r>
          </w:p>
        </w:tc>
        <w:bookmarkStart w:id="0" w:name="_GoBack"/>
        <w:bookmarkEnd w:id="0"/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24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Asparagus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Спаржа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25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String</w:t>
            </w:r>
            <w:proofErr w:type="spellEnd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 xml:space="preserve"> </w:t>
            </w: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bean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Стручковая фасоль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26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Mushroom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Гриб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27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Corn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Кукуруза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28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Onion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Лук</w:t>
            </w:r>
          </w:p>
        </w:tc>
      </w:tr>
      <w:tr w:rsidR="00DB1C39" w:rsidRPr="004775B3" w:rsidTr="000E2190">
        <w:tc>
          <w:tcPr>
            <w:tcW w:w="30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29</w:t>
            </w:r>
          </w:p>
        </w:tc>
        <w:tc>
          <w:tcPr>
            <w:tcW w:w="3450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Garlic</w:t>
            </w:r>
            <w:proofErr w:type="spellEnd"/>
          </w:p>
        </w:tc>
        <w:tc>
          <w:tcPr>
            <w:tcW w:w="3465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Чеснок</w:t>
            </w:r>
          </w:p>
        </w:tc>
      </w:tr>
    </w:tbl>
    <w:p w:rsidR="00DB1C39" w:rsidRPr="004775B3" w:rsidRDefault="00DB1C39" w:rsidP="00DB1C3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777777"/>
          <w:sz w:val="24"/>
          <w:szCs w:val="27"/>
        </w:rPr>
      </w:pPr>
    </w:p>
    <w:p w:rsidR="00DB1C39" w:rsidRPr="004775B3" w:rsidRDefault="00DB1C39" w:rsidP="00DB1C3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proofErr w:type="spellStart"/>
      <w:r w:rsidRPr="004775B3">
        <w:rPr>
          <w:rFonts w:ascii="Times New Roman" w:hAnsi="Times New Roman" w:cs="Times New Roman"/>
          <w:i w:val="0"/>
          <w:sz w:val="24"/>
        </w:rPr>
        <w:t>Fruit</w:t>
      </w:r>
      <w:proofErr w:type="spellEnd"/>
      <w:r w:rsidRPr="004775B3">
        <w:rPr>
          <w:rFonts w:ascii="Times New Roman" w:hAnsi="Times New Roman" w:cs="Times New Roman"/>
          <w:i w:val="0"/>
          <w:sz w:val="24"/>
        </w:rPr>
        <w:t>. Фрукты</w:t>
      </w:r>
    </w:p>
    <w:tbl>
      <w:tblPr>
        <w:tblW w:w="72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"/>
        <w:gridCol w:w="3438"/>
        <w:gridCol w:w="3481"/>
      </w:tblGrid>
      <w:tr w:rsidR="00DB1C39" w:rsidRPr="004775B3" w:rsidTr="00DB1C39">
        <w:trPr>
          <w:trHeight w:val="452"/>
        </w:trPr>
        <w:tc>
          <w:tcPr>
            <w:tcW w:w="3734" w:type="dxa"/>
            <w:gridSpan w:val="2"/>
            <w:vMerge w:val="restart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bCs/>
                <w:color w:val="333333"/>
                <w:sz w:val="24"/>
                <w:szCs w:val="20"/>
              </w:rPr>
              <w:t>Слово</w:t>
            </w:r>
          </w:p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</w:t>
            </w:r>
          </w:p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Grape</w:t>
            </w:r>
            <w:proofErr w:type="spellEnd"/>
          </w:p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</w:t>
            </w:r>
          </w:p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Pineapple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bCs/>
                <w:color w:val="333333"/>
                <w:sz w:val="24"/>
                <w:szCs w:val="20"/>
              </w:rPr>
              <w:t>Перевод</w:t>
            </w:r>
          </w:p>
        </w:tc>
      </w:tr>
      <w:tr w:rsidR="00DB1C39" w:rsidRPr="004775B3" w:rsidTr="00DB1C39">
        <w:trPr>
          <w:trHeight w:val="453"/>
        </w:trPr>
        <w:tc>
          <w:tcPr>
            <w:tcW w:w="3734" w:type="dxa"/>
            <w:gridSpan w:val="2"/>
            <w:vMerge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Виноград</w:t>
            </w:r>
          </w:p>
        </w:tc>
      </w:tr>
      <w:tr w:rsidR="00DB1C39" w:rsidRPr="004775B3" w:rsidTr="00DB1C39">
        <w:trPr>
          <w:trHeight w:val="453"/>
        </w:trPr>
        <w:tc>
          <w:tcPr>
            <w:tcW w:w="3734" w:type="dxa"/>
            <w:gridSpan w:val="2"/>
            <w:vMerge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Ананас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Banana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Банан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4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Apple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Яблоко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5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Peach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Персик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6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Pear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Груша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7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Apricot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Абрикос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8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Plum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Слива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9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Grapefruit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Грейпфрут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10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Orange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Апельсин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11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Lemon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Лимон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12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Lime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Лайм</w:t>
            </w:r>
          </w:p>
        </w:tc>
      </w:tr>
      <w:tr w:rsidR="00DB1C39" w:rsidRPr="004775B3" w:rsidTr="00DB1C39">
        <w:trPr>
          <w:trHeight w:val="452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13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Tangerine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Мандарин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14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Avocado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Авокадо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15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Cantaloupe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Мускусная дыня/канталупа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16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Cherry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Вишня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17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Strawberry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Клубника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18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Raspberry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Малина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19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Blueberry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Черника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20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Papaya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Папайя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21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Mango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Манго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22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Coconut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Кокос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23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Nut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Орех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24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Watermelon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Арбуз</w:t>
            </w:r>
          </w:p>
        </w:tc>
      </w:tr>
      <w:tr w:rsidR="00DB1C39" w:rsidRPr="004775B3" w:rsidTr="00DB1C39">
        <w:trPr>
          <w:trHeight w:val="453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25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Dates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Финики</w:t>
            </w:r>
          </w:p>
        </w:tc>
      </w:tr>
      <w:tr w:rsidR="00DB1C39" w:rsidRPr="004775B3" w:rsidTr="00DB1C39">
        <w:trPr>
          <w:trHeight w:val="449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lastRenderedPageBreak/>
              <w:t>26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Prunes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Чернослив</w:t>
            </w:r>
          </w:p>
        </w:tc>
      </w:tr>
      <w:tr w:rsidR="00DB1C39" w:rsidRPr="004775B3" w:rsidTr="00DB1C39">
        <w:trPr>
          <w:trHeight w:val="448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27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Raisin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Изюм</w:t>
            </w:r>
          </w:p>
        </w:tc>
      </w:tr>
      <w:tr w:rsidR="00DB1C39" w:rsidRPr="004775B3" w:rsidTr="00DB1C39">
        <w:trPr>
          <w:trHeight w:val="448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28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Not</w:t>
            </w:r>
            <w:proofErr w:type="spellEnd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 xml:space="preserve"> </w:t>
            </w: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ripe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Не зрелый</w:t>
            </w:r>
          </w:p>
        </w:tc>
      </w:tr>
      <w:tr w:rsidR="00DB1C39" w:rsidRPr="004775B3" w:rsidTr="00DB1C39">
        <w:trPr>
          <w:trHeight w:val="449"/>
        </w:trPr>
        <w:tc>
          <w:tcPr>
            <w:tcW w:w="296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29</w:t>
            </w:r>
          </w:p>
        </w:tc>
        <w:tc>
          <w:tcPr>
            <w:tcW w:w="3438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proofErr w:type="spellStart"/>
            <w:r w:rsidRPr="004775B3">
              <w:rPr>
                <w:rFonts w:ascii="Times New Roman" w:hAnsi="Times New Roman"/>
                <w:color w:val="555555"/>
                <w:sz w:val="24"/>
                <w:szCs w:val="21"/>
              </w:rPr>
              <w:t>Ripe</w:t>
            </w:r>
            <w:proofErr w:type="spellEnd"/>
          </w:p>
        </w:tc>
        <w:tc>
          <w:tcPr>
            <w:tcW w:w="3481" w:type="dxa"/>
            <w:vAlign w:val="center"/>
          </w:tcPr>
          <w:p w:rsidR="00DB1C39" w:rsidRPr="004775B3" w:rsidRDefault="00DB1C39" w:rsidP="000E21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0"/>
              </w:rPr>
            </w:pPr>
            <w:r w:rsidRPr="004775B3">
              <w:rPr>
                <w:rFonts w:ascii="Times New Roman" w:hAnsi="Times New Roman"/>
                <w:color w:val="333333"/>
                <w:sz w:val="24"/>
                <w:szCs w:val="20"/>
              </w:rPr>
              <w:t>Зрелый</w:t>
            </w:r>
          </w:p>
        </w:tc>
      </w:tr>
    </w:tbl>
    <w:p w:rsidR="00DB1C39" w:rsidRPr="00BE38DC" w:rsidRDefault="00DB1C39" w:rsidP="00DB1C39">
      <w:pPr>
        <w:rPr>
          <w:rFonts w:ascii="Times New Roman" w:hAnsi="Times New Roman"/>
          <w:b/>
          <w:sz w:val="24"/>
          <w:szCs w:val="24"/>
        </w:rPr>
      </w:pPr>
      <w:r w:rsidRPr="00BE38DC">
        <w:rPr>
          <w:rFonts w:ascii="Times New Roman" w:hAnsi="Times New Roman"/>
          <w:b/>
          <w:sz w:val="24"/>
          <w:szCs w:val="24"/>
        </w:rPr>
        <w:t xml:space="preserve"> Домашнее задание: придумайте из каких ингредиентов вы приготовите овощной и фруктовый салат.</w:t>
      </w:r>
    </w:p>
    <w:p w:rsidR="00DB1C39" w:rsidRPr="004775B3" w:rsidRDefault="00DB1C39" w:rsidP="00DB1C39">
      <w:pPr>
        <w:rPr>
          <w:rFonts w:ascii="Times New Roman" w:hAnsi="Times New Roman"/>
          <w:sz w:val="24"/>
        </w:rPr>
      </w:pPr>
      <w:r w:rsidRPr="004775B3">
        <w:br w:type="page"/>
      </w:r>
    </w:p>
    <w:p w:rsidR="00D4144B" w:rsidRDefault="00D4144B"/>
    <w:sectPr w:rsidR="00D4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69"/>
    <w:rsid w:val="00124669"/>
    <w:rsid w:val="00D4144B"/>
    <w:rsid w:val="00D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D90D-C325-4134-AB06-9629226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B1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B1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1C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B1C39"/>
    <w:pPr>
      <w:spacing w:after="120"/>
    </w:pPr>
  </w:style>
  <w:style w:type="character" w:customStyle="1" w:styleId="a4">
    <w:name w:val="Основной текст Знак"/>
    <w:basedOn w:val="a0"/>
    <w:link w:val="a3"/>
    <w:rsid w:val="00DB1C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2020-04-27T02:47:00Z</dcterms:created>
  <dcterms:modified xsi:type="dcterms:W3CDTF">2020-04-27T02:49:00Z</dcterms:modified>
</cp:coreProperties>
</file>