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83" w:rsidRPr="00E10E83" w:rsidRDefault="00E10E83" w:rsidP="00E10E83">
      <w:pPr>
        <w:pStyle w:val="a3"/>
        <w:rPr>
          <w:b/>
          <w:color w:val="333333"/>
        </w:rPr>
      </w:pPr>
      <w:r w:rsidRPr="00E10E83">
        <w:rPr>
          <w:b/>
          <w:color w:val="333333"/>
        </w:rPr>
        <w:t>Дата проведения: 29.04.2020</w:t>
      </w:r>
    </w:p>
    <w:p w:rsidR="00E10E83" w:rsidRPr="00E10E83" w:rsidRDefault="00E10E83" w:rsidP="00E10E83">
      <w:pPr>
        <w:pStyle w:val="a3"/>
        <w:rPr>
          <w:b/>
          <w:color w:val="333333"/>
        </w:rPr>
      </w:pPr>
      <w:r w:rsidRPr="00E10E83">
        <w:rPr>
          <w:b/>
          <w:color w:val="333333"/>
        </w:rPr>
        <w:t>Группа: АМ-19</w:t>
      </w:r>
    </w:p>
    <w:p w:rsidR="00AB340D" w:rsidRPr="00E10E83" w:rsidRDefault="00AB340D" w:rsidP="00AB340D">
      <w:pPr>
        <w:pStyle w:val="a3"/>
        <w:jc w:val="center"/>
        <w:rPr>
          <w:b/>
          <w:color w:val="333333"/>
        </w:rPr>
      </w:pPr>
      <w:r w:rsidRPr="00E10E83">
        <w:rPr>
          <w:b/>
          <w:color w:val="333333"/>
        </w:rPr>
        <w:t>Тема урока: «</w:t>
      </w:r>
      <w:r w:rsidR="00E10E83" w:rsidRPr="00E10E83">
        <w:rPr>
          <w:b/>
          <w:color w:val="333333"/>
        </w:rPr>
        <w:t>Понятие о культуре</w:t>
      </w:r>
      <w:r w:rsidR="006D571A" w:rsidRPr="00E10E83">
        <w:rPr>
          <w:b/>
          <w:color w:val="333333"/>
        </w:rPr>
        <w:t>»</w:t>
      </w:r>
      <w:bookmarkStart w:id="0" w:name="_GoBack"/>
      <w:bookmarkEnd w:id="0"/>
    </w:p>
    <w:p w:rsidR="00AB340D" w:rsidRPr="00E10E83" w:rsidRDefault="00AB340D" w:rsidP="00AB340D">
      <w:pPr>
        <w:pStyle w:val="a3"/>
        <w:ind w:firstLine="420"/>
        <w:jc w:val="both"/>
        <w:rPr>
          <w:color w:val="333333"/>
        </w:rPr>
      </w:pPr>
      <w:r w:rsidRPr="00E10E83">
        <w:rPr>
          <w:rStyle w:val="font26"/>
          <w:b/>
          <w:bCs/>
          <w:i/>
          <w:iCs/>
          <w:color w:val="333333"/>
        </w:rPr>
        <w:t>Цели:</w:t>
      </w:r>
      <w:r w:rsidRPr="00E10E83">
        <w:rPr>
          <w:rStyle w:val="font22"/>
          <w:color w:val="333333"/>
        </w:rPr>
        <w:t> </w:t>
      </w:r>
      <w:r w:rsidRPr="00E10E83">
        <w:rPr>
          <w:rStyle w:val="font26"/>
          <w:color w:val="333333"/>
        </w:rPr>
        <w:t>ознакомить с сущностью фундаментальных ценностей и основными функциями культуры; закрепить умение делать выбор в условиях альтернатив.</w:t>
      </w:r>
    </w:p>
    <w:p w:rsidR="00AB340D" w:rsidRPr="00E10E83" w:rsidRDefault="00AB340D" w:rsidP="00AB340D">
      <w:pPr>
        <w:pStyle w:val="a3"/>
        <w:spacing w:after="0" w:afterAutospacing="0"/>
        <w:jc w:val="center"/>
        <w:rPr>
          <w:color w:val="333333"/>
        </w:rPr>
      </w:pPr>
      <w:bookmarkStart w:id="1" w:name="bookmark141"/>
      <w:bookmarkEnd w:id="1"/>
      <w:r w:rsidRPr="00E10E83">
        <w:rPr>
          <w:rStyle w:val="font3"/>
          <w:b/>
          <w:bCs/>
          <w:color w:val="333333"/>
        </w:rPr>
        <w:t>Ход урока</w:t>
      </w:r>
    </w:p>
    <w:p w:rsidR="00AB340D" w:rsidRPr="00E10E83" w:rsidRDefault="00E10E83" w:rsidP="00AB340D">
      <w:pPr>
        <w:pStyle w:val="a3"/>
        <w:spacing w:after="0" w:afterAutospacing="0"/>
        <w:rPr>
          <w:color w:val="333333"/>
        </w:rPr>
      </w:pPr>
      <w:bookmarkStart w:id="2" w:name="bookmark142"/>
      <w:bookmarkStart w:id="3" w:name="bookmark143"/>
      <w:bookmarkEnd w:id="2"/>
      <w:bookmarkEnd w:id="3"/>
      <w:r w:rsidRPr="00E10E83">
        <w:rPr>
          <w:rStyle w:val="font2"/>
          <w:b/>
          <w:bCs/>
          <w:color w:val="333333"/>
        </w:rPr>
        <w:t>I</w:t>
      </w:r>
      <w:r w:rsidR="00AB340D" w:rsidRPr="00E10E83">
        <w:rPr>
          <w:rStyle w:val="font2"/>
          <w:b/>
          <w:bCs/>
          <w:color w:val="333333"/>
        </w:rPr>
        <w:t>.    Актуализация опорных понятий</w:t>
      </w:r>
    </w:p>
    <w:p w:rsidR="00AB340D" w:rsidRPr="00E10E83" w:rsidRDefault="00AB340D" w:rsidP="00AB340D">
      <w:pPr>
        <w:pStyle w:val="a3"/>
        <w:spacing w:after="0" w:afterAutospacing="0"/>
        <w:jc w:val="both"/>
        <w:rPr>
          <w:color w:val="333333"/>
        </w:rPr>
      </w:pPr>
      <w:r w:rsidRPr="00E10E83">
        <w:rPr>
          <w:rStyle w:val="font26"/>
          <w:color w:val="333333"/>
        </w:rPr>
        <w:t>-    Назовите первую среду обитания человека. (</w:t>
      </w:r>
      <w:r w:rsidRPr="00E10E83">
        <w:rPr>
          <w:rStyle w:val="font26"/>
          <w:i/>
          <w:iCs/>
          <w:color w:val="333333"/>
        </w:rPr>
        <w:t>Природа, естественная среда обитания.)</w:t>
      </w:r>
    </w:p>
    <w:p w:rsidR="00AB340D" w:rsidRPr="00E10E83" w:rsidRDefault="00AB340D" w:rsidP="00AB340D">
      <w:pPr>
        <w:pStyle w:val="a3"/>
        <w:spacing w:after="0" w:afterAutospacing="0"/>
        <w:jc w:val="both"/>
        <w:rPr>
          <w:color w:val="333333"/>
        </w:rPr>
      </w:pPr>
      <w:r w:rsidRPr="00E10E83">
        <w:rPr>
          <w:rStyle w:val="font26"/>
          <w:i/>
          <w:iCs/>
          <w:color w:val="333333"/>
        </w:rPr>
        <w:t>-</w:t>
      </w:r>
      <w:r w:rsidRPr="00E10E83">
        <w:rPr>
          <w:rStyle w:val="font26"/>
          <w:color w:val="333333"/>
        </w:rPr>
        <w:t>    Назовите вторую среду обитания человека. (</w:t>
      </w:r>
      <w:r w:rsidRPr="00E10E83">
        <w:rPr>
          <w:rStyle w:val="font26"/>
          <w:i/>
          <w:iCs/>
          <w:color w:val="333333"/>
        </w:rPr>
        <w:t>Культура, искусственная среда обитания.)</w:t>
      </w:r>
    </w:p>
    <w:p w:rsidR="00AB340D" w:rsidRPr="00E10E83" w:rsidRDefault="00AB340D" w:rsidP="00AB340D">
      <w:pPr>
        <w:pStyle w:val="a3"/>
        <w:spacing w:after="0" w:afterAutospacing="0"/>
        <w:jc w:val="both"/>
        <w:rPr>
          <w:color w:val="333333"/>
        </w:rPr>
      </w:pPr>
      <w:r w:rsidRPr="00E10E83">
        <w:rPr>
          <w:rStyle w:val="font26"/>
          <w:i/>
          <w:iCs/>
          <w:color w:val="333333"/>
        </w:rPr>
        <w:t>-</w:t>
      </w:r>
      <w:r w:rsidRPr="00E10E83">
        <w:rPr>
          <w:rStyle w:val="font26"/>
          <w:color w:val="333333"/>
        </w:rPr>
        <w:t>    Что входит в понятие «культура»? </w:t>
      </w:r>
      <w:r w:rsidRPr="00E10E83">
        <w:rPr>
          <w:rStyle w:val="font26"/>
          <w:i/>
          <w:iCs/>
          <w:color w:val="333333"/>
        </w:rPr>
        <w:t>(То, что создано человеком.)</w:t>
      </w:r>
    </w:p>
    <w:p w:rsidR="00AB340D" w:rsidRPr="00E10E83" w:rsidRDefault="00AB340D" w:rsidP="00AB340D">
      <w:pPr>
        <w:pStyle w:val="a3"/>
        <w:spacing w:after="0" w:afterAutospacing="0"/>
        <w:jc w:val="both"/>
        <w:rPr>
          <w:color w:val="333333"/>
        </w:rPr>
      </w:pPr>
      <w:r w:rsidRPr="00E10E83">
        <w:rPr>
          <w:rStyle w:val="font26"/>
          <w:i/>
          <w:iCs/>
          <w:color w:val="333333"/>
        </w:rPr>
        <w:t>-</w:t>
      </w:r>
      <w:r w:rsidRPr="00E10E83">
        <w:rPr>
          <w:rStyle w:val="font26"/>
          <w:color w:val="333333"/>
        </w:rPr>
        <w:t>    Какие две группы ценностей образуют культуру? </w:t>
      </w:r>
      <w:r w:rsidRPr="00E10E83">
        <w:rPr>
          <w:rStyle w:val="font26"/>
          <w:i/>
          <w:iCs/>
          <w:color w:val="333333"/>
        </w:rPr>
        <w:t>(Материальные и духовные.)</w:t>
      </w:r>
    </w:p>
    <w:p w:rsidR="00AB340D" w:rsidRPr="00E10E83" w:rsidRDefault="00E10E83" w:rsidP="00AB340D">
      <w:pPr>
        <w:pStyle w:val="a3"/>
        <w:spacing w:after="0" w:afterAutospacing="0"/>
        <w:rPr>
          <w:color w:val="333333"/>
        </w:rPr>
      </w:pPr>
      <w:bookmarkStart w:id="4" w:name="bookmark144"/>
      <w:bookmarkEnd w:id="4"/>
      <w:r w:rsidRPr="00E10E83">
        <w:rPr>
          <w:rStyle w:val="font2"/>
          <w:b/>
          <w:bCs/>
          <w:color w:val="333333"/>
        </w:rPr>
        <w:t>I</w:t>
      </w:r>
      <w:r w:rsidR="00AB340D" w:rsidRPr="00E10E83">
        <w:rPr>
          <w:rStyle w:val="font2"/>
          <w:b/>
          <w:bCs/>
          <w:color w:val="333333"/>
        </w:rPr>
        <w:t>I.    Изучение нового материала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i/>
          <w:iCs/>
          <w:sz w:val="24"/>
          <w:szCs w:val="24"/>
        </w:rPr>
        <w:t>Культура (в переводе с лат.)</w:t>
      </w:r>
      <w:r w:rsidRPr="00E10E83">
        <w:rPr>
          <w:rFonts w:ascii="Times New Roman" w:hAnsi="Times New Roman" w:cs="Times New Roman"/>
          <w:sz w:val="24"/>
          <w:szCs w:val="24"/>
        </w:rPr>
        <w:t>— возделывание, культивирование почвы.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Культур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10E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все виды преобразовательной деятельности, а так же её результаты.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i/>
          <w:iCs/>
          <w:sz w:val="24"/>
          <w:szCs w:val="24"/>
        </w:rPr>
        <w:t xml:space="preserve">Культура в узком смысле </w:t>
      </w:r>
      <w:r w:rsidRPr="00E10E83">
        <w:rPr>
          <w:rFonts w:ascii="Times New Roman" w:hAnsi="Times New Roman" w:cs="Times New Roman"/>
          <w:sz w:val="24"/>
          <w:szCs w:val="24"/>
        </w:rPr>
        <w:t>- степень воспитанности человека.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</w:p>
    <w:p w:rsidR="00E10E83" w:rsidRPr="00E10E83" w:rsidRDefault="00E10E83" w:rsidP="00E10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Элементы культуры: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>1.Духовная-созданная  в процессе духовного творчества (произведения искусства)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>2.Материальная - созданная в процессе производственной деятельности (средства труда, культурно-бытовые сооружения)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Культурный комплек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>с-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совокупность культурных черт или элементов, возникших на базе исходного элемента и функционально с ним связанных (футбол- болельщики, символика, чемпионаты).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Культурное наследие</w:t>
      </w:r>
      <w:r w:rsidRPr="00E10E83">
        <w:rPr>
          <w:rFonts w:ascii="Times New Roman" w:hAnsi="Times New Roman" w:cs="Times New Roman"/>
          <w:sz w:val="24"/>
          <w:szCs w:val="24"/>
        </w:rPr>
        <w:t>-часть материальной и духовной культуры, созданная прошлыми поколениями, выдержавшая испытание временем и передающаяся следующим поколениям как нечто ценное и почитаемое (творчество Пушкина)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Культурные универсали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10E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нормы, ценности, традиции, присущие всем культурам, независимо от географического положения, исторического периода и социального устройства общества (мировая мода).</w:t>
      </w:r>
    </w:p>
    <w:p w:rsidR="00E10E83" w:rsidRPr="00E10E83" w:rsidRDefault="00E10E83" w:rsidP="00E10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E83">
        <w:rPr>
          <w:rFonts w:ascii="Times New Roman" w:hAnsi="Times New Roman" w:cs="Times New Roman"/>
          <w:b/>
          <w:sz w:val="24"/>
          <w:szCs w:val="24"/>
        </w:rPr>
        <w:t>Функции культуры:</w:t>
      </w:r>
    </w:p>
    <w:p w:rsidR="00E10E83" w:rsidRPr="00E10E83" w:rsidRDefault="00E10E83" w:rsidP="00E10E8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E83">
        <w:rPr>
          <w:rFonts w:ascii="Times New Roman" w:hAnsi="Times New Roman" w:cs="Times New Roman"/>
          <w:sz w:val="24"/>
          <w:szCs w:val="24"/>
        </w:rPr>
        <w:lastRenderedPageBreak/>
        <w:t>Познавательная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 -  формирование представлений о народе, стране, эпохе</w:t>
      </w:r>
    </w:p>
    <w:p w:rsidR="00E10E83" w:rsidRPr="00E10E83" w:rsidRDefault="00E10E83" w:rsidP="00E10E8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E83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 –  определение системы ценностей </w:t>
      </w:r>
    </w:p>
    <w:p w:rsidR="00E10E83" w:rsidRPr="00E10E83" w:rsidRDefault="00E10E83" w:rsidP="00E10E8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E83">
        <w:rPr>
          <w:rFonts w:ascii="Times New Roman" w:hAnsi="Times New Roman" w:cs="Times New Roman"/>
          <w:sz w:val="24"/>
          <w:szCs w:val="24"/>
        </w:rPr>
        <w:t>Регулятивная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 –  формирование системы норм и требований</w:t>
      </w:r>
    </w:p>
    <w:p w:rsidR="00E10E83" w:rsidRPr="00E10E83" w:rsidRDefault="00E10E83" w:rsidP="00E10E8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>Информативная  – передача опыта, ценностей</w:t>
      </w:r>
    </w:p>
    <w:p w:rsidR="00E10E83" w:rsidRPr="00E10E83" w:rsidRDefault="00E10E83" w:rsidP="00E10E8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E83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 – тиражирование культурных ценностей</w:t>
      </w:r>
    </w:p>
    <w:p w:rsidR="00E10E83" w:rsidRPr="00E10E83" w:rsidRDefault="00E10E83" w:rsidP="00E10E8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>Социализации  – усвоение норм и культурных ролей.</w:t>
      </w:r>
    </w:p>
    <w:p w:rsidR="00E10E83" w:rsidRPr="00E10E83" w:rsidRDefault="00E10E83" w:rsidP="00E10E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0E83" w:rsidRPr="00E10E83" w:rsidRDefault="00E10E83" w:rsidP="00E10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Пути развития культуры:</w:t>
      </w:r>
    </w:p>
    <w:p w:rsidR="00E10E83" w:rsidRPr="00E10E83" w:rsidRDefault="00E10E83" w:rsidP="00E10E8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>Накопление культурных ценностей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gramStart"/>
      <w:r w:rsidRPr="00E10E83">
        <w:rPr>
          <w:rFonts w:ascii="Times New Roman" w:hAnsi="Times New Roman" w:cs="Times New Roman"/>
          <w:sz w:val="24"/>
          <w:szCs w:val="24"/>
        </w:rPr>
        <w:t>вертикальное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- передача культурных ценностей от поколения к поколению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( евклидова геометрия-геометрия Лобачевского);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б) горизонтальное — наследование целого художественного произведения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  (сонеты Шекспира в 19 и 21 веке).               </w:t>
      </w:r>
    </w:p>
    <w:p w:rsidR="00E10E83" w:rsidRPr="00E10E83" w:rsidRDefault="00E10E83" w:rsidP="00E10E83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>Новаторство</w:t>
      </w:r>
    </w:p>
    <w:p w:rsidR="00E10E83" w:rsidRPr="00E10E83" w:rsidRDefault="00E10E83" w:rsidP="00E10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Формы культуры:</w:t>
      </w:r>
    </w:p>
    <w:p w:rsidR="00E10E83" w:rsidRPr="00E10E83" w:rsidRDefault="00E10E83" w:rsidP="00E10E8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Элитарная.</w:t>
      </w:r>
      <w:r w:rsidRPr="00E10E83">
        <w:rPr>
          <w:rFonts w:ascii="Times New Roman" w:hAnsi="Times New Roman" w:cs="Times New Roman"/>
          <w:sz w:val="24"/>
          <w:szCs w:val="24"/>
        </w:rPr>
        <w:t xml:space="preserve"> Создаётся привилегированной частью общества либо по заказу профессиональными творцами. Её девиз: « искусство для искусства». </w:t>
      </w:r>
      <w:proofErr w:type="gramStart"/>
      <w:r w:rsidRPr="00E10E83">
        <w:rPr>
          <w:rFonts w:ascii="Times New Roman" w:hAnsi="Times New Roman" w:cs="Times New Roman"/>
          <w:sz w:val="24"/>
          <w:szCs w:val="24"/>
        </w:rPr>
        <w:t>Трудна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для восприятия неподготовленного человека, не имеет коммерческой выгоды. Стремится к новаторству. </w:t>
      </w:r>
      <w:proofErr w:type="spellStart"/>
      <w:r w:rsidRPr="00E10E83">
        <w:rPr>
          <w:rFonts w:ascii="Times New Roman" w:hAnsi="Times New Roman" w:cs="Times New Roman"/>
          <w:sz w:val="24"/>
          <w:szCs w:val="24"/>
        </w:rPr>
        <w:t>Ортега-и-Гасет</w:t>
      </w:r>
      <w:proofErr w:type="spellEnd"/>
      <w:r w:rsidRPr="00E10E83">
        <w:rPr>
          <w:rFonts w:ascii="Times New Roman" w:hAnsi="Times New Roman" w:cs="Times New Roman"/>
          <w:sz w:val="24"/>
          <w:szCs w:val="24"/>
        </w:rPr>
        <w:t xml:space="preserve"> считал, что элитарная культура даёт возможность избранным художественным натурам противостоять толпе. Если вторжение массовой культуры будет продолжаться,  мир возвратится в состояние варварства. Выделил черты « массового человека»: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    -рост жизненных запросов;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    -врождённая неблагодарность;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     -плывёт по течению.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    Примером элитарной культуры является органная музыка Баха.    </w:t>
      </w:r>
    </w:p>
    <w:p w:rsidR="00E10E83" w:rsidRPr="00E10E83" w:rsidRDefault="00E10E83" w:rsidP="00E10E8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Массовая.</w:t>
      </w:r>
      <w:r w:rsidRPr="00E10E83">
        <w:rPr>
          <w:rFonts w:ascii="Times New Roman" w:hAnsi="Times New Roman" w:cs="Times New Roman"/>
          <w:sz w:val="24"/>
          <w:szCs w:val="24"/>
        </w:rPr>
        <w:t xml:space="preserve"> Сформировалась одновременно с обществом массового производства и потребления в индустриальном обществе. Не выражает изысканных вкусов или духовных поисков. Самая широкая аудитория. Утверждает простые и понятные представления. Демократична. Цель - получить коммерческую выгоду. Сленговое названи</w:t>
      </w:r>
      <w:proofErr w:type="gramStart"/>
      <w:r w:rsidRPr="00E10E8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кич, китч (в переводе с  нем.) - дешёвка. Занимательна. </w:t>
      </w:r>
      <w:proofErr w:type="spellStart"/>
      <w:r w:rsidRPr="00E10E83">
        <w:rPr>
          <w:rFonts w:ascii="Times New Roman" w:hAnsi="Times New Roman" w:cs="Times New Roman"/>
          <w:sz w:val="24"/>
          <w:szCs w:val="24"/>
        </w:rPr>
        <w:t>Серийна</w:t>
      </w:r>
      <w:proofErr w:type="spellEnd"/>
      <w:r w:rsidRPr="00E10E83">
        <w:rPr>
          <w:rFonts w:ascii="Times New Roman" w:hAnsi="Times New Roman" w:cs="Times New Roman"/>
          <w:sz w:val="24"/>
          <w:szCs w:val="24"/>
        </w:rPr>
        <w:t>. Тиражируема. Пассивное потребление. Примером массовой культуры является поп-музыка.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sz w:val="24"/>
          <w:szCs w:val="24"/>
        </w:rPr>
        <w:t xml:space="preserve">           Фрейд считал, что при её потреблении действует механизм заражения. 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E83">
        <w:rPr>
          <w:rFonts w:ascii="Times New Roman" w:hAnsi="Times New Roman" w:cs="Times New Roman"/>
          <w:sz w:val="24"/>
          <w:szCs w:val="24"/>
        </w:rPr>
        <w:t>Мидкульт</w:t>
      </w:r>
      <w:proofErr w:type="spellEnd"/>
      <w:r w:rsidRPr="00E10E83">
        <w:rPr>
          <w:rFonts w:ascii="Times New Roman" w:hAnsi="Times New Roman" w:cs="Times New Roman"/>
          <w:sz w:val="24"/>
          <w:szCs w:val="24"/>
        </w:rPr>
        <w:t xml:space="preserve"> – соединение элитарной и массовой культуры. ( Бах в современной обработке)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</w:p>
    <w:p w:rsidR="00E10E83" w:rsidRPr="00E10E83" w:rsidRDefault="00E10E83" w:rsidP="00E10E8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Народная.</w:t>
      </w:r>
      <w:r w:rsidRPr="00E10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E83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анонимными творцами, не имеющими профессиональной подготовки. Может быть индивидуальной, групповой, массовой. </w:t>
      </w:r>
      <w:proofErr w:type="gramStart"/>
      <w:r w:rsidRPr="00E10E83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с религиозной субкультурой. Является частью мировой культуры. Примером народной культуры является фольклор.</w:t>
      </w:r>
    </w:p>
    <w:p w:rsidR="00E10E83" w:rsidRPr="00E10E83" w:rsidRDefault="00E10E83" w:rsidP="00E10E8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Экранная.</w:t>
      </w:r>
      <w:r w:rsidRPr="00E10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E83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с компьютерной революцией. Выход в мир информации. Широкая аудитория. Большие возможности. 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Доминирующая культур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10E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совокупность норм и ценностных ориентаций, распространённых во всём обществе и обязательных для всех членов (типичное поведение, следование определённым обычаям и т. д.)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E83">
        <w:rPr>
          <w:rFonts w:ascii="Times New Roman" w:hAnsi="Times New Roman" w:cs="Times New Roman"/>
          <w:i/>
          <w:iCs/>
          <w:sz w:val="24"/>
          <w:szCs w:val="24"/>
        </w:rPr>
        <w:t>Европоцентризм</w:t>
      </w:r>
      <w:proofErr w:type="spellEnd"/>
      <w:r w:rsidRPr="00E10E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0E83">
        <w:rPr>
          <w:rFonts w:ascii="Times New Roman" w:hAnsi="Times New Roman" w:cs="Times New Roman"/>
          <w:sz w:val="24"/>
          <w:szCs w:val="24"/>
        </w:rPr>
        <w:t>- течение, в основе которого идея избранности западной культуры, как наиболее цивилизованной.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E83">
        <w:rPr>
          <w:rFonts w:ascii="Times New Roman" w:hAnsi="Times New Roman" w:cs="Times New Roman"/>
          <w:i/>
          <w:iCs/>
          <w:sz w:val="24"/>
          <w:szCs w:val="24"/>
        </w:rPr>
        <w:t>Американоизм</w:t>
      </w:r>
      <w:proofErr w:type="spellEnd"/>
      <w:r w:rsidRPr="00E10E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0E83">
        <w:rPr>
          <w:rFonts w:ascii="Times New Roman" w:hAnsi="Times New Roman" w:cs="Times New Roman"/>
          <w:sz w:val="24"/>
          <w:szCs w:val="24"/>
        </w:rPr>
        <w:t>- течение, в основе которого особая культурная миссия США как цивилизации, родившейся в борьбе за свободу.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E83">
        <w:rPr>
          <w:rFonts w:ascii="Times New Roman" w:hAnsi="Times New Roman" w:cs="Times New Roman"/>
          <w:i/>
          <w:iCs/>
          <w:sz w:val="24"/>
          <w:szCs w:val="24"/>
        </w:rPr>
        <w:t>Афроиз</w:t>
      </w:r>
      <w:proofErr w:type="gramStart"/>
      <w:r w:rsidRPr="00E10E83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spellEnd"/>
      <w:r w:rsidRPr="00E10E8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10E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E83">
        <w:rPr>
          <w:rFonts w:ascii="Times New Roman" w:hAnsi="Times New Roman" w:cs="Times New Roman"/>
          <w:i/>
          <w:iCs/>
          <w:sz w:val="24"/>
          <w:szCs w:val="24"/>
        </w:rPr>
        <w:t>негритюд</w:t>
      </w:r>
      <w:proofErr w:type="spellEnd"/>
      <w:r w:rsidRPr="00E10E83">
        <w:rPr>
          <w:rFonts w:ascii="Times New Roman" w:hAnsi="Times New Roman" w:cs="Times New Roman"/>
          <w:i/>
          <w:iCs/>
          <w:sz w:val="24"/>
          <w:szCs w:val="24"/>
        </w:rPr>
        <w:t>) -</w:t>
      </w:r>
      <w:r w:rsidRPr="00E10E83">
        <w:rPr>
          <w:rFonts w:ascii="Times New Roman" w:hAnsi="Times New Roman" w:cs="Times New Roman"/>
          <w:sz w:val="24"/>
          <w:szCs w:val="24"/>
        </w:rPr>
        <w:t xml:space="preserve"> течение, в основе которого возвышение африканской культуры, в основе которой лежит эмоциональное отношение к миру.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 xml:space="preserve">Диалог культур 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10E83">
        <w:rPr>
          <w:rFonts w:ascii="Times New Roman" w:hAnsi="Times New Roman" w:cs="Times New Roman"/>
          <w:b/>
          <w:bCs/>
          <w:sz w:val="24"/>
          <w:szCs w:val="24"/>
        </w:rPr>
        <w:t>Бахтин)</w:t>
      </w:r>
      <w:r w:rsidRPr="00E10E83">
        <w:rPr>
          <w:rFonts w:ascii="Times New Roman" w:hAnsi="Times New Roman" w:cs="Times New Roman"/>
          <w:sz w:val="24"/>
          <w:szCs w:val="24"/>
        </w:rPr>
        <w:t>- взаимопроникновение культур, духовное сближение больших культурных регионов.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E83">
        <w:rPr>
          <w:rFonts w:ascii="Times New Roman" w:hAnsi="Times New Roman" w:cs="Times New Roman"/>
          <w:i/>
          <w:sz w:val="24"/>
          <w:szCs w:val="24"/>
        </w:rPr>
        <w:t>Мультикультурализм</w:t>
      </w:r>
      <w:proofErr w:type="spellEnd"/>
      <w:r w:rsidRPr="00E10E83">
        <w:rPr>
          <w:rFonts w:ascii="Times New Roman" w:hAnsi="Times New Roman" w:cs="Times New Roman"/>
          <w:sz w:val="24"/>
          <w:szCs w:val="24"/>
        </w:rPr>
        <w:t xml:space="preserve"> – идеология существования различных культурных групп в рамках одной политической общности.</w:t>
      </w:r>
    </w:p>
    <w:p w:rsidR="00E10E83" w:rsidRPr="00E10E83" w:rsidRDefault="00E10E83" w:rsidP="00E10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Разновидности культуры:</w:t>
      </w:r>
    </w:p>
    <w:p w:rsidR="00E10E83" w:rsidRPr="00E10E83" w:rsidRDefault="00E10E83" w:rsidP="00E10E8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Субкультур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часть общей культуры, присущей большой социальной группе ( молодёжная, национальных меньшинств, профессиональная, криминальная)</w:t>
      </w:r>
    </w:p>
    <w:p w:rsidR="00E10E83" w:rsidRPr="00E10E83" w:rsidRDefault="00E10E83" w:rsidP="00E10E8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83">
        <w:rPr>
          <w:rFonts w:ascii="Times New Roman" w:hAnsi="Times New Roman" w:cs="Times New Roman"/>
          <w:b/>
          <w:bCs/>
          <w:sz w:val="24"/>
          <w:szCs w:val="24"/>
        </w:rPr>
        <w:t>Контркультур</w:t>
      </w:r>
      <w:proofErr w:type="gramStart"/>
      <w:r w:rsidRPr="00E10E83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E10E83">
        <w:rPr>
          <w:rFonts w:ascii="Times New Roman" w:hAnsi="Times New Roman" w:cs="Times New Roman"/>
          <w:sz w:val="24"/>
          <w:szCs w:val="24"/>
        </w:rPr>
        <w:t xml:space="preserve"> субкультура, которая противоречит доминирующей, находится в конфликте с господствующими ценностями (хиппи)</w:t>
      </w: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</w:p>
    <w:p w:rsidR="00E10E83" w:rsidRPr="00E10E83" w:rsidRDefault="00E10E83" w:rsidP="00E10E83">
      <w:pPr>
        <w:rPr>
          <w:rFonts w:ascii="Times New Roman" w:hAnsi="Times New Roman" w:cs="Times New Roman"/>
          <w:sz w:val="24"/>
          <w:szCs w:val="24"/>
        </w:rPr>
      </w:pPr>
    </w:p>
    <w:p w:rsidR="00AB340D" w:rsidRPr="00E10E83" w:rsidRDefault="00AB340D" w:rsidP="00AB340D">
      <w:pPr>
        <w:pStyle w:val="a3"/>
        <w:spacing w:after="0" w:afterAutospacing="0"/>
        <w:jc w:val="both"/>
        <w:rPr>
          <w:color w:val="FF0000"/>
        </w:rPr>
      </w:pPr>
      <w:r w:rsidRPr="00E10E83">
        <w:rPr>
          <w:rStyle w:val="font2"/>
          <w:bCs/>
          <w:color w:val="FF0000"/>
        </w:rPr>
        <w:t>Домашнее задание</w:t>
      </w:r>
      <w:r w:rsidR="00E10E83" w:rsidRPr="00E10E83">
        <w:rPr>
          <w:rStyle w:val="font2"/>
          <w:bCs/>
          <w:color w:val="FF0000"/>
        </w:rPr>
        <w:t xml:space="preserve">: выполнить конспект </w:t>
      </w:r>
    </w:p>
    <w:p w:rsidR="003E2B06" w:rsidRPr="00E10E83" w:rsidRDefault="003E2B06">
      <w:pPr>
        <w:rPr>
          <w:rFonts w:ascii="Times New Roman" w:hAnsi="Times New Roman" w:cs="Times New Roman"/>
          <w:sz w:val="24"/>
          <w:szCs w:val="24"/>
        </w:rPr>
      </w:pPr>
    </w:p>
    <w:sectPr w:rsidR="003E2B06" w:rsidRPr="00E10E83" w:rsidSect="00BB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BEE0052"/>
    <w:multiLevelType w:val="hybridMultilevel"/>
    <w:tmpl w:val="E75E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0D"/>
    <w:rsid w:val="003E2B06"/>
    <w:rsid w:val="006D571A"/>
    <w:rsid w:val="00AB340D"/>
    <w:rsid w:val="00BB241A"/>
    <w:rsid w:val="00E1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5">
    <w:name w:val="font25"/>
    <w:basedOn w:val="a0"/>
    <w:rsid w:val="00AB340D"/>
  </w:style>
  <w:style w:type="character" w:customStyle="1" w:styleId="font26">
    <w:name w:val="font26"/>
    <w:basedOn w:val="a0"/>
    <w:rsid w:val="00AB340D"/>
  </w:style>
  <w:style w:type="character" w:customStyle="1" w:styleId="font22">
    <w:name w:val="font22"/>
    <w:basedOn w:val="a0"/>
    <w:rsid w:val="00AB340D"/>
  </w:style>
  <w:style w:type="character" w:customStyle="1" w:styleId="font3">
    <w:name w:val="font3"/>
    <w:basedOn w:val="a0"/>
    <w:rsid w:val="00AB340D"/>
  </w:style>
  <w:style w:type="character" w:customStyle="1" w:styleId="font2">
    <w:name w:val="font2"/>
    <w:basedOn w:val="a0"/>
    <w:rsid w:val="00AB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5">
    <w:name w:val="font25"/>
    <w:basedOn w:val="a0"/>
    <w:rsid w:val="00AB340D"/>
  </w:style>
  <w:style w:type="character" w:customStyle="1" w:styleId="font26">
    <w:name w:val="font26"/>
    <w:basedOn w:val="a0"/>
    <w:rsid w:val="00AB340D"/>
  </w:style>
  <w:style w:type="character" w:customStyle="1" w:styleId="font22">
    <w:name w:val="font22"/>
    <w:basedOn w:val="a0"/>
    <w:rsid w:val="00AB340D"/>
  </w:style>
  <w:style w:type="character" w:customStyle="1" w:styleId="font3">
    <w:name w:val="font3"/>
    <w:basedOn w:val="a0"/>
    <w:rsid w:val="00AB340D"/>
  </w:style>
  <w:style w:type="character" w:customStyle="1" w:styleId="font2">
    <w:name w:val="font2"/>
    <w:basedOn w:val="a0"/>
    <w:rsid w:val="00AB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2020-04-27T21:33:00Z</dcterms:created>
  <dcterms:modified xsi:type="dcterms:W3CDTF">2020-04-27T21:33:00Z</dcterms:modified>
</cp:coreProperties>
</file>